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E8369" w14:textId="77777777" w:rsidR="00894787" w:rsidRPr="002A4E1E" w:rsidRDefault="00AB2F27" w:rsidP="00DD62D2">
      <w:pPr>
        <w:spacing w:after="0" w:line="240" w:lineRule="auto"/>
        <w:jc w:val="center"/>
        <w:rPr>
          <w:rFonts w:ascii="Times New Roman" w:hAnsi="Times New Roman" w:cs="Times New Roman"/>
          <w:b/>
          <w:bCs/>
          <w:sz w:val="24"/>
          <w:szCs w:val="24"/>
        </w:rPr>
      </w:pPr>
      <w:r w:rsidRPr="002A4E1E">
        <w:rPr>
          <w:rFonts w:ascii="Times New Roman" w:hAnsi="Times New Roman" w:cs="Times New Roman"/>
          <w:b/>
          <w:bCs/>
          <w:sz w:val="24"/>
          <w:szCs w:val="24"/>
        </w:rPr>
        <w:t>SYLLABUS</w:t>
      </w:r>
      <w:r w:rsidR="00894787" w:rsidRPr="002A4E1E">
        <w:rPr>
          <w:rFonts w:ascii="Times New Roman" w:hAnsi="Times New Roman" w:cs="Times New Roman"/>
          <w:b/>
          <w:bCs/>
          <w:sz w:val="24"/>
          <w:szCs w:val="24"/>
        </w:rPr>
        <w:t xml:space="preserve"> </w:t>
      </w:r>
    </w:p>
    <w:p w14:paraId="7102C159" w14:textId="77777777" w:rsidR="003A1295" w:rsidRPr="00A2403B" w:rsidRDefault="003A1295" w:rsidP="003A129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Неврология</w:t>
      </w:r>
    </w:p>
    <w:p w14:paraId="11C07A6E" w14:textId="77777777" w:rsidR="003A1295" w:rsidRPr="00A2403B" w:rsidRDefault="003A1295" w:rsidP="003A1295">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Неврология</w:t>
      </w:r>
    </w:p>
    <w:p w14:paraId="2025949F" w14:textId="77777777" w:rsidR="003A1295" w:rsidRPr="00A2403B" w:rsidRDefault="003A1295" w:rsidP="003A1295">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Neurology</w:t>
      </w:r>
    </w:p>
    <w:p w14:paraId="3B2F1DF9" w14:textId="77777777" w:rsidR="00BB4690" w:rsidRPr="002A4E1E" w:rsidRDefault="00BB4690" w:rsidP="00DD62D2">
      <w:pPr>
        <w:spacing w:after="0" w:line="240" w:lineRule="auto"/>
        <w:ind w:firstLine="567"/>
        <w:jc w:val="center"/>
        <w:rPr>
          <w:rFonts w:ascii="Times New Roman" w:hAnsi="Times New Roman" w:cs="Times New Roman"/>
          <w:b/>
          <w:bCs/>
          <w:sz w:val="24"/>
          <w:szCs w:val="24"/>
        </w:rPr>
      </w:pPr>
    </w:p>
    <w:tbl>
      <w:tblPr>
        <w:tblStyle w:val="a3"/>
        <w:tblW w:w="15309" w:type="dxa"/>
        <w:tblInd w:w="-572" w:type="dxa"/>
        <w:tblLayout w:type="fixed"/>
        <w:tblLook w:val="04A0" w:firstRow="1" w:lastRow="0" w:firstColumn="1" w:lastColumn="0" w:noHBand="0" w:noVBand="1"/>
      </w:tblPr>
      <w:tblGrid>
        <w:gridCol w:w="562"/>
        <w:gridCol w:w="6384"/>
        <w:gridCol w:w="567"/>
        <w:gridCol w:w="708"/>
        <w:gridCol w:w="7088"/>
      </w:tblGrid>
      <w:tr w:rsidR="00454A3A" w:rsidRPr="00202123" w14:paraId="723FCA49" w14:textId="77777777" w:rsidTr="00D3634B">
        <w:tc>
          <w:tcPr>
            <w:tcW w:w="562" w:type="dxa"/>
            <w:shd w:val="clear" w:color="auto" w:fill="DEEAF6" w:themeFill="accent5" w:themeFillTint="33"/>
          </w:tcPr>
          <w:p w14:paraId="0DB2C18B" w14:textId="1E8FB3F1" w:rsidR="00454A3A" w:rsidRPr="002A4E1E" w:rsidRDefault="00454A3A" w:rsidP="00DD62D2">
            <w:pPr>
              <w:jc w:val="both"/>
              <w:rPr>
                <w:rFonts w:ascii="Times New Roman" w:hAnsi="Times New Roman" w:cs="Times New Roman"/>
                <w:b/>
                <w:bCs/>
                <w:sz w:val="24"/>
                <w:szCs w:val="24"/>
              </w:rPr>
            </w:pPr>
            <w:r w:rsidRPr="002A4E1E">
              <w:rPr>
                <w:rFonts w:ascii="Times New Roman" w:hAnsi="Times New Roman" w:cs="Times New Roman"/>
                <w:b/>
                <w:bCs/>
                <w:sz w:val="24"/>
                <w:szCs w:val="24"/>
              </w:rPr>
              <w:t xml:space="preserve">1. </w:t>
            </w:r>
          </w:p>
        </w:tc>
        <w:tc>
          <w:tcPr>
            <w:tcW w:w="14747" w:type="dxa"/>
            <w:gridSpan w:val="4"/>
            <w:shd w:val="clear" w:color="auto" w:fill="DEEAF6" w:themeFill="accent5" w:themeFillTint="33"/>
          </w:tcPr>
          <w:p w14:paraId="0CC164AC" w14:textId="2C9FC432" w:rsidR="00454A3A" w:rsidRPr="002A4E1E" w:rsidRDefault="00AB2F27" w:rsidP="00DD62D2">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General information about the discipline</w:t>
            </w:r>
          </w:p>
        </w:tc>
      </w:tr>
      <w:tr w:rsidR="001B38FD" w:rsidRPr="002A4E1E" w14:paraId="189BE28A" w14:textId="77777777" w:rsidTr="00D3634B">
        <w:tc>
          <w:tcPr>
            <w:tcW w:w="562" w:type="dxa"/>
          </w:tcPr>
          <w:p w14:paraId="14404E61" w14:textId="23F14E78" w:rsidR="00454A3A" w:rsidRPr="002A4E1E" w:rsidRDefault="000C1709" w:rsidP="00DD62D2">
            <w:pPr>
              <w:jc w:val="both"/>
              <w:rPr>
                <w:rFonts w:ascii="Times New Roman" w:hAnsi="Times New Roman" w:cs="Times New Roman"/>
                <w:sz w:val="24"/>
                <w:szCs w:val="24"/>
              </w:rPr>
            </w:pPr>
            <w:r w:rsidRPr="002A4E1E">
              <w:rPr>
                <w:rFonts w:ascii="Times New Roman" w:hAnsi="Times New Roman" w:cs="Times New Roman"/>
                <w:sz w:val="24"/>
                <w:szCs w:val="24"/>
              </w:rPr>
              <w:t>1.1</w:t>
            </w:r>
          </w:p>
        </w:tc>
        <w:tc>
          <w:tcPr>
            <w:tcW w:w="6951" w:type="dxa"/>
            <w:gridSpan w:val="2"/>
          </w:tcPr>
          <w:p w14:paraId="754907D5" w14:textId="77777777" w:rsidR="00AB2F27" w:rsidRPr="002A4E1E" w:rsidRDefault="00AB2F27" w:rsidP="00AB2F2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Faculty/School:</w:t>
            </w:r>
          </w:p>
          <w:p w14:paraId="020B9C75" w14:textId="0DBE61C1" w:rsidR="00454A3A" w:rsidRPr="002A4E1E" w:rsidRDefault="00AB2F27" w:rsidP="00AB2F2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Graduate School of Medicine</w:t>
            </w:r>
          </w:p>
        </w:tc>
        <w:tc>
          <w:tcPr>
            <w:tcW w:w="708" w:type="dxa"/>
          </w:tcPr>
          <w:p w14:paraId="127DF758" w14:textId="508522DF" w:rsidR="00454A3A" w:rsidRPr="002A4E1E" w:rsidRDefault="000C1709" w:rsidP="00DD62D2">
            <w:pPr>
              <w:jc w:val="both"/>
              <w:rPr>
                <w:rFonts w:ascii="Times New Roman" w:hAnsi="Times New Roman" w:cs="Times New Roman"/>
                <w:sz w:val="24"/>
                <w:szCs w:val="24"/>
              </w:rPr>
            </w:pPr>
            <w:r w:rsidRPr="002A4E1E">
              <w:rPr>
                <w:rFonts w:ascii="Times New Roman" w:hAnsi="Times New Roman" w:cs="Times New Roman"/>
                <w:sz w:val="24"/>
                <w:szCs w:val="24"/>
                <w:lang w:val="en-US"/>
              </w:rPr>
              <w:t>1.</w:t>
            </w:r>
            <w:r w:rsidR="00EB0982" w:rsidRPr="002A4E1E">
              <w:rPr>
                <w:rFonts w:ascii="Times New Roman" w:hAnsi="Times New Roman" w:cs="Times New Roman"/>
                <w:sz w:val="24"/>
                <w:szCs w:val="24"/>
              </w:rPr>
              <w:t>6</w:t>
            </w:r>
          </w:p>
        </w:tc>
        <w:tc>
          <w:tcPr>
            <w:tcW w:w="7088" w:type="dxa"/>
          </w:tcPr>
          <w:p w14:paraId="59757FB5" w14:textId="79C04607" w:rsidR="00840BB3" w:rsidRDefault="00AB2F27" w:rsidP="00DD62D2">
            <w:pPr>
              <w:jc w:val="both"/>
              <w:rPr>
                <w:rFonts w:ascii="Times New Roman" w:hAnsi="Times New Roman" w:cs="Times New Roman"/>
                <w:sz w:val="24"/>
                <w:szCs w:val="24"/>
              </w:rPr>
            </w:pPr>
            <w:r w:rsidRPr="002A4E1E">
              <w:rPr>
                <w:rFonts w:ascii="Times New Roman" w:hAnsi="Times New Roman" w:cs="Times New Roman"/>
                <w:sz w:val="24"/>
                <w:szCs w:val="24"/>
                <w:lang w:val="en-US"/>
              </w:rPr>
              <w:t>Credits</w:t>
            </w:r>
            <w:r w:rsidR="005A68DC" w:rsidRPr="002A4E1E">
              <w:rPr>
                <w:rFonts w:ascii="Times New Roman" w:hAnsi="Times New Roman" w:cs="Times New Roman"/>
                <w:sz w:val="24"/>
                <w:szCs w:val="24"/>
              </w:rPr>
              <w:t xml:space="preserve"> (ECTS): </w:t>
            </w:r>
          </w:p>
          <w:p w14:paraId="264F119F" w14:textId="71280665" w:rsidR="00840BB3" w:rsidRPr="002A4E1E" w:rsidRDefault="00FC3938" w:rsidP="00DD62D2">
            <w:pPr>
              <w:jc w:val="both"/>
              <w:rPr>
                <w:rFonts w:ascii="Times New Roman" w:hAnsi="Times New Roman" w:cs="Times New Roman"/>
                <w:sz w:val="24"/>
                <w:szCs w:val="24"/>
              </w:rPr>
            </w:pPr>
            <w:r>
              <w:rPr>
                <w:rFonts w:ascii="Times New Roman" w:hAnsi="Times New Roman" w:cs="Times New Roman"/>
                <w:sz w:val="24"/>
                <w:szCs w:val="24"/>
                <w:lang w:val="en-US"/>
              </w:rPr>
              <w:t>4</w:t>
            </w:r>
          </w:p>
          <w:p w14:paraId="05869F5A" w14:textId="0DF59D23" w:rsidR="007D69DA" w:rsidRPr="002A4E1E" w:rsidRDefault="007D69DA" w:rsidP="00DD62D2">
            <w:pPr>
              <w:jc w:val="both"/>
              <w:rPr>
                <w:rFonts w:ascii="Times New Roman" w:hAnsi="Times New Roman" w:cs="Times New Roman"/>
                <w:sz w:val="24"/>
                <w:szCs w:val="24"/>
              </w:rPr>
            </w:pPr>
          </w:p>
        </w:tc>
      </w:tr>
      <w:tr w:rsidR="001B38FD" w:rsidRPr="002A4E1E" w14:paraId="57901F40" w14:textId="77777777" w:rsidTr="00D3634B">
        <w:trPr>
          <w:trHeight w:val="425"/>
        </w:trPr>
        <w:tc>
          <w:tcPr>
            <w:tcW w:w="562" w:type="dxa"/>
          </w:tcPr>
          <w:p w14:paraId="2F4E8D5E" w14:textId="78A2D69E" w:rsidR="00454A3A" w:rsidRPr="002A4E1E" w:rsidRDefault="000C1709"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1.2</w:t>
            </w:r>
          </w:p>
        </w:tc>
        <w:tc>
          <w:tcPr>
            <w:tcW w:w="6951" w:type="dxa"/>
            <w:gridSpan w:val="2"/>
          </w:tcPr>
          <w:p w14:paraId="6ABCC3ED" w14:textId="649C3BCD" w:rsidR="00454A3A" w:rsidRPr="00227C07" w:rsidRDefault="00AB2F27"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Educational</w:t>
            </w:r>
            <w:r w:rsidRPr="00227C07">
              <w:rPr>
                <w:rFonts w:ascii="Times New Roman" w:hAnsi="Times New Roman" w:cs="Times New Roman"/>
                <w:sz w:val="24"/>
                <w:szCs w:val="24"/>
                <w:lang w:val="en-US"/>
              </w:rPr>
              <w:t xml:space="preserve"> </w:t>
            </w:r>
            <w:r w:rsidRPr="002A4E1E">
              <w:rPr>
                <w:rFonts w:ascii="Times New Roman" w:hAnsi="Times New Roman" w:cs="Times New Roman"/>
                <w:sz w:val="24"/>
                <w:szCs w:val="24"/>
                <w:lang w:val="en-US"/>
              </w:rPr>
              <w:t>program</w:t>
            </w:r>
            <w:r w:rsidRPr="00227C07">
              <w:rPr>
                <w:rFonts w:ascii="Times New Roman" w:hAnsi="Times New Roman" w:cs="Times New Roman"/>
                <w:sz w:val="24"/>
                <w:szCs w:val="24"/>
                <w:lang w:val="en-US"/>
              </w:rPr>
              <w:t xml:space="preserve"> (</w:t>
            </w:r>
            <w:r w:rsidRPr="002A4E1E">
              <w:rPr>
                <w:rFonts w:ascii="Times New Roman" w:hAnsi="Times New Roman" w:cs="Times New Roman"/>
                <w:sz w:val="24"/>
                <w:szCs w:val="24"/>
                <w:lang w:val="en-US"/>
              </w:rPr>
              <w:t>EP</w:t>
            </w:r>
            <w:r w:rsidR="00CE3D61" w:rsidRPr="00227C07">
              <w:rPr>
                <w:rFonts w:ascii="Times New Roman" w:hAnsi="Times New Roman" w:cs="Times New Roman"/>
                <w:sz w:val="24"/>
                <w:szCs w:val="24"/>
                <w:lang w:val="en-US"/>
              </w:rPr>
              <w:t>)</w:t>
            </w:r>
            <w:r w:rsidR="005A68DC" w:rsidRPr="00227C07">
              <w:rPr>
                <w:rFonts w:ascii="Times New Roman" w:hAnsi="Times New Roman" w:cs="Times New Roman"/>
                <w:sz w:val="24"/>
                <w:szCs w:val="24"/>
                <w:lang w:val="en-US"/>
              </w:rPr>
              <w:t xml:space="preserve">: </w:t>
            </w:r>
          </w:p>
          <w:p w14:paraId="4A939122" w14:textId="77777777" w:rsidR="00D715BE" w:rsidRPr="00227C07" w:rsidRDefault="00D715BE" w:rsidP="00DD62D2">
            <w:pPr>
              <w:jc w:val="both"/>
              <w:rPr>
                <w:rFonts w:ascii="Times New Roman" w:hAnsi="Times New Roman" w:cs="Times New Roman"/>
                <w:sz w:val="24"/>
                <w:szCs w:val="24"/>
                <w:lang w:val="en-US"/>
              </w:rPr>
            </w:pPr>
          </w:p>
          <w:p w14:paraId="154B6808" w14:textId="5CC7B941" w:rsidR="00512F0D" w:rsidRPr="00227C07" w:rsidRDefault="00512F0D" w:rsidP="00DD62D2">
            <w:pPr>
              <w:rPr>
                <w:rFonts w:ascii="Times New Roman" w:hAnsi="Times New Roman" w:cs="Times New Roman"/>
                <w:bCs/>
                <w:sz w:val="24"/>
                <w:szCs w:val="24"/>
                <w:lang w:val="en-US"/>
              </w:rPr>
            </w:pPr>
            <w:r w:rsidRPr="00227C07">
              <w:rPr>
                <w:rFonts w:ascii="Times New Roman" w:hAnsi="Times New Roman" w:cs="Times New Roman"/>
                <w:bCs/>
                <w:sz w:val="24"/>
                <w:szCs w:val="24"/>
                <w:lang w:val="en-US"/>
              </w:rPr>
              <w:t>6B1010</w:t>
            </w:r>
            <w:r w:rsidR="00DD0E09" w:rsidRPr="00227C07">
              <w:rPr>
                <w:rFonts w:ascii="Times New Roman" w:hAnsi="Times New Roman" w:cs="Times New Roman"/>
                <w:bCs/>
                <w:sz w:val="24"/>
                <w:szCs w:val="24"/>
                <w:lang w:val="en-US"/>
              </w:rPr>
              <w:t>3</w:t>
            </w:r>
            <w:r w:rsidRPr="00227C07">
              <w:rPr>
                <w:rFonts w:ascii="Times New Roman" w:hAnsi="Times New Roman" w:cs="Times New Roman"/>
                <w:bCs/>
                <w:sz w:val="24"/>
                <w:szCs w:val="24"/>
                <w:lang w:val="en-US"/>
              </w:rPr>
              <w:t xml:space="preserve"> </w:t>
            </w:r>
            <w:r w:rsidRPr="002A4E1E">
              <w:rPr>
                <w:rFonts w:ascii="Times New Roman" w:hAnsi="Times New Roman" w:cs="Times New Roman"/>
                <w:bCs/>
                <w:sz w:val="24"/>
                <w:szCs w:val="24"/>
                <w:lang w:val="kk-KZ"/>
              </w:rPr>
              <w:t xml:space="preserve">ЖАЛПЫ МЕДИЦИНА </w:t>
            </w:r>
          </w:p>
          <w:p w14:paraId="08E2BCB2" w14:textId="1F81570F" w:rsidR="00512F0D" w:rsidRPr="003A1295" w:rsidRDefault="00512F0D" w:rsidP="00DD62D2">
            <w:pPr>
              <w:rPr>
                <w:rFonts w:ascii="Times New Roman" w:eastAsia="Times New Roman" w:hAnsi="Times New Roman" w:cs="Times New Roman"/>
                <w:bCs/>
                <w:sz w:val="24"/>
                <w:szCs w:val="24"/>
                <w:lang w:val="en-US" w:eastAsia="ru-RU"/>
              </w:rPr>
            </w:pPr>
            <w:r w:rsidRPr="003A1295">
              <w:rPr>
                <w:rFonts w:ascii="Times New Roman" w:hAnsi="Times New Roman" w:cs="Times New Roman"/>
                <w:bCs/>
                <w:sz w:val="24"/>
                <w:szCs w:val="24"/>
                <w:lang w:val="en-US"/>
              </w:rPr>
              <w:t>6</w:t>
            </w:r>
            <w:r w:rsidRPr="002A4E1E">
              <w:rPr>
                <w:rFonts w:ascii="Times New Roman" w:hAnsi="Times New Roman" w:cs="Times New Roman"/>
                <w:bCs/>
                <w:sz w:val="24"/>
                <w:szCs w:val="24"/>
                <w:lang w:val="en-US"/>
              </w:rPr>
              <w:t>B</w:t>
            </w:r>
            <w:r w:rsidRPr="003A1295">
              <w:rPr>
                <w:rFonts w:ascii="Times New Roman" w:hAnsi="Times New Roman" w:cs="Times New Roman"/>
                <w:bCs/>
                <w:sz w:val="24"/>
                <w:szCs w:val="24"/>
                <w:lang w:val="en-US"/>
              </w:rPr>
              <w:t>1010</w:t>
            </w:r>
            <w:r w:rsidR="00DD0E09" w:rsidRPr="003A1295">
              <w:rPr>
                <w:rFonts w:ascii="Times New Roman" w:hAnsi="Times New Roman" w:cs="Times New Roman"/>
                <w:bCs/>
                <w:sz w:val="24"/>
                <w:szCs w:val="24"/>
                <w:lang w:val="en-US"/>
              </w:rPr>
              <w:t>3</w:t>
            </w:r>
            <w:r w:rsidRPr="003A1295">
              <w:rPr>
                <w:rFonts w:ascii="Times New Roman" w:hAnsi="Times New Roman" w:cs="Times New Roman"/>
                <w:bCs/>
                <w:sz w:val="24"/>
                <w:szCs w:val="24"/>
                <w:lang w:val="en-US"/>
              </w:rPr>
              <w:t xml:space="preserve"> </w:t>
            </w:r>
            <w:r w:rsidRPr="002A4E1E">
              <w:rPr>
                <w:rFonts w:ascii="Times New Roman" w:eastAsia="Times New Roman" w:hAnsi="Times New Roman" w:cs="Times New Roman"/>
                <w:bCs/>
                <w:sz w:val="24"/>
                <w:szCs w:val="24"/>
                <w:lang w:eastAsia="ru-RU"/>
              </w:rPr>
              <w:t>ОБЩАЯ</w:t>
            </w:r>
            <w:r w:rsidRPr="003A1295">
              <w:rPr>
                <w:rFonts w:ascii="Times New Roman" w:eastAsia="Times New Roman" w:hAnsi="Times New Roman" w:cs="Times New Roman"/>
                <w:bCs/>
                <w:sz w:val="24"/>
                <w:szCs w:val="24"/>
                <w:lang w:val="en-US" w:eastAsia="ru-RU"/>
              </w:rPr>
              <w:t xml:space="preserve"> </w:t>
            </w:r>
            <w:r w:rsidRPr="002A4E1E">
              <w:rPr>
                <w:rFonts w:ascii="Times New Roman" w:eastAsia="Times New Roman" w:hAnsi="Times New Roman" w:cs="Times New Roman"/>
                <w:bCs/>
                <w:sz w:val="24"/>
                <w:szCs w:val="24"/>
                <w:lang w:eastAsia="ru-RU"/>
              </w:rPr>
              <w:t>МЕДИЦИНА</w:t>
            </w:r>
            <w:r w:rsidRPr="003A1295">
              <w:rPr>
                <w:rFonts w:ascii="Times New Roman" w:eastAsia="Times New Roman" w:hAnsi="Times New Roman" w:cs="Times New Roman"/>
                <w:bCs/>
                <w:sz w:val="24"/>
                <w:szCs w:val="24"/>
                <w:lang w:val="en-US" w:eastAsia="ru-RU"/>
              </w:rPr>
              <w:t xml:space="preserve"> </w:t>
            </w:r>
          </w:p>
          <w:p w14:paraId="7D6DBE92" w14:textId="4A5E0E40" w:rsidR="00512F0D" w:rsidRPr="002A4E1E" w:rsidRDefault="00512F0D" w:rsidP="00DD62D2">
            <w:pPr>
              <w:rPr>
                <w:rFonts w:ascii="Times New Roman" w:hAnsi="Times New Roman" w:cs="Times New Roman"/>
                <w:bCs/>
                <w:sz w:val="24"/>
                <w:szCs w:val="24"/>
                <w:lang w:val="en-US"/>
              </w:rPr>
            </w:pPr>
            <w:r w:rsidRPr="002A4E1E">
              <w:rPr>
                <w:rFonts w:ascii="Times New Roman" w:hAnsi="Times New Roman" w:cs="Times New Roman"/>
                <w:bCs/>
                <w:sz w:val="24"/>
                <w:szCs w:val="24"/>
                <w:lang w:val="en-US"/>
              </w:rPr>
              <w:t>6B1010</w:t>
            </w:r>
            <w:r w:rsidR="00DD0E09" w:rsidRPr="003A1295">
              <w:rPr>
                <w:rFonts w:ascii="Times New Roman" w:hAnsi="Times New Roman" w:cs="Times New Roman"/>
                <w:bCs/>
                <w:sz w:val="24"/>
                <w:szCs w:val="24"/>
                <w:lang w:val="en-US"/>
              </w:rPr>
              <w:t>3</w:t>
            </w:r>
            <w:r w:rsidRPr="002A4E1E">
              <w:rPr>
                <w:rFonts w:ascii="Times New Roman" w:hAnsi="Times New Roman" w:cs="Times New Roman"/>
                <w:bCs/>
                <w:sz w:val="24"/>
                <w:szCs w:val="24"/>
                <w:lang w:val="en-US"/>
              </w:rPr>
              <w:t xml:space="preserve"> GENERAL MEDICINE </w:t>
            </w:r>
          </w:p>
          <w:p w14:paraId="739222B1" w14:textId="3BF3DBFE" w:rsidR="00474638" w:rsidRPr="002A4E1E" w:rsidRDefault="00474638" w:rsidP="00DD62D2">
            <w:pPr>
              <w:jc w:val="both"/>
              <w:rPr>
                <w:rFonts w:ascii="Times New Roman" w:hAnsi="Times New Roman" w:cs="Times New Roman"/>
                <w:sz w:val="24"/>
                <w:szCs w:val="24"/>
                <w:lang w:val="en-US"/>
              </w:rPr>
            </w:pPr>
          </w:p>
        </w:tc>
        <w:tc>
          <w:tcPr>
            <w:tcW w:w="708" w:type="dxa"/>
          </w:tcPr>
          <w:p w14:paraId="4849CE72" w14:textId="39A1C3C6" w:rsidR="00454A3A" w:rsidRPr="002A4E1E" w:rsidRDefault="000C1709" w:rsidP="00DD62D2">
            <w:pPr>
              <w:jc w:val="both"/>
              <w:rPr>
                <w:rFonts w:ascii="Times New Roman" w:hAnsi="Times New Roman" w:cs="Times New Roman"/>
                <w:sz w:val="24"/>
                <w:szCs w:val="24"/>
              </w:rPr>
            </w:pPr>
            <w:r w:rsidRPr="002A4E1E">
              <w:rPr>
                <w:rFonts w:ascii="Times New Roman" w:hAnsi="Times New Roman" w:cs="Times New Roman"/>
                <w:sz w:val="24"/>
                <w:szCs w:val="24"/>
                <w:lang w:val="en-US"/>
              </w:rPr>
              <w:t>1.</w:t>
            </w:r>
            <w:r w:rsidR="00EB0982" w:rsidRPr="002A4E1E">
              <w:rPr>
                <w:rFonts w:ascii="Times New Roman" w:hAnsi="Times New Roman" w:cs="Times New Roman"/>
                <w:sz w:val="24"/>
                <w:szCs w:val="24"/>
              </w:rPr>
              <w:t>7</w:t>
            </w:r>
          </w:p>
        </w:tc>
        <w:tc>
          <w:tcPr>
            <w:tcW w:w="7088" w:type="dxa"/>
          </w:tcPr>
          <w:p w14:paraId="66F456FE" w14:textId="77777777" w:rsidR="00AB2F27" w:rsidRPr="003A1295" w:rsidRDefault="00AB2F27" w:rsidP="00AB2F27">
            <w:pPr>
              <w:jc w:val="both"/>
              <w:rPr>
                <w:rFonts w:ascii="Times New Roman" w:hAnsi="Times New Roman" w:cs="Times New Roman"/>
                <w:b/>
                <w:bCs/>
                <w:sz w:val="24"/>
                <w:szCs w:val="24"/>
                <w:u w:val="single"/>
              </w:rPr>
            </w:pPr>
            <w:r w:rsidRPr="002A4E1E">
              <w:rPr>
                <w:rFonts w:ascii="Times New Roman" w:hAnsi="Times New Roman" w:cs="Times New Roman"/>
                <w:b/>
                <w:bCs/>
                <w:sz w:val="24"/>
                <w:szCs w:val="24"/>
                <w:u w:val="single"/>
                <w:lang w:val="en-US"/>
              </w:rPr>
              <w:t>Prerequisites</w:t>
            </w:r>
            <w:r w:rsidRPr="003A1295">
              <w:rPr>
                <w:rFonts w:ascii="Times New Roman" w:hAnsi="Times New Roman" w:cs="Times New Roman"/>
                <w:b/>
                <w:bCs/>
                <w:sz w:val="24"/>
                <w:szCs w:val="24"/>
                <w:u w:val="single"/>
              </w:rPr>
              <w:t>:</w:t>
            </w:r>
          </w:p>
          <w:p w14:paraId="77138357" w14:textId="14F9BFF1" w:rsidR="003A1295" w:rsidRPr="003A1295" w:rsidRDefault="003A1295" w:rsidP="00AB2F27">
            <w:pPr>
              <w:jc w:val="both"/>
              <w:rPr>
                <w:rFonts w:ascii="Times New Roman" w:hAnsi="Times New Roman" w:cs="Times New Roman"/>
                <w:b/>
                <w:bCs/>
                <w:sz w:val="24"/>
                <w:szCs w:val="24"/>
                <w:u w:val="single"/>
              </w:rPr>
            </w:pPr>
            <w:r>
              <w:rPr>
                <w:rFonts w:ascii="Times New Roman" w:hAnsi="Times New Roman" w:cs="Times New Roman"/>
                <w:sz w:val="24"/>
                <w:szCs w:val="24"/>
                <w:lang w:val="kk-KZ"/>
              </w:rPr>
              <w:t xml:space="preserve">Жүйке жүйесі және неврология негіздері/ </w:t>
            </w:r>
            <w:r w:rsidRPr="00741049">
              <w:rPr>
                <w:rFonts w:ascii="Times New Roman" w:hAnsi="Times New Roman" w:cs="Times New Roman"/>
                <w:sz w:val="24"/>
                <w:szCs w:val="24"/>
                <w:lang w:val="kk-KZ"/>
              </w:rPr>
              <w:t>Нервная система и основы неврологии</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Nervous</w:t>
            </w:r>
            <w:r w:rsidRPr="00F51F6C">
              <w:rPr>
                <w:rFonts w:ascii="Times New Roman" w:hAnsi="Times New Roman" w:cs="Times New Roman"/>
                <w:sz w:val="24"/>
                <w:szCs w:val="24"/>
              </w:rPr>
              <w:t xml:space="preserve"> </w:t>
            </w:r>
            <w:r>
              <w:rPr>
                <w:rFonts w:ascii="Times New Roman" w:hAnsi="Times New Roman" w:cs="Times New Roman"/>
                <w:sz w:val="24"/>
                <w:szCs w:val="24"/>
                <w:lang w:val="en-US"/>
              </w:rPr>
              <w:t>system</w:t>
            </w:r>
            <w:r w:rsidRPr="00F51F6C">
              <w:rPr>
                <w:rFonts w:ascii="Times New Roman" w:hAnsi="Times New Roman" w:cs="Times New Roman"/>
                <w:sz w:val="24"/>
                <w:szCs w:val="24"/>
              </w:rPr>
              <w:t xml:space="preserve"> </w:t>
            </w:r>
            <w:r>
              <w:rPr>
                <w:rFonts w:ascii="Times New Roman" w:hAnsi="Times New Roman" w:cs="Times New Roman"/>
                <w:sz w:val="24"/>
                <w:szCs w:val="24"/>
                <w:lang w:val="en-US"/>
              </w:rPr>
              <w:t>and</w:t>
            </w:r>
            <w:r w:rsidRPr="00F51F6C">
              <w:rPr>
                <w:rFonts w:ascii="Times New Roman" w:hAnsi="Times New Roman" w:cs="Times New Roman"/>
                <w:sz w:val="24"/>
                <w:szCs w:val="24"/>
              </w:rPr>
              <w:t xml:space="preserve"> </w:t>
            </w:r>
            <w:r>
              <w:rPr>
                <w:rFonts w:ascii="Times New Roman" w:hAnsi="Times New Roman" w:cs="Times New Roman"/>
                <w:sz w:val="24"/>
                <w:szCs w:val="24"/>
                <w:lang w:val="en-US"/>
              </w:rPr>
              <w:t>basics</w:t>
            </w:r>
            <w:r w:rsidRPr="00F51F6C">
              <w:rPr>
                <w:rFonts w:ascii="Times New Roman" w:hAnsi="Times New Roman" w:cs="Times New Roman"/>
                <w:sz w:val="24"/>
                <w:szCs w:val="24"/>
              </w:rPr>
              <w:t xml:space="preserve"> </w:t>
            </w:r>
            <w:r>
              <w:rPr>
                <w:rFonts w:ascii="Times New Roman" w:hAnsi="Times New Roman" w:cs="Times New Roman"/>
                <w:sz w:val="24"/>
                <w:szCs w:val="24"/>
                <w:lang w:val="en-US"/>
              </w:rPr>
              <w:t>of</w:t>
            </w:r>
            <w:r w:rsidRPr="00F51F6C">
              <w:rPr>
                <w:rFonts w:ascii="Times New Roman" w:hAnsi="Times New Roman" w:cs="Times New Roman"/>
                <w:sz w:val="24"/>
                <w:szCs w:val="24"/>
              </w:rPr>
              <w:t xml:space="preserve"> </w:t>
            </w:r>
            <w:r>
              <w:rPr>
                <w:rFonts w:ascii="Times New Roman" w:hAnsi="Times New Roman" w:cs="Times New Roman"/>
                <w:sz w:val="24"/>
                <w:szCs w:val="24"/>
                <w:lang w:val="en-US"/>
              </w:rPr>
              <w:t>neurology</w:t>
            </w:r>
          </w:p>
          <w:p w14:paraId="46BA49AE" w14:textId="77777777" w:rsidR="00AB2F27" w:rsidRPr="003A1295" w:rsidRDefault="00AB2F27" w:rsidP="00AB2F27">
            <w:pPr>
              <w:jc w:val="both"/>
              <w:rPr>
                <w:rFonts w:ascii="Times New Roman" w:hAnsi="Times New Roman" w:cs="Times New Roman"/>
                <w:b/>
                <w:bCs/>
                <w:sz w:val="24"/>
                <w:szCs w:val="24"/>
                <w:u w:val="single"/>
              </w:rPr>
            </w:pPr>
          </w:p>
          <w:p w14:paraId="4777C3A9" w14:textId="77777777" w:rsidR="00AB2F27" w:rsidRPr="003A1295" w:rsidRDefault="00AB2F27" w:rsidP="00AB2F27">
            <w:pPr>
              <w:jc w:val="both"/>
              <w:rPr>
                <w:rFonts w:ascii="Times New Roman" w:hAnsi="Times New Roman" w:cs="Times New Roman"/>
                <w:b/>
                <w:bCs/>
                <w:sz w:val="24"/>
                <w:szCs w:val="24"/>
                <w:u w:val="single"/>
              </w:rPr>
            </w:pPr>
          </w:p>
          <w:p w14:paraId="54EB8BC5" w14:textId="77777777" w:rsidR="00EB1983" w:rsidRDefault="00AB2F27" w:rsidP="00AB2F27">
            <w:pPr>
              <w:jc w:val="both"/>
              <w:rPr>
                <w:rFonts w:ascii="Times New Roman" w:hAnsi="Times New Roman" w:cs="Times New Roman"/>
                <w:b/>
                <w:bCs/>
                <w:sz w:val="24"/>
                <w:szCs w:val="24"/>
                <w:u w:val="single"/>
                <w:lang w:val="en-US"/>
              </w:rPr>
            </w:pPr>
            <w:proofErr w:type="spellStart"/>
            <w:r w:rsidRPr="002A4E1E">
              <w:rPr>
                <w:rFonts w:ascii="Times New Roman" w:hAnsi="Times New Roman" w:cs="Times New Roman"/>
                <w:b/>
                <w:bCs/>
                <w:sz w:val="24"/>
                <w:szCs w:val="24"/>
                <w:u w:val="single"/>
                <w:lang w:val="en-US"/>
              </w:rPr>
              <w:t>Postrequisites</w:t>
            </w:r>
            <w:proofErr w:type="spellEnd"/>
            <w:r w:rsidRPr="002A4E1E">
              <w:rPr>
                <w:rFonts w:ascii="Times New Roman" w:hAnsi="Times New Roman" w:cs="Times New Roman"/>
                <w:b/>
                <w:bCs/>
                <w:sz w:val="24"/>
                <w:szCs w:val="24"/>
                <w:u w:val="single"/>
                <w:lang w:val="en-US"/>
              </w:rPr>
              <w:t>:</w:t>
            </w:r>
          </w:p>
          <w:p w14:paraId="5281C5DA" w14:textId="44CEFCF3" w:rsidR="003A1295" w:rsidRPr="003A1295" w:rsidRDefault="003A1295" w:rsidP="00AB2F27">
            <w:pPr>
              <w:jc w:val="both"/>
              <w:rPr>
                <w:rFonts w:ascii="Times New Roman" w:hAnsi="Times New Roman" w:cs="Times New Roman"/>
                <w:sz w:val="24"/>
                <w:szCs w:val="24"/>
                <w:lang w:val="en-US"/>
              </w:rPr>
            </w:pPr>
            <w:r w:rsidRPr="00741049">
              <w:rPr>
                <w:rFonts w:ascii="Times New Roman" w:hAnsi="Times New Roman" w:cs="Times New Roman"/>
                <w:sz w:val="24"/>
                <w:szCs w:val="24"/>
                <w:lang w:val="kk-KZ"/>
              </w:rPr>
              <w:t>Резидентура</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Резидентура/ </w:t>
            </w:r>
            <w:proofErr w:type="spellStart"/>
            <w:r>
              <w:rPr>
                <w:rFonts w:ascii="Times New Roman" w:hAnsi="Times New Roman" w:cs="Times New Roman"/>
                <w:sz w:val="24"/>
                <w:szCs w:val="24"/>
                <w:lang w:val="en-US"/>
              </w:rPr>
              <w:t>Residentship</w:t>
            </w:r>
            <w:proofErr w:type="spellEnd"/>
          </w:p>
        </w:tc>
      </w:tr>
      <w:tr w:rsidR="0066414A" w:rsidRPr="00202123" w14:paraId="56F2A982" w14:textId="77777777" w:rsidTr="00D3634B">
        <w:tc>
          <w:tcPr>
            <w:tcW w:w="562" w:type="dxa"/>
          </w:tcPr>
          <w:p w14:paraId="175D4B96" w14:textId="206FAA3E" w:rsidR="0066414A" w:rsidRPr="002A4E1E" w:rsidRDefault="0066414A"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1.3</w:t>
            </w:r>
          </w:p>
        </w:tc>
        <w:tc>
          <w:tcPr>
            <w:tcW w:w="6951" w:type="dxa"/>
            <w:gridSpan w:val="2"/>
            <w:shd w:val="clear" w:color="auto" w:fill="auto"/>
          </w:tcPr>
          <w:p w14:paraId="4877B798" w14:textId="39035379" w:rsidR="00D715BE" w:rsidRPr="002A4E1E" w:rsidRDefault="00AB2F27"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Agency and year of accreditation of the EP</w:t>
            </w:r>
          </w:p>
          <w:p w14:paraId="4FA6111D" w14:textId="77777777" w:rsidR="00AB2F27" w:rsidRPr="002A4E1E" w:rsidRDefault="00AB2F27" w:rsidP="00DD62D2">
            <w:pPr>
              <w:jc w:val="both"/>
              <w:rPr>
                <w:rFonts w:ascii="Times New Roman" w:hAnsi="Times New Roman" w:cs="Times New Roman"/>
                <w:sz w:val="24"/>
                <w:szCs w:val="24"/>
                <w:lang w:val="en-US"/>
              </w:rPr>
            </w:pPr>
          </w:p>
          <w:p w14:paraId="114E4582" w14:textId="42304029" w:rsidR="007E5ADB" w:rsidRPr="002A4E1E" w:rsidRDefault="00AB2F27" w:rsidP="00DD62D2">
            <w:pPr>
              <w:jc w:val="both"/>
              <w:rPr>
                <w:rFonts w:ascii="Times New Roman" w:hAnsi="Times New Roman" w:cs="Times New Roman"/>
                <w:sz w:val="24"/>
                <w:szCs w:val="24"/>
              </w:rPr>
            </w:pPr>
            <w:r w:rsidRPr="002A4E1E">
              <w:rPr>
                <w:rFonts w:ascii="Times New Roman" w:hAnsi="Times New Roman" w:cs="Times New Roman"/>
                <w:sz w:val="24"/>
                <w:szCs w:val="24"/>
                <w:lang w:val="en-US"/>
              </w:rPr>
              <w:t>IAAR</w:t>
            </w:r>
            <w:r w:rsidR="007E5ADB" w:rsidRPr="002A4E1E">
              <w:rPr>
                <w:rFonts w:ascii="Times New Roman" w:hAnsi="Times New Roman" w:cs="Times New Roman"/>
                <w:sz w:val="24"/>
                <w:szCs w:val="24"/>
              </w:rPr>
              <w:t xml:space="preserve"> 2021</w:t>
            </w:r>
          </w:p>
        </w:tc>
        <w:tc>
          <w:tcPr>
            <w:tcW w:w="708" w:type="dxa"/>
          </w:tcPr>
          <w:p w14:paraId="02CD5151" w14:textId="71D57470" w:rsidR="0066414A" w:rsidRPr="002A4E1E" w:rsidRDefault="0066414A" w:rsidP="00DD62D2">
            <w:pPr>
              <w:jc w:val="both"/>
              <w:rPr>
                <w:rFonts w:ascii="Times New Roman" w:hAnsi="Times New Roman" w:cs="Times New Roman"/>
                <w:sz w:val="24"/>
                <w:szCs w:val="24"/>
              </w:rPr>
            </w:pPr>
            <w:r w:rsidRPr="002A4E1E">
              <w:rPr>
                <w:rFonts w:ascii="Times New Roman" w:hAnsi="Times New Roman" w:cs="Times New Roman"/>
                <w:sz w:val="24"/>
                <w:szCs w:val="24"/>
                <w:lang w:val="en-US"/>
              </w:rPr>
              <w:t>1.</w:t>
            </w:r>
            <w:r w:rsidR="00EB0982" w:rsidRPr="002A4E1E">
              <w:rPr>
                <w:rFonts w:ascii="Times New Roman" w:hAnsi="Times New Roman" w:cs="Times New Roman"/>
                <w:sz w:val="24"/>
                <w:szCs w:val="24"/>
              </w:rPr>
              <w:t>8</w:t>
            </w:r>
          </w:p>
        </w:tc>
        <w:tc>
          <w:tcPr>
            <w:tcW w:w="7088" w:type="dxa"/>
          </w:tcPr>
          <w:p w14:paraId="5A4B0E31" w14:textId="05522310" w:rsidR="00AB2F27" w:rsidRPr="002A4E1E" w:rsidRDefault="00AB2F27" w:rsidP="00AB2F2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SIW/SPM/SRD (qty):</w:t>
            </w:r>
          </w:p>
          <w:p w14:paraId="19B52FAC" w14:textId="1706EF44" w:rsidR="007E5ADB" w:rsidRPr="002A4E1E" w:rsidRDefault="003A1295" w:rsidP="00AB2F27">
            <w:pPr>
              <w:jc w:val="both"/>
              <w:rPr>
                <w:rFonts w:ascii="Times New Roman" w:hAnsi="Times New Roman" w:cs="Times New Roman"/>
                <w:sz w:val="24"/>
                <w:szCs w:val="24"/>
                <w:lang w:val="en-US"/>
              </w:rPr>
            </w:pPr>
            <w:r>
              <w:rPr>
                <w:rFonts w:ascii="Times New Roman" w:hAnsi="Times New Roman" w:cs="Times New Roman"/>
                <w:sz w:val="24"/>
                <w:szCs w:val="24"/>
                <w:lang w:val="en-US"/>
              </w:rPr>
              <w:t>20</w:t>
            </w:r>
            <w:r w:rsidR="00AB2F27" w:rsidRPr="002A4E1E">
              <w:rPr>
                <w:rFonts w:ascii="Times New Roman" w:hAnsi="Times New Roman" w:cs="Times New Roman"/>
                <w:sz w:val="24"/>
                <w:szCs w:val="24"/>
                <w:lang w:val="en-US"/>
              </w:rPr>
              <w:t xml:space="preserve"> hours</w:t>
            </w:r>
          </w:p>
        </w:tc>
      </w:tr>
      <w:tr w:rsidR="0066414A" w:rsidRPr="00202123" w14:paraId="14D7074E" w14:textId="77777777" w:rsidTr="00D3634B">
        <w:tc>
          <w:tcPr>
            <w:tcW w:w="562" w:type="dxa"/>
          </w:tcPr>
          <w:p w14:paraId="2204B3DA" w14:textId="4658AFA6" w:rsidR="0066414A" w:rsidRPr="002A4E1E" w:rsidRDefault="0066414A" w:rsidP="00DD62D2">
            <w:pPr>
              <w:jc w:val="both"/>
              <w:rPr>
                <w:rFonts w:ascii="Times New Roman" w:hAnsi="Times New Roman" w:cs="Times New Roman"/>
                <w:sz w:val="24"/>
                <w:szCs w:val="24"/>
              </w:rPr>
            </w:pPr>
            <w:r w:rsidRPr="002A4E1E">
              <w:rPr>
                <w:rFonts w:ascii="Times New Roman" w:hAnsi="Times New Roman" w:cs="Times New Roman"/>
                <w:sz w:val="24"/>
                <w:szCs w:val="24"/>
                <w:lang w:val="en-US"/>
              </w:rPr>
              <w:t>1.</w:t>
            </w:r>
            <w:r w:rsidR="00EB0982" w:rsidRPr="002A4E1E">
              <w:rPr>
                <w:rFonts w:ascii="Times New Roman" w:hAnsi="Times New Roman" w:cs="Times New Roman"/>
                <w:sz w:val="24"/>
                <w:szCs w:val="24"/>
              </w:rPr>
              <w:t>4</w:t>
            </w:r>
          </w:p>
          <w:p w14:paraId="505619FE" w14:textId="77777777" w:rsidR="0066414A" w:rsidRPr="002A4E1E" w:rsidRDefault="0066414A" w:rsidP="00DD62D2">
            <w:pPr>
              <w:jc w:val="both"/>
              <w:rPr>
                <w:rFonts w:ascii="Times New Roman" w:hAnsi="Times New Roman" w:cs="Times New Roman"/>
                <w:sz w:val="24"/>
                <w:szCs w:val="24"/>
                <w:highlight w:val="yellow"/>
              </w:rPr>
            </w:pPr>
          </w:p>
        </w:tc>
        <w:tc>
          <w:tcPr>
            <w:tcW w:w="6951" w:type="dxa"/>
            <w:gridSpan w:val="2"/>
          </w:tcPr>
          <w:p w14:paraId="7D25E635" w14:textId="77777777" w:rsidR="007E5ADB" w:rsidRPr="00DE00F9" w:rsidRDefault="00AB2F27" w:rsidP="00C70A12">
            <w:pPr>
              <w:rPr>
                <w:rFonts w:ascii="Times New Roman" w:hAnsi="Times New Roman" w:cs="Times New Roman"/>
                <w:sz w:val="24"/>
                <w:szCs w:val="24"/>
                <w:lang w:val="en-US"/>
              </w:rPr>
            </w:pPr>
            <w:r w:rsidRPr="00DE00F9">
              <w:rPr>
                <w:rFonts w:ascii="Times New Roman" w:hAnsi="Times New Roman" w:cs="Times New Roman"/>
                <w:sz w:val="24"/>
                <w:szCs w:val="24"/>
                <w:lang w:val="en-US"/>
              </w:rPr>
              <w:t>Name of discipline:</w:t>
            </w:r>
          </w:p>
          <w:p w14:paraId="31FD8CCB" w14:textId="77777777" w:rsidR="003A1295" w:rsidRPr="003A1295" w:rsidRDefault="003A1295" w:rsidP="003A1295">
            <w:pPr>
              <w:rPr>
                <w:rFonts w:ascii="Times New Roman" w:hAnsi="Times New Roman" w:cs="Times New Roman"/>
                <w:sz w:val="24"/>
                <w:szCs w:val="24"/>
                <w:lang w:val="kk-KZ"/>
              </w:rPr>
            </w:pPr>
            <w:r w:rsidRPr="003A1295">
              <w:rPr>
                <w:rFonts w:ascii="Times New Roman" w:hAnsi="Times New Roman" w:cs="Times New Roman"/>
                <w:sz w:val="24"/>
                <w:szCs w:val="24"/>
                <w:lang w:val="kk-KZ"/>
              </w:rPr>
              <w:t>Неврология</w:t>
            </w:r>
          </w:p>
          <w:p w14:paraId="670F263B" w14:textId="77777777" w:rsidR="003A1295" w:rsidRPr="003A1295" w:rsidRDefault="003A1295" w:rsidP="003A1295">
            <w:pPr>
              <w:rPr>
                <w:rFonts w:ascii="Times New Roman" w:hAnsi="Times New Roman" w:cs="Times New Roman"/>
                <w:sz w:val="24"/>
                <w:szCs w:val="24"/>
                <w:lang w:val="kk-KZ"/>
              </w:rPr>
            </w:pPr>
            <w:r w:rsidRPr="003A1295">
              <w:rPr>
                <w:rFonts w:ascii="Times New Roman" w:hAnsi="Times New Roman" w:cs="Times New Roman"/>
                <w:sz w:val="24"/>
                <w:szCs w:val="24"/>
                <w:lang w:val="kk-KZ"/>
              </w:rPr>
              <w:t>Неврология</w:t>
            </w:r>
          </w:p>
          <w:p w14:paraId="49F307C2" w14:textId="1267A698" w:rsidR="003A1295" w:rsidRPr="003A1295" w:rsidRDefault="003A1295" w:rsidP="00C70A12">
            <w:pPr>
              <w:rPr>
                <w:rFonts w:ascii="Times New Roman" w:hAnsi="Times New Roman" w:cs="Times New Roman"/>
                <w:b/>
                <w:bCs/>
                <w:sz w:val="24"/>
                <w:szCs w:val="24"/>
                <w:lang w:val="en-US"/>
              </w:rPr>
            </w:pPr>
            <w:r w:rsidRPr="003A1295">
              <w:rPr>
                <w:rFonts w:ascii="Times New Roman" w:hAnsi="Times New Roman" w:cs="Times New Roman"/>
                <w:sz w:val="24"/>
                <w:szCs w:val="24"/>
                <w:lang w:val="en-US"/>
              </w:rPr>
              <w:t>Neurology</w:t>
            </w:r>
          </w:p>
        </w:tc>
        <w:tc>
          <w:tcPr>
            <w:tcW w:w="708" w:type="dxa"/>
          </w:tcPr>
          <w:p w14:paraId="0B7D797E" w14:textId="5FC2487A" w:rsidR="0066414A" w:rsidRPr="002A4E1E" w:rsidRDefault="0066414A" w:rsidP="00DD62D2">
            <w:pPr>
              <w:jc w:val="both"/>
              <w:rPr>
                <w:rFonts w:ascii="Times New Roman" w:hAnsi="Times New Roman" w:cs="Times New Roman"/>
                <w:sz w:val="24"/>
                <w:szCs w:val="24"/>
              </w:rPr>
            </w:pPr>
            <w:r w:rsidRPr="002A4E1E">
              <w:rPr>
                <w:rFonts w:ascii="Times New Roman" w:hAnsi="Times New Roman" w:cs="Times New Roman"/>
                <w:sz w:val="24"/>
                <w:szCs w:val="24"/>
              </w:rPr>
              <w:t>1.</w:t>
            </w:r>
            <w:r w:rsidR="00EB0982" w:rsidRPr="002A4E1E">
              <w:rPr>
                <w:rFonts w:ascii="Times New Roman" w:hAnsi="Times New Roman" w:cs="Times New Roman"/>
                <w:sz w:val="24"/>
                <w:szCs w:val="24"/>
              </w:rPr>
              <w:t>9</w:t>
            </w:r>
          </w:p>
        </w:tc>
        <w:tc>
          <w:tcPr>
            <w:tcW w:w="7088" w:type="dxa"/>
          </w:tcPr>
          <w:p w14:paraId="3DF625C5" w14:textId="77777777" w:rsidR="00AB2F27" w:rsidRPr="002A4E1E" w:rsidRDefault="00AB2F27" w:rsidP="00AB2F2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SRSP/SRMP/SRDP (number):</w:t>
            </w:r>
          </w:p>
          <w:p w14:paraId="67AA8C58" w14:textId="66646B33" w:rsidR="007E5ADB" w:rsidRPr="002A4E1E" w:rsidRDefault="003A1295" w:rsidP="00AB2F27">
            <w:pPr>
              <w:jc w:val="both"/>
              <w:rPr>
                <w:rFonts w:ascii="Times New Roman" w:hAnsi="Times New Roman" w:cs="Times New Roman"/>
                <w:sz w:val="24"/>
                <w:szCs w:val="24"/>
                <w:lang w:val="kk-KZ"/>
              </w:rPr>
            </w:pPr>
            <w:r>
              <w:rPr>
                <w:rFonts w:ascii="Times New Roman" w:hAnsi="Times New Roman" w:cs="Times New Roman"/>
                <w:sz w:val="24"/>
                <w:szCs w:val="24"/>
                <w:lang w:val="en-US"/>
              </w:rPr>
              <w:t>20</w:t>
            </w:r>
            <w:r w:rsidR="00AB2F27" w:rsidRPr="002A4E1E">
              <w:rPr>
                <w:rFonts w:ascii="Times New Roman" w:hAnsi="Times New Roman" w:cs="Times New Roman"/>
                <w:sz w:val="24"/>
                <w:szCs w:val="24"/>
                <w:lang w:val="en-US"/>
              </w:rPr>
              <w:t xml:space="preserve"> hours</w:t>
            </w:r>
          </w:p>
        </w:tc>
      </w:tr>
      <w:tr w:rsidR="005A68DC" w:rsidRPr="002A4E1E" w14:paraId="217344DF" w14:textId="77777777" w:rsidTr="00D3634B">
        <w:tc>
          <w:tcPr>
            <w:tcW w:w="562" w:type="dxa"/>
          </w:tcPr>
          <w:p w14:paraId="199DF942" w14:textId="5631C1E2" w:rsidR="005A68DC" w:rsidRPr="002A4E1E" w:rsidRDefault="005A68DC" w:rsidP="00DD62D2">
            <w:pPr>
              <w:jc w:val="both"/>
              <w:rPr>
                <w:rFonts w:ascii="Times New Roman" w:hAnsi="Times New Roman" w:cs="Times New Roman"/>
                <w:sz w:val="24"/>
                <w:szCs w:val="24"/>
              </w:rPr>
            </w:pPr>
            <w:r w:rsidRPr="002A4E1E">
              <w:rPr>
                <w:rFonts w:ascii="Times New Roman" w:hAnsi="Times New Roman" w:cs="Times New Roman"/>
                <w:sz w:val="24"/>
                <w:szCs w:val="24"/>
              </w:rPr>
              <w:t>1.</w:t>
            </w:r>
            <w:r w:rsidR="00EB0982" w:rsidRPr="002A4E1E">
              <w:rPr>
                <w:rFonts w:ascii="Times New Roman" w:hAnsi="Times New Roman" w:cs="Times New Roman"/>
                <w:sz w:val="24"/>
                <w:szCs w:val="24"/>
              </w:rPr>
              <w:t>5</w:t>
            </w:r>
          </w:p>
        </w:tc>
        <w:tc>
          <w:tcPr>
            <w:tcW w:w="6951" w:type="dxa"/>
            <w:gridSpan w:val="2"/>
          </w:tcPr>
          <w:p w14:paraId="7BDDCCC2" w14:textId="224FD19E" w:rsidR="00AB2F27" w:rsidRPr="002A4E1E" w:rsidRDefault="00AB2F27" w:rsidP="00AB2F2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Discipline ID:</w:t>
            </w:r>
            <w:r w:rsidR="003A1295">
              <w:rPr>
                <w:rFonts w:ascii="Times New Roman" w:hAnsi="Times New Roman" w:cs="Times New Roman"/>
                <w:sz w:val="24"/>
                <w:szCs w:val="24"/>
                <w:lang w:val="en-US"/>
              </w:rPr>
              <w:t xml:space="preserve"> </w:t>
            </w:r>
            <w:r w:rsidR="003A1295" w:rsidRPr="003A1295">
              <w:rPr>
                <w:rFonts w:ascii="Times New Roman" w:hAnsi="Times New Roman" w:cs="Times New Roman"/>
                <w:sz w:val="24"/>
                <w:szCs w:val="24"/>
                <w:lang w:val="en-US"/>
              </w:rPr>
              <w:t>90578</w:t>
            </w:r>
          </w:p>
          <w:p w14:paraId="27CB2483" w14:textId="38FFF173" w:rsidR="00AE4178" w:rsidRPr="003A1295" w:rsidRDefault="00AB2F27" w:rsidP="00AB2F2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Discipline code:</w:t>
            </w:r>
            <w:r w:rsidR="003A1295">
              <w:rPr>
                <w:rFonts w:ascii="Times New Roman" w:hAnsi="Times New Roman" w:cs="Times New Roman"/>
                <w:sz w:val="24"/>
                <w:szCs w:val="24"/>
                <w:lang w:val="en-US"/>
              </w:rPr>
              <w:t xml:space="preserve"> </w:t>
            </w:r>
            <w:r w:rsidR="003A1295" w:rsidRPr="003A1295">
              <w:rPr>
                <w:rFonts w:ascii="Times New Roman" w:hAnsi="Times New Roman" w:cs="Times New Roman"/>
                <w:sz w:val="24"/>
                <w:szCs w:val="24"/>
                <w:lang w:val="en-US"/>
              </w:rPr>
              <w:t>Neu5318</w:t>
            </w:r>
          </w:p>
        </w:tc>
        <w:tc>
          <w:tcPr>
            <w:tcW w:w="708" w:type="dxa"/>
          </w:tcPr>
          <w:p w14:paraId="3112D935" w14:textId="0EAD52F2" w:rsidR="005A68DC" w:rsidRPr="002A4E1E" w:rsidRDefault="005A68DC" w:rsidP="00DD62D2">
            <w:pPr>
              <w:jc w:val="both"/>
              <w:rPr>
                <w:rFonts w:ascii="Times New Roman" w:hAnsi="Times New Roman" w:cs="Times New Roman"/>
                <w:sz w:val="24"/>
                <w:szCs w:val="24"/>
              </w:rPr>
            </w:pPr>
            <w:r w:rsidRPr="002A4E1E">
              <w:rPr>
                <w:rFonts w:ascii="Times New Roman" w:hAnsi="Times New Roman" w:cs="Times New Roman"/>
                <w:sz w:val="24"/>
                <w:szCs w:val="24"/>
              </w:rPr>
              <w:t>1</w:t>
            </w:r>
            <w:r w:rsidR="006C5C9C" w:rsidRPr="002A4E1E">
              <w:rPr>
                <w:rFonts w:ascii="Times New Roman" w:hAnsi="Times New Roman" w:cs="Times New Roman"/>
                <w:sz w:val="24"/>
                <w:szCs w:val="24"/>
              </w:rPr>
              <w:t>.</w:t>
            </w:r>
            <w:r w:rsidR="00EB0982" w:rsidRPr="002A4E1E">
              <w:rPr>
                <w:rFonts w:ascii="Times New Roman" w:hAnsi="Times New Roman" w:cs="Times New Roman"/>
                <w:sz w:val="24"/>
                <w:szCs w:val="24"/>
              </w:rPr>
              <w:t>10</w:t>
            </w:r>
          </w:p>
        </w:tc>
        <w:tc>
          <w:tcPr>
            <w:tcW w:w="7088" w:type="dxa"/>
          </w:tcPr>
          <w:p w14:paraId="0B965623" w14:textId="7F704EEE" w:rsidR="005A68DC" w:rsidRPr="002A4E1E" w:rsidRDefault="00AB2F27" w:rsidP="00DD62D2">
            <w:pPr>
              <w:jc w:val="both"/>
              <w:rPr>
                <w:rFonts w:ascii="Times New Roman" w:hAnsi="Times New Roman" w:cs="Times New Roman"/>
                <w:sz w:val="24"/>
                <w:szCs w:val="24"/>
              </w:rPr>
            </w:pPr>
            <w:proofErr w:type="spellStart"/>
            <w:r w:rsidRPr="002A4E1E">
              <w:rPr>
                <w:rFonts w:ascii="Times New Roman" w:hAnsi="Times New Roman" w:cs="Times New Roman"/>
                <w:b/>
                <w:bCs/>
                <w:i/>
                <w:iCs/>
                <w:sz w:val="24"/>
                <w:szCs w:val="24"/>
              </w:rPr>
              <w:t>Required</w:t>
            </w:r>
            <w:proofErr w:type="spellEnd"/>
            <w:r w:rsidRPr="002A4E1E">
              <w:rPr>
                <w:rFonts w:ascii="Times New Roman" w:hAnsi="Times New Roman" w:cs="Times New Roman"/>
                <w:b/>
                <w:bCs/>
                <w:i/>
                <w:iCs/>
                <w:sz w:val="24"/>
                <w:szCs w:val="24"/>
              </w:rPr>
              <w:t xml:space="preserve"> - </w:t>
            </w:r>
            <w:proofErr w:type="spellStart"/>
            <w:r w:rsidRPr="002A4E1E">
              <w:rPr>
                <w:rFonts w:ascii="Times New Roman" w:hAnsi="Times New Roman" w:cs="Times New Roman"/>
                <w:b/>
                <w:bCs/>
                <w:i/>
                <w:iCs/>
                <w:sz w:val="24"/>
                <w:szCs w:val="24"/>
              </w:rPr>
              <w:t>yes</w:t>
            </w:r>
            <w:proofErr w:type="spellEnd"/>
          </w:p>
        </w:tc>
      </w:tr>
      <w:tr w:rsidR="001B38FD" w:rsidRPr="002A4E1E" w14:paraId="1B55A5FD" w14:textId="77777777" w:rsidTr="00D3634B">
        <w:tc>
          <w:tcPr>
            <w:tcW w:w="562" w:type="dxa"/>
            <w:shd w:val="clear" w:color="auto" w:fill="DEEAF6" w:themeFill="accent5" w:themeFillTint="33"/>
          </w:tcPr>
          <w:p w14:paraId="2639EB08" w14:textId="073934EA" w:rsidR="001B38FD" w:rsidRPr="002A4E1E" w:rsidRDefault="00032146" w:rsidP="00DD62D2">
            <w:pPr>
              <w:jc w:val="both"/>
              <w:rPr>
                <w:rFonts w:ascii="Times New Roman" w:hAnsi="Times New Roman" w:cs="Times New Roman"/>
                <w:b/>
                <w:bCs/>
                <w:sz w:val="24"/>
                <w:szCs w:val="24"/>
              </w:rPr>
            </w:pPr>
            <w:r w:rsidRPr="002A4E1E">
              <w:rPr>
                <w:rFonts w:ascii="Times New Roman" w:hAnsi="Times New Roman" w:cs="Times New Roman"/>
                <w:b/>
                <w:bCs/>
                <w:sz w:val="24"/>
                <w:szCs w:val="24"/>
                <w:lang w:val="en-US"/>
              </w:rPr>
              <w:t>2</w:t>
            </w:r>
            <w:r w:rsidR="001B38FD" w:rsidRPr="002A4E1E">
              <w:rPr>
                <w:rFonts w:ascii="Times New Roman" w:hAnsi="Times New Roman" w:cs="Times New Roman"/>
                <w:b/>
                <w:bCs/>
                <w:sz w:val="24"/>
                <w:szCs w:val="24"/>
              </w:rPr>
              <w:t xml:space="preserve">. </w:t>
            </w:r>
          </w:p>
        </w:tc>
        <w:tc>
          <w:tcPr>
            <w:tcW w:w="14747" w:type="dxa"/>
            <w:gridSpan w:val="4"/>
            <w:shd w:val="clear" w:color="auto" w:fill="DEEAF6" w:themeFill="accent5" w:themeFillTint="33"/>
          </w:tcPr>
          <w:p w14:paraId="16FA4C81" w14:textId="1D8EE551" w:rsidR="001B38FD" w:rsidRPr="002A4E1E" w:rsidRDefault="00AB2F27" w:rsidP="00DD62D2">
            <w:pPr>
              <w:jc w:val="both"/>
              <w:rPr>
                <w:rFonts w:ascii="Times New Roman" w:hAnsi="Times New Roman" w:cs="Times New Roman"/>
                <w:b/>
                <w:bCs/>
                <w:sz w:val="24"/>
                <w:szCs w:val="24"/>
              </w:rPr>
            </w:pPr>
            <w:proofErr w:type="spellStart"/>
            <w:r w:rsidRPr="002A4E1E">
              <w:rPr>
                <w:rFonts w:ascii="Times New Roman" w:hAnsi="Times New Roman" w:cs="Times New Roman"/>
                <w:b/>
                <w:bCs/>
                <w:sz w:val="24"/>
                <w:szCs w:val="24"/>
              </w:rPr>
              <w:t>Description</w:t>
            </w:r>
            <w:proofErr w:type="spellEnd"/>
            <w:r w:rsidRPr="002A4E1E">
              <w:rPr>
                <w:rFonts w:ascii="Times New Roman" w:hAnsi="Times New Roman" w:cs="Times New Roman"/>
                <w:b/>
                <w:bCs/>
                <w:sz w:val="24"/>
                <w:szCs w:val="24"/>
              </w:rPr>
              <w:t xml:space="preserve"> </w:t>
            </w:r>
            <w:proofErr w:type="spellStart"/>
            <w:r w:rsidRPr="002A4E1E">
              <w:rPr>
                <w:rFonts w:ascii="Times New Roman" w:hAnsi="Times New Roman" w:cs="Times New Roman"/>
                <w:b/>
                <w:bCs/>
                <w:sz w:val="24"/>
                <w:szCs w:val="24"/>
              </w:rPr>
              <w:t>of</w:t>
            </w:r>
            <w:proofErr w:type="spellEnd"/>
            <w:r w:rsidRPr="002A4E1E">
              <w:rPr>
                <w:rFonts w:ascii="Times New Roman" w:hAnsi="Times New Roman" w:cs="Times New Roman"/>
                <w:b/>
                <w:bCs/>
                <w:sz w:val="24"/>
                <w:szCs w:val="24"/>
              </w:rPr>
              <w:t xml:space="preserve"> </w:t>
            </w:r>
            <w:proofErr w:type="spellStart"/>
            <w:r w:rsidRPr="002A4E1E">
              <w:rPr>
                <w:rFonts w:ascii="Times New Roman" w:hAnsi="Times New Roman" w:cs="Times New Roman"/>
                <w:b/>
                <w:bCs/>
                <w:sz w:val="24"/>
                <w:szCs w:val="24"/>
              </w:rPr>
              <w:t>the</w:t>
            </w:r>
            <w:proofErr w:type="spellEnd"/>
            <w:r w:rsidRPr="002A4E1E">
              <w:rPr>
                <w:rFonts w:ascii="Times New Roman" w:hAnsi="Times New Roman" w:cs="Times New Roman"/>
                <w:b/>
                <w:bCs/>
                <w:sz w:val="24"/>
                <w:szCs w:val="24"/>
              </w:rPr>
              <w:t xml:space="preserve"> </w:t>
            </w:r>
            <w:proofErr w:type="spellStart"/>
            <w:r w:rsidRPr="002A4E1E">
              <w:rPr>
                <w:rFonts w:ascii="Times New Roman" w:hAnsi="Times New Roman" w:cs="Times New Roman"/>
                <w:b/>
                <w:bCs/>
                <w:sz w:val="24"/>
                <w:szCs w:val="24"/>
              </w:rPr>
              <w:t>discipline</w:t>
            </w:r>
            <w:proofErr w:type="spellEnd"/>
          </w:p>
        </w:tc>
      </w:tr>
      <w:tr w:rsidR="00865897" w:rsidRPr="00202123" w14:paraId="020F8BA4" w14:textId="77777777" w:rsidTr="00D3634B">
        <w:tc>
          <w:tcPr>
            <w:tcW w:w="562" w:type="dxa"/>
            <w:shd w:val="clear" w:color="auto" w:fill="auto"/>
          </w:tcPr>
          <w:p w14:paraId="596F2BEB" w14:textId="77777777" w:rsidR="00865897" w:rsidRPr="002A4E1E" w:rsidRDefault="00865897" w:rsidP="00DD62D2">
            <w:pPr>
              <w:jc w:val="both"/>
              <w:rPr>
                <w:rFonts w:ascii="Times New Roman" w:hAnsi="Times New Roman" w:cs="Times New Roman"/>
                <w:b/>
                <w:bCs/>
                <w:sz w:val="24"/>
                <w:szCs w:val="24"/>
              </w:rPr>
            </w:pPr>
          </w:p>
        </w:tc>
        <w:tc>
          <w:tcPr>
            <w:tcW w:w="14747" w:type="dxa"/>
            <w:gridSpan w:val="4"/>
            <w:shd w:val="clear" w:color="auto" w:fill="auto"/>
          </w:tcPr>
          <w:p w14:paraId="18F4CAAA" w14:textId="6D77304E" w:rsidR="00865897" w:rsidRPr="002A4E1E" w:rsidRDefault="00C573B6" w:rsidP="00DD62D2">
            <w:pPr>
              <w:jc w:val="both"/>
              <w:rPr>
                <w:rFonts w:ascii="Times New Roman" w:hAnsi="Times New Roman" w:cs="Times New Roman"/>
                <w:sz w:val="24"/>
                <w:szCs w:val="24"/>
                <w:lang w:val="en-US"/>
              </w:rPr>
            </w:pPr>
            <w:r w:rsidRPr="00C573B6">
              <w:rPr>
                <w:rFonts w:ascii="Times New Roman" w:hAnsi="Times New Roman" w:cs="Times New Roman"/>
                <w:sz w:val="24"/>
                <w:szCs w:val="24"/>
                <w:lang w:val="en-US"/>
              </w:rPr>
              <w:t>Neurology is a medical specialty concerned with the study of the human nervous system and the diagnosis, treatment, and care of patients suffering from diseases of the nervous system. Neurology is a key area of medicine because the nervous system plays an important role in the functioning of the body, regulating many processes, including motor functions, sensation, as well as higher mental functions.</w:t>
            </w:r>
          </w:p>
        </w:tc>
      </w:tr>
      <w:tr w:rsidR="00865897" w:rsidRPr="002A4E1E" w14:paraId="75001079" w14:textId="77777777" w:rsidTr="00D3634B">
        <w:tc>
          <w:tcPr>
            <w:tcW w:w="562" w:type="dxa"/>
            <w:shd w:val="clear" w:color="auto" w:fill="DEEAF6" w:themeFill="accent5" w:themeFillTint="33"/>
          </w:tcPr>
          <w:p w14:paraId="4886F50B" w14:textId="2F95B7AB" w:rsidR="00865897" w:rsidRPr="002A4E1E" w:rsidRDefault="00865897" w:rsidP="00DD62D2">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3</w:t>
            </w:r>
          </w:p>
        </w:tc>
        <w:tc>
          <w:tcPr>
            <w:tcW w:w="14747" w:type="dxa"/>
            <w:gridSpan w:val="4"/>
            <w:shd w:val="clear" w:color="auto" w:fill="DEEAF6" w:themeFill="accent5" w:themeFillTint="33"/>
          </w:tcPr>
          <w:p w14:paraId="7C737944" w14:textId="54B95839" w:rsidR="00865897" w:rsidRPr="002A4E1E" w:rsidRDefault="00AB2F27" w:rsidP="00DD62D2">
            <w:pPr>
              <w:jc w:val="both"/>
              <w:rPr>
                <w:rFonts w:ascii="Times New Roman" w:hAnsi="Times New Roman" w:cs="Times New Roman"/>
                <w:b/>
                <w:bCs/>
                <w:sz w:val="24"/>
                <w:szCs w:val="24"/>
              </w:rPr>
            </w:pPr>
            <w:proofErr w:type="spellStart"/>
            <w:r w:rsidRPr="002A4E1E">
              <w:rPr>
                <w:rFonts w:ascii="Times New Roman" w:hAnsi="Times New Roman" w:cs="Times New Roman"/>
                <w:b/>
                <w:bCs/>
                <w:sz w:val="24"/>
                <w:szCs w:val="24"/>
              </w:rPr>
              <w:t>Purpose</w:t>
            </w:r>
            <w:proofErr w:type="spellEnd"/>
            <w:r w:rsidRPr="002A4E1E">
              <w:rPr>
                <w:rFonts w:ascii="Times New Roman" w:hAnsi="Times New Roman" w:cs="Times New Roman"/>
                <w:b/>
                <w:bCs/>
                <w:sz w:val="24"/>
                <w:szCs w:val="24"/>
              </w:rPr>
              <w:t xml:space="preserve"> </w:t>
            </w:r>
            <w:proofErr w:type="spellStart"/>
            <w:r w:rsidRPr="002A4E1E">
              <w:rPr>
                <w:rFonts w:ascii="Times New Roman" w:hAnsi="Times New Roman" w:cs="Times New Roman"/>
                <w:b/>
                <w:bCs/>
                <w:sz w:val="24"/>
                <w:szCs w:val="24"/>
              </w:rPr>
              <w:t>of</w:t>
            </w:r>
            <w:proofErr w:type="spellEnd"/>
            <w:r w:rsidRPr="002A4E1E">
              <w:rPr>
                <w:rFonts w:ascii="Times New Roman" w:hAnsi="Times New Roman" w:cs="Times New Roman"/>
                <w:b/>
                <w:bCs/>
                <w:sz w:val="24"/>
                <w:szCs w:val="24"/>
              </w:rPr>
              <w:t xml:space="preserve"> </w:t>
            </w:r>
            <w:proofErr w:type="spellStart"/>
            <w:r w:rsidRPr="002A4E1E">
              <w:rPr>
                <w:rFonts w:ascii="Times New Roman" w:hAnsi="Times New Roman" w:cs="Times New Roman"/>
                <w:b/>
                <w:bCs/>
                <w:sz w:val="24"/>
                <w:szCs w:val="24"/>
              </w:rPr>
              <w:t>the</w:t>
            </w:r>
            <w:proofErr w:type="spellEnd"/>
            <w:r w:rsidRPr="002A4E1E">
              <w:rPr>
                <w:rFonts w:ascii="Times New Roman" w:hAnsi="Times New Roman" w:cs="Times New Roman"/>
                <w:b/>
                <w:bCs/>
                <w:sz w:val="24"/>
                <w:szCs w:val="24"/>
              </w:rPr>
              <w:t xml:space="preserve"> </w:t>
            </w:r>
            <w:proofErr w:type="spellStart"/>
            <w:r w:rsidRPr="002A4E1E">
              <w:rPr>
                <w:rFonts w:ascii="Times New Roman" w:hAnsi="Times New Roman" w:cs="Times New Roman"/>
                <w:b/>
                <w:bCs/>
                <w:sz w:val="24"/>
                <w:szCs w:val="24"/>
              </w:rPr>
              <w:t>discipline</w:t>
            </w:r>
            <w:proofErr w:type="spellEnd"/>
          </w:p>
        </w:tc>
      </w:tr>
      <w:tr w:rsidR="00AE4178" w:rsidRPr="00202123" w14:paraId="300EBFFA" w14:textId="77777777" w:rsidTr="00D3634B">
        <w:tc>
          <w:tcPr>
            <w:tcW w:w="15309" w:type="dxa"/>
            <w:gridSpan w:val="5"/>
          </w:tcPr>
          <w:p w14:paraId="68E83A3A" w14:textId="411C589B" w:rsidR="0038106D" w:rsidRPr="002A4E1E" w:rsidRDefault="003A1295" w:rsidP="003A1295">
            <w:pPr>
              <w:jc w:val="both"/>
              <w:rPr>
                <w:rFonts w:ascii="Times New Roman" w:hAnsi="Times New Roman" w:cs="Times New Roman"/>
                <w:sz w:val="24"/>
                <w:szCs w:val="24"/>
                <w:lang w:val="en-US"/>
              </w:rPr>
            </w:pPr>
            <w:r w:rsidRPr="0075525C">
              <w:rPr>
                <w:rFonts w:ascii="Times New Roman" w:hAnsi="Times New Roman"/>
                <w:sz w:val="24"/>
                <w:szCs w:val="24"/>
                <w:lang w:val="en-US"/>
              </w:rPr>
              <w:t xml:space="preserve">The goal is to master the diagnostics and principles of treatment of patients with </w:t>
            </w:r>
            <w:r>
              <w:rPr>
                <w:rFonts w:ascii="Times New Roman" w:hAnsi="Times New Roman"/>
                <w:sz w:val="24"/>
                <w:szCs w:val="24"/>
                <w:lang w:val="en-US"/>
              </w:rPr>
              <w:t xml:space="preserve">the most common neurological diseases </w:t>
            </w:r>
            <w:r w:rsidRPr="0075525C">
              <w:rPr>
                <w:rFonts w:ascii="Times New Roman" w:hAnsi="Times New Roman"/>
                <w:sz w:val="24"/>
                <w:szCs w:val="24"/>
                <w:lang w:val="en-US"/>
              </w:rPr>
              <w:t>in their typical manifestation and course and in the age aspect, using the skills of effective professional communication, interpretation of clinical symptoms and syndromes, special research data and preventive measures</w:t>
            </w:r>
          </w:p>
        </w:tc>
      </w:tr>
      <w:tr w:rsidR="00AE4178" w:rsidRPr="00202123" w14:paraId="6C85066E" w14:textId="77777777" w:rsidTr="00D3634B">
        <w:tc>
          <w:tcPr>
            <w:tcW w:w="562" w:type="dxa"/>
            <w:shd w:val="clear" w:color="auto" w:fill="DEEAF6" w:themeFill="accent5" w:themeFillTint="33"/>
          </w:tcPr>
          <w:p w14:paraId="0DAAA9BF" w14:textId="69D1C9AC" w:rsidR="00AE4178" w:rsidRPr="002A4E1E" w:rsidRDefault="00AE4178" w:rsidP="00DD62D2">
            <w:pPr>
              <w:jc w:val="both"/>
              <w:rPr>
                <w:rFonts w:ascii="Times New Roman" w:hAnsi="Times New Roman" w:cs="Times New Roman"/>
                <w:b/>
                <w:bCs/>
                <w:sz w:val="24"/>
                <w:szCs w:val="24"/>
              </w:rPr>
            </w:pPr>
            <w:r w:rsidRPr="002A4E1E">
              <w:rPr>
                <w:rFonts w:ascii="Times New Roman" w:hAnsi="Times New Roman" w:cs="Times New Roman"/>
                <w:b/>
                <w:bCs/>
                <w:sz w:val="24"/>
                <w:szCs w:val="24"/>
              </w:rPr>
              <w:t xml:space="preserve">4. </w:t>
            </w:r>
          </w:p>
        </w:tc>
        <w:tc>
          <w:tcPr>
            <w:tcW w:w="14747" w:type="dxa"/>
            <w:gridSpan w:val="4"/>
            <w:shd w:val="clear" w:color="auto" w:fill="DEEAF6" w:themeFill="accent5" w:themeFillTint="33"/>
          </w:tcPr>
          <w:p w14:paraId="673EBA7C" w14:textId="465054ED" w:rsidR="00AE4178" w:rsidRPr="002A4E1E" w:rsidRDefault="00AB2F27" w:rsidP="00DD62D2">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Learning outcomes (L</w:t>
            </w:r>
            <w:r w:rsidRPr="002A4E1E">
              <w:rPr>
                <w:rFonts w:ascii="Times New Roman" w:hAnsi="Times New Roman" w:cs="Times New Roman"/>
                <w:b/>
                <w:bCs/>
                <w:sz w:val="24"/>
                <w:szCs w:val="24"/>
                <w:lang w:val="kk-KZ"/>
              </w:rPr>
              <w:t>О</w:t>
            </w:r>
            <w:r w:rsidRPr="002A4E1E">
              <w:rPr>
                <w:rFonts w:ascii="Times New Roman" w:hAnsi="Times New Roman" w:cs="Times New Roman"/>
                <w:b/>
                <w:bCs/>
                <w:sz w:val="24"/>
                <w:szCs w:val="24"/>
                <w:lang w:val="en-US"/>
              </w:rPr>
              <w:t xml:space="preserve">) by discipline </w:t>
            </w:r>
            <w:r w:rsidR="00AE4178" w:rsidRPr="002A4E1E">
              <w:rPr>
                <w:rFonts w:ascii="Times New Roman" w:hAnsi="Times New Roman" w:cs="Times New Roman"/>
                <w:b/>
                <w:bCs/>
                <w:sz w:val="24"/>
                <w:szCs w:val="24"/>
                <w:lang w:val="en-US"/>
              </w:rPr>
              <w:t>(3-5)</w:t>
            </w:r>
          </w:p>
        </w:tc>
      </w:tr>
      <w:tr w:rsidR="00F8431C" w:rsidRPr="00202123" w14:paraId="6DE4DC80" w14:textId="77777777" w:rsidTr="00D3634B">
        <w:tc>
          <w:tcPr>
            <w:tcW w:w="562" w:type="dxa"/>
          </w:tcPr>
          <w:p w14:paraId="2AC0AC93" w14:textId="4D0004FB" w:rsidR="00F8431C" w:rsidRPr="002A4E1E" w:rsidRDefault="00F8431C" w:rsidP="00DD62D2">
            <w:pPr>
              <w:jc w:val="both"/>
              <w:rPr>
                <w:rFonts w:ascii="Times New Roman" w:hAnsi="Times New Roman" w:cs="Times New Roman"/>
                <w:sz w:val="24"/>
                <w:szCs w:val="24"/>
                <w:lang w:val="en-US"/>
              </w:rPr>
            </w:pPr>
          </w:p>
        </w:tc>
        <w:tc>
          <w:tcPr>
            <w:tcW w:w="6951" w:type="dxa"/>
            <w:gridSpan w:val="2"/>
          </w:tcPr>
          <w:p w14:paraId="3CA93F32" w14:textId="2366970D" w:rsidR="00F8431C" w:rsidRPr="002A4E1E" w:rsidRDefault="00D65A7D" w:rsidP="00DD62D2">
            <w:pPr>
              <w:jc w:val="both"/>
              <w:rPr>
                <w:rFonts w:ascii="Times New Roman" w:hAnsi="Times New Roman" w:cs="Times New Roman"/>
                <w:sz w:val="24"/>
                <w:szCs w:val="24"/>
                <w:lang w:val="kk-KZ"/>
              </w:rPr>
            </w:pPr>
            <w:r w:rsidRPr="002A4E1E">
              <w:rPr>
                <w:rFonts w:ascii="Times New Roman" w:hAnsi="Times New Roman" w:cs="Times New Roman"/>
                <w:sz w:val="24"/>
                <w:szCs w:val="24"/>
                <w:lang w:val="en-US"/>
              </w:rPr>
              <w:t>LO</w:t>
            </w:r>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disciplines</w:t>
            </w:r>
            <w:proofErr w:type="spellEnd"/>
          </w:p>
        </w:tc>
        <w:tc>
          <w:tcPr>
            <w:tcW w:w="7796" w:type="dxa"/>
            <w:gridSpan w:val="2"/>
          </w:tcPr>
          <w:p w14:paraId="634F1DA7" w14:textId="77777777" w:rsidR="00D65A7D" w:rsidRPr="002A4E1E" w:rsidRDefault="00D65A7D" w:rsidP="00D65A7D">
            <w:pPr>
              <w:rPr>
                <w:rFonts w:ascii="Times New Roman" w:hAnsi="Times New Roman" w:cs="Times New Roman"/>
                <w:sz w:val="24"/>
                <w:szCs w:val="24"/>
                <w:lang w:val="en-US"/>
              </w:rPr>
            </w:pPr>
            <w:r w:rsidRPr="002A4E1E">
              <w:rPr>
                <w:rFonts w:ascii="Times New Roman" w:hAnsi="Times New Roman" w:cs="Times New Roman"/>
                <w:sz w:val="24"/>
                <w:szCs w:val="24"/>
                <w:lang w:val="en-US"/>
              </w:rPr>
              <w:t>LO according to the educational program,</w:t>
            </w:r>
          </w:p>
          <w:p w14:paraId="6D318202" w14:textId="77777777" w:rsidR="00D65A7D" w:rsidRPr="002A4E1E" w:rsidRDefault="00D65A7D" w:rsidP="00D65A7D">
            <w:pPr>
              <w:rPr>
                <w:rFonts w:ascii="Times New Roman" w:hAnsi="Times New Roman" w:cs="Times New Roman"/>
                <w:sz w:val="24"/>
                <w:szCs w:val="24"/>
                <w:lang w:val="en-US"/>
              </w:rPr>
            </w:pPr>
            <w:r w:rsidRPr="002A4E1E">
              <w:rPr>
                <w:rFonts w:ascii="Times New Roman" w:hAnsi="Times New Roman" w:cs="Times New Roman"/>
                <w:sz w:val="24"/>
                <w:szCs w:val="24"/>
                <w:lang w:val="en-US"/>
              </w:rPr>
              <w:t>with which the LO is associated by discipline</w:t>
            </w:r>
          </w:p>
          <w:p w14:paraId="0B9BAA67" w14:textId="1F55679C" w:rsidR="00F8431C" w:rsidRPr="002A4E1E" w:rsidRDefault="00D65A7D" w:rsidP="00D65A7D">
            <w:pPr>
              <w:rPr>
                <w:rFonts w:ascii="Times New Roman" w:hAnsi="Times New Roman" w:cs="Times New Roman"/>
                <w:sz w:val="24"/>
                <w:szCs w:val="24"/>
                <w:lang w:val="en-US"/>
              </w:rPr>
            </w:pPr>
            <w:r w:rsidRPr="002A4E1E">
              <w:rPr>
                <w:rFonts w:ascii="Times New Roman" w:hAnsi="Times New Roman" w:cs="Times New Roman"/>
                <w:sz w:val="24"/>
                <w:szCs w:val="24"/>
                <w:lang w:val="en-US"/>
              </w:rPr>
              <w:lastRenderedPageBreak/>
              <w:t>(LO No. from the EP passport)</w:t>
            </w:r>
          </w:p>
        </w:tc>
      </w:tr>
      <w:tr w:rsidR="00B261B8" w:rsidRPr="00202123" w14:paraId="1D9A9E10" w14:textId="77777777" w:rsidTr="00D3634B">
        <w:tc>
          <w:tcPr>
            <w:tcW w:w="562" w:type="dxa"/>
          </w:tcPr>
          <w:p w14:paraId="3E856344" w14:textId="5E46610F" w:rsidR="00B261B8" w:rsidRPr="002A4E1E" w:rsidRDefault="001C45D1"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lastRenderedPageBreak/>
              <w:t>1</w:t>
            </w:r>
          </w:p>
        </w:tc>
        <w:tc>
          <w:tcPr>
            <w:tcW w:w="6384" w:type="dxa"/>
          </w:tcPr>
          <w:p w14:paraId="22EA8BD2" w14:textId="5727484E" w:rsidR="00B261B8" w:rsidRPr="003A1295" w:rsidRDefault="003A1295" w:rsidP="003A1295">
            <w:pPr>
              <w:tabs>
                <w:tab w:val="left" w:pos="287"/>
              </w:tabs>
              <w:contextualSpacing/>
              <w:jc w:val="both"/>
              <w:rPr>
                <w:rFonts w:ascii="Times New Roman" w:eastAsia="Malgun Gothic" w:hAnsi="Times New Roman"/>
                <w:sz w:val="24"/>
                <w:szCs w:val="24"/>
                <w:lang w:val="en-US"/>
              </w:rPr>
            </w:pPr>
            <w:r>
              <w:rPr>
                <w:rFonts w:ascii="Times New Roman" w:eastAsia="Malgun Gothic" w:hAnsi="Times New Roman"/>
                <w:sz w:val="24"/>
                <w:szCs w:val="24"/>
                <w:lang w:val="en-US"/>
              </w:rPr>
              <w:t>K</w:t>
            </w:r>
            <w:r w:rsidRPr="0075525C">
              <w:rPr>
                <w:rFonts w:ascii="Times New Roman" w:eastAsia="Malgun Gothic" w:hAnsi="Times New Roman"/>
                <w:sz w:val="24"/>
                <w:szCs w:val="24"/>
                <w:lang w:val="en-US"/>
              </w:rPr>
              <w:t xml:space="preserve">now the principles of the organization of the </w:t>
            </w:r>
            <w:r>
              <w:rPr>
                <w:rFonts w:ascii="Times New Roman" w:eastAsia="Malgun Gothic" w:hAnsi="Times New Roman"/>
                <w:sz w:val="24"/>
                <w:szCs w:val="24"/>
                <w:lang w:val="en-US"/>
              </w:rPr>
              <w:t xml:space="preserve">neurological </w:t>
            </w:r>
            <w:r w:rsidRPr="0075525C">
              <w:rPr>
                <w:rFonts w:ascii="Times New Roman" w:eastAsia="Malgun Gothic" w:hAnsi="Times New Roman"/>
                <w:sz w:val="24"/>
                <w:szCs w:val="24"/>
                <w:lang w:val="en-US"/>
              </w:rPr>
              <w:t>services; possess the skills of basic medical, diagnostic and preventive measures for the provision of specialized care; apply basic examination and examination skills;</w:t>
            </w:r>
          </w:p>
        </w:tc>
        <w:tc>
          <w:tcPr>
            <w:tcW w:w="567" w:type="dxa"/>
          </w:tcPr>
          <w:p w14:paraId="1E3DF34F" w14:textId="5CD994E7" w:rsidR="00B261B8" w:rsidRPr="002A4E1E" w:rsidRDefault="00717D64"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kk-KZ"/>
              </w:rPr>
              <w:t>Proficiency level</w:t>
            </w:r>
            <w:r w:rsidR="00B261B8" w:rsidRPr="002A4E1E">
              <w:rPr>
                <w:rFonts w:ascii="Times New Roman" w:hAnsi="Times New Roman" w:cs="Times New Roman"/>
                <w:sz w:val="24"/>
                <w:szCs w:val="24"/>
                <w:lang w:val="kk-KZ"/>
              </w:rPr>
              <w:t xml:space="preserve"> </w:t>
            </w:r>
          </w:p>
        </w:tc>
        <w:tc>
          <w:tcPr>
            <w:tcW w:w="7796" w:type="dxa"/>
            <w:gridSpan w:val="2"/>
          </w:tcPr>
          <w:p w14:paraId="62D196FF" w14:textId="576EF7BE" w:rsidR="00B261B8" w:rsidRPr="00AD0CD6" w:rsidRDefault="00AD0CD6" w:rsidP="00AD0CD6">
            <w:pPr>
              <w:pStyle w:val="a4"/>
              <w:numPr>
                <w:ilvl w:val="0"/>
                <w:numId w:val="18"/>
              </w:numPr>
              <w:spacing w:after="240"/>
              <w:ind w:left="0" w:firstLine="0"/>
              <w:jc w:val="both"/>
              <w:rPr>
                <w:rFonts w:ascii="Times New Roman" w:hAnsi="Times New Roman"/>
                <w:sz w:val="24"/>
                <w:szCs w:val="24"/>
                <w:lang w:val="en-US"/>
              </w:rPr>
            </w:pPr>
            <w:r w:rsidRPr="001E170F">
              <w:rPr>
                <w:rFonts w:ascii="Times New Roman" w:hAnsi="Times New Roman"/>
                <w:sz w:val="24"/>
                <w:szCs w:val="24"/>
                <w:lang w:val="en-US"/>
              </w:rPr>
              <w:t>Collect information from patients and other sources related to the diagnosis, treatment and prevention of common and emergency conditions, including the performance of diagnostic procedures.</w:t>
            </w:r>
          </w:p>
        </w:tc>
      </w:tr>
      <w:tr w:rsidR="00B261B8" w:rsidRPr="00202123" w14:paraId="61DF4B14" w14:textId="77777777" w:rsidTr="00D3634B">
        <w:tc>
          <w:tcPr>
            <w:tcW w:w="562" w:type="dxa"/>
          </w:tcPr>
          <w:p w14:paraId="63A2FF4B" w14:textId="372D841E" w:rsidR="00B261B8" w:rsidRPr="002A4E1E" w:rsidRDefault="001C45D1"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2</w:t>
            </w:r>
          </w:p>
        </w:tc>
        <w:tc>
          <w:tcPr>
            <w:tcW w:w="6384" w:type="dxa"/>
          </w:tcPr>
          <w:p w14:paraId="6223D60C" w14:textId="7103FE0B" w:rsidR="004B2CA6" w:rsidRPr="003A1295" w:rsidRDefault="003A1295" w:rsidP="003A1295">
            <w:pPr>
              <w:tabs>
                <w:tab w:val="left" w:pos="287"/>
              </w:tabs>
              <w:contextualSpacing/>
              <w:jc w:val="both"/>
              <w:rPr>
                <w:rFonts w:ascii="Times New Roman" w:eastAsia="Malgun Gothic" w:hAnsi="Times New Roman"/>
                <w:sz w:val="24"/>
                <w:szCs w:val="24"/>
                <w:lang w:val="en-US"/>
              </w:rPr>
            </w:pPr>
            <w:r>
              <w:rPr>
                <w:rFonts w:ascii="Times New Roman" w:eastAsia="Malgun Gothic" w:hAnsi="Times New Roman"/>
                <w:sz w:val="24"/>
                <w:szCs w:val="24"/>
                <w:lang w:val="en-US"/>
              </w:rPr>
              <w:t>I</w:t>
            </w:r>
            <w:r w:rsidRPr="00952AB8">
              <w:rPr>
                <w:rFonts w:ascii="Times New Roman" w:eastAsia="Malgun Gothic" w:hAnsi="Times New Roman"/>
                <w:sz w:val="24"/>
                <w:szCs w:val="24"/>
                <w:lang w:val="en-US"/>
              </w:rPr>
              <w:t xml:space="preserve">dentify the main manifestations of substance abuse disorders in the psycho-emotional sphere </w:t>
            </w:r>
          </w:p>
        </w:tc>
        <w:tc>
          <w:tcPr>
            <w:tcW w:w="567" w:type="dxa"/>
          </w:tcPr>
          <w:p w14:paraId="7F28BEF4" w14:textId="7D199BFF" w:rsidR="00B261B8" w:rsidRPr="002A4E1E" w:rsidRDefault="00717D64"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kk-KZ"/>
              </w:rPr>
              <w:t>Proficiency level</w:t>
            </w:r>
          </w:p>
        </w:tc>
        <w:tc>
          <w:tcPr>
            <w:tcW w:w="7796" w:type="dxa"/>
            <w:gridSpan w:val="2"/>
          </w:tcPr>
          <w:p w14:paraId="027BC91F" w14:textId="77506386" w:rsidR="00B261B8" w:rsidRPr="001E170F" w:rsidRDefault="00AD0CD6" w:rsidP="008C19A2">
            <w:pPr>
              <w:tabs>
                <w:tab w:val="left" w:pos="379"/>
                <w:tab w:val="left" w:pos="489"/>
              </w:tabs>
              <w:jc w:val="both"/>
              <w:rPr>
                <w:rFonts w:ascii="Times New Roman" w:hAnsi="Times New Roman" w:cs="Times New Roman"/>
                <w:sz w:val="24"/>
                <w:szCs w:val="24"/>
                <w:lang w:val="en-US"/>
              </w:rPr>
            </w:pPr>
            <w:r w:rsidRPr="001E170F">
              <w:rPr>
                <w:rFonts w:ascii="Times New Roman" w:eastAsia="Times New Roman" w:hAnsi="Times New Roman"/>
                <w:sz w:val="24"/>
                <w:szCs w:val="24"/>
                <w:lang w:val="en-US" w:eastAsia="ru-RU"/>
              </w:rPr>
              <w:t>Identify and interpret the clinical symptoms and syndromes, the data of laboratory and instrumental methods of research of patients with the most common diseases in their typical manifestation and course in the age aspect; interpret, analyze, evaluate, and prioritize relevant data for developing a plan for diagnosing and managing a disease, including initiating appropriate interventions.</w:t>
            </w:r>
          </w:p>
        </w:tc>
      </w:tr>
      <w:tr w:rsidR="00B261B8" w:rsidRPr="00202123" w14:paraId="4A6903EB" w14:textId="77777777" w:rsidTr="00D3634B">
        <w:tc>
          <w:tcPr>
            <w:tcW w:w="562" w:type="dxa"/>
          </w:tcPr>
          <w:p w14:paraId="1706C3BB" w14:textId="3B0A42D0" w:rsidR="00B261B8" w:rsidRPr="002A4E1E" w:rsidRDefault="001C45D1"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3</w:t>
            </w:r>
          </w:p>
        </w:tc>
        <w:tc>
          <w:tcPr>
            <w:tcW w:w="6384" w:type="dxa"/>
          </w:tcPr>
          <w:p w14:paraId="31089209" w14:textId="11B8EB95" w:rsidR="004B2CA6" w:rsidRPr="003A1295" w:rsidRDefault="003A1295" w:rsidP="003A1295">
            <w:pPr>
              <w:tabs>
                <w:tab w:val="left" w:pos="287"/>
              </w:tabs>
              <w:contextualSpacing/>
              <w:jc w:val="both"/>
              <w:rPr>
                <w:rFonts w:ascii="Times New Roman" w:eastAsia="Malgun Gothic" w:hAnsi="Times New Roman"/>
                <w:sz w:val="24"/>
                <w:szCs w:val="24"/>
                <w:lang w:val="en-US"/>
              </w:rPr>
            </w:pPr>
            <w:r>
              <w:rPr>
                <w:rFonts w:ascii="Times New Roman" w:eastAsia="Malgun Gothic" w:hAnsi="Times New Roman"/>
                <w:sz w:val="24"/>
                <w:szCs w:val="24"/>
                <w:lang w:val="en-US"/>
              </w:rPr>
              <w:t>C</w:t>
            </w:r>
            <w:r w:rsidRPr="00952AB8">
              <w:rPr>
                <w:rFonts w:ascii="Times New Roman" w:eastAsia="Malgun Gothic" w:hAnsi="Times New Roman"/>
                <w:sz w:val="24"/>
                <w:szCs w:val="24"/>
                <w:lang w:val="en-US"/>
              </w:rPr>
              <w:t>arry out the social rehabilitation of patients with substance abuse problems; carry out prevention; advise patients and their families; be able to interact effectively with the "difficult" patient</w:t>
            </w:r>
          </w:p>
        </w:tc>
        <w:tc>
          <w:tcPr>
            <w:tcW w:w="567" w:type="dxa"/>
          </w:tcPr>
          <w:p w14:paraId="798FAD54" w14:textId="74022241" w:rsidR="00B261B8" w:rsidRPr="002A4E1E" w:rsidRDefault="00717D64"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kk-KZ"/>
              </w:rPr>
              <w:t>Proficiency level</w:t>
            </w:r>
          </w:p>
        </w:tc>
        <w:tc>
          <w:tcPr>
            <w:tcW w:w="7796" w:type="dxa"/>
            <w:gridSpan w:val="2"/>
          </w:tcPr>
          <w:p w14:paraId="56AD1E1C" w14:textId="1F417A91" w:rsidR="00B261B8" w:rsidRPr="003A1295" w:rsidRDefault="00AD0CD6" w:rsidP="003A1295">
            <w:pPr>
              <w:pStyle w:val="a4"/>
              <w:numPr>
                <w:ilvl w:val="0"/>
                <w:numId w:val="18"/>
              </w:numPr>
              <w:spacing w:after="240"/>
              <w:ind w:left="0" w:firstLine="0"/>
              <w:jc w:val="both"/>
              <w:rPr>
                <w:rFonts w:ascii="Times New Roman" w:eastAsia="Times New Roman" w:hAnsi="Times New Roman"/>
                <w:sz w:val="24"/>
                <w:szCs w:val="24"/>
                <w:lang w:val="en-US" w:eastAsia="ru-RU"/>
              </w:rPr>
            </w:pPr>
            <w:r w:rsidRPr="001E170F">
              <w:rPr>
                <w:rFonts w:ascii="Times New Roman" w:hAnsi="Times New Roman"/>
                <w:sz w:val="24"/>
                <w:szCs w:val="24"/>
                <w:lang w:val="en-US"/>
              </w:rPr>
              <w:t>Apply knowledge of the basic principles of human behavior for effective communication and therapeutic and diagnostic process in compliance with the principles of ethics and deontology; apply knowledge of the psychology of the patient, taking into account cultural characteristics and race</w:t>
            </w:r>
            <w:r w:rsidR="001E170F" w:rsidRPr="001E170F">
              <w:rPr>
                <w:rFonts w:ascii="Times New Roman" w:eastAsia="Times New Roman" w:hAnsi="Times New Roman"/>
                <w:sz w:val="24"/>
                <w:szCs w:val="24"/>
                <w:lang w:val="en-US" w:eastAsia="ru-RU"/>
              </w:rPr>
              <w:t>.</w:t>
            </w:r>
          </w:p>
        </w:tc>
      </w:tr>
      <w:tr w:rsidR="00B261B8" w:rsidRPr="00202123" w14:paraId="72510CAB" w14:textId="77777777" w:rsidTr="00D3634B">
        <w:tc>
          <w:tcPr>
            <w:tcW w:w="562" w:type="dxa"/>
          </w:tcPr>
          <w:p w14:paraId="3B9E8850" w14:textId="17D0AFEC" w:rsidR="00B261B8" w:rsidRPr="002A4E1E" w:rsidRDefault="002849F4" w:rsidP="00DD62D2">
            <w:pPr>
              <w:jc w:val="both"/>
              <w:rPr>
                <w:rFonts w:ascii="Times New Roman" w:hAnsi="Times New Roman" w:cs="Times New Roman"/>
                <w:sz w:val="24"/>
                <w:szCs w:val="24"/>
              </w:rPr>
            </w:pPr>
            <w:r w:rsidRPr="002A4E1E">
              <w:rPr>
                <w:rFonts w:ascii="Times New Roman" w:hAnsi="Times New Roman" w:cs="Times New Roman"/>
                <w:sz w:val="24"/>
                <w:szCs w:val="24"/>
              </w:rPr>
              <w:t>4</w:t>
            </w:r>
          </w:p>
        </w:tc>
        <w:tc>
          <w:tcPr>
            <w:tcW w:w="6384" w:type="dxa"/>
          </w:tcPr>
          <w:p w14:paraId="15CAFC1C" w14:textId="206927F8" w:rsidR="003A1295" w:rsidRPr="0075525C" w:rsidRDefault="003A1295" w:rsidP="003A1295">
            <w:pPr>
              <w:tabs>
                <w:tab w:val="left" w:pos="287"/>
              </w:tabs>
              <w:contextualSpacing/>
              <w:jc w:val="both"/>
              <w:rPr>
                <w:rFonts w:ascii="Times New Roman" w:eastAsia="Malgun Gothic" w:hAnsi="Times New Roman"/>
                <w:sz w:val="24"/>
                <w:szCs w:val="24"/>
                <w:lang w:val="en-US"/>
              </w:rPr>
            </w:pPr>
            <w:r>
              <w:rPr>
                <w:rFonts w:ascii="Times New Roman" w:eastAsia="Malgun Gothic" w:hAnsi="Times New Roman"/>
                <w:sz w:val="24"/>
                <w:szCs w:val="24"/>
                <w:lang w:val="en-US"/>
              </w:rPr>
              <w:t>U</w:t>
            </w:r>
            <w:r w:rsidRPr="0075525C">
              <w:rPr>
                <w:rFonts w:ascii="Times New Roman" w:eastAsia="Malgun Gothic" w:hAnsi="Times New Roman"/>
                <w:sz w:val="24"/>
                <w:szCs w:val="24"/>
                <w:lang w:val="en-US"/>
              </w:rPr>
              <w:t>se the skills of current accounting and reporting medical records, including information systems;</w:t>
            </w:r>
          </w:p>
          <w:p w14:paraId="262EDFF9" w14:textId="284E529A" w:rsidR="004B2CA6" w:rsidRPr="002A4E1E" w:rsidRDefault="004B2CA6" w:rsidP="003A12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p>
        </w:tc>
        <w:tc>
          <w:tcPr>
            <w:tcW w:w="567" w:type="dxa"/>
          </w:tcPr>
          <w:p w14:paraId="4BE04785" w14:textId="002BFF6B" w:rsidR="00B261B8" w:rsidRPr="002A4E1E" w:rsidRDefault="00894787"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kk-KZ"/>
              </w:rPr>
              <w:t>Proficiency level</w:t>
            </w:r>
          </w:p>
        </w:tc>
        <w:tc>
          <w:tcPr>
            <w:tcW w:w="7796" w:type="dxa"/>
            <w:gridSpan w:val="2"/>
          </w:tcPr>
          <w:p w14:paraId="599FAEDC" w14:textId="1ADA9DDC" w:rsidR="001E170F" w:rsidRPr="001E170F" w:rsidRDefault="00AD0CD6" w:rsidP="008C19A2">
            <w:pPr>
              <w:pStyle w:val="a4"/>
              <w:numPr>
                <w:ilvl w:val="0"/>
                <w:numId w:val="18"/>
              </w:num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sz w:val="24"/>
                <w:szCs w:val="24"/>
                <w:lang w:val="en-US"/>
              </w:rPr>
            </w:pPr>
            <w:r>
              <w:rPr>
                <w:rFonts w:ascii="Times New Roman" w:hAnsi="Times New Roman"/>
                <w:sz w:val="24"/>
                <w:szCs w:val="24"/>
                <w:lang w:val="en-US"/>
              </w:rPr>
              <w:t>Analyze and maintain the necessary documentation and organization of documents in health care organizations; the use of modern information and digital technology, and health information systems for professional applications</w:t>
            </w:r>
            <w:r w:rsidR="001E170F" w:rsidRPr="001E170F">
              <w:rPr>
                <w:rFonts w:ascii="Times New Roman" w:eastAsia="Times New Roman" w:hAnsi="Times New Roman"/>
                <w:sz w:val="24"/>
                <w:szCs w:val="24"/>
                <w:lang w:val="en-US" w:eastAsia="ru-RU"/>
              </w:rPr>
              <w:t>.</w:t>
            </w:r>
          </w:p>
          <w:p w14:paraId="762486B7" w14:textId="6E012E79" w:rsidR="00B261B8" w:rsidRPr="002A4E1E" w:rsidRDefault="00B261B8" w:rsidP="008C19A2">
            <w:pPr>
              <w:pStyle w:val="a4"/>
              <w:tabs>
                <w:tab w:val="left" w:pos="379"/>
                <w:tab w:val="left" w:pos="884"/>
              </w:tabs>
              <w:ind w:left="0"/>
              <w:jc w:val="both"/>
              <w:rPr>
                <w:rFonts w:ascii="Times New Roman" w:hAnsi="Times New Roman" w:cs="Times New Roman"/>
                <w:sz w:val="24"/>
                <w:szCs w:val="24"/>
                <w:lang w:val="en-US"/>
              </w:rPr>
            </w:pPr>
          </w:p>
        </w:tc>
      </w:tr>
      <w:tr w:rsidR="00B261B8" w:rsidRPr="00202123" w14:paraId="2B1967E0" w14:textId="77777777" w:rsidTr="00D3634B">
        <w:tc>
          <w:tcPr>
            <w:tcW w:w="562" w:type="dxa"/>
          </w:tcPr>
          <w:p w14:paraId="62D88CB4" w14:textId="3BF9A33D" w:rsidR="00B261B8" w:rsidRPr="002A4E1E" w:rsidRDefault="002849F4" w:rsidP="00DD62D2">
            <w:pPr>
              <w:jc w:val="both"/>
              <w:rPr>
                <w:rFonts w:ascii="Times New Roman" w:hAnsi="Times New Roman" w:cs="Times New Roman"/>
                <w:sz w:val="24"/>
                <w:szCs w:val="24"/>
              </w:rPr>
            </w:pPr>
            <w:r w:rsidRPr="002A4E1E">
              <w:rPr>
                <w:rFonts w:ascii="Times New Roman" w:hAnsi="Times New Roman" w:cs="Times New Roman"/>
                <w:sz w:val="24"/>
                <w:szCs w:val="24"/>
              </w:rPr>
              <w:t>5</w:t>
            </w:r>
          </w:p>
        </w:tc>
        <w:tc>
          <w:tcPr>
            <w:tcW w:w="6384" w:type="dxa"/>
          </w:tcPr>
          <w:p w14:paraId="5FC3AC95" w14:textId="4A52CF7F" w:rsidR="003A1295" w:rsidRPr="0075525C" w:rsidRDefault="003A1295" w:rsidP="003A1295">
            <w:pPr>
              <w:tabs>
                <w:tab w:val="left" w:pos="287"/>
              </w:tabs>
              <w:contextualSpacing/>
              <w:jc w:val="both"/>
              <w:rPr>
                <w:rFonts w:ascii="Times New Roman" w:eastAsia="Malgun Gothic" w:hAnsi="Times New Roman"/>
                <w:sz w:val="24"/>
                <w:szCs w:val="24"/>
                <w:lang w:val="en-US"/>
              </w:rPr>
            </w:pPr>
            <w:r>
              <w:rPr>
                <w:rFonts w:ascii="Times New Roman" w:eastAsia="Malgun Gothic" w:hAnsi="Times New Roman"/>
                <w:sz w:val="24"/>
                <w:szCs w:val="24"/>
                <w:lang w:val="en-US"/>
              </w:rPr>
              <w:t>D</w:t>
            </w:r>
            <w:r w:rsidRPr="0075525C">
              <w:rPr>
                <w:rFonts w:ascii="Times New Roman" w:eastAsia="Malgun Gothic" w:hAnsi="Times New Roman"/>
                <w:sz w:val="24"/>
                <w:szCs w:val="24"/>
                <w:lang w:val="en-US"/>
              </w:rPr>
              <w:t>emonstrate skills in the integration of knowledge and skills to ensure an individual approach in the treatment of a particular patient; make professional decisions based on the analysis of the rationality of diagnosis and the principles of evidence-based medicine;</w:t>
            </w:r>
          </w:p>
          <w:p w14:paraId="0CFD305A" w14:textId="5DB8D211" w:rsidR="00B261B8" w:rsidRPr="002A4E1E" w:rsidRDefault="00B261B8" w:rsidP="003A1295">
            <w:pPr>
              <w:pStyle w:val="af4"/>
              <w:shd w:val="clear" w:color="auto" w:fill="FFFFFF"/>
              <w:autoSpaceDN w:val="0"/>
              <w:spacing w:after="0" w:line="254" w:lineRule="auto"/>
              <w:jc w:val="both"/>
              <w:rPr>
                <w:rFonts w:ascii="Times New Roman" w:hAnsi="Times New Roman" w:cs="Times New Roman"/>
                <w:sz w:val="24"/>
                <w:szCs w:val="24"/>
                <w:lang w:val="en-US"/>
              </w:rPr>
            </w:pPr>
          </w:p>
        </w:tc>
        <w:tc>
          <w:tcPr>
            <w:tcW w:w="567" w:type="dxa"/>
          </w:tcPr>
          <w:p w14:paraId="289AB440" w14:textId="186070C7" w:rsidR="00B261B8" w:rsidRPr="002A4E1E" w:rsidRDefault="00894787" w:rsidP="00DD62D2">
            <w:pPr>
              <w:jc w:val="both"/>
              <w:rPr>
                <w:rFonts w:ascii="Times New Roman" w:hAnsi="Times New Roman" w:cs="Times New Roman"/>
                <w:sz w:val="24"/>
                <w:szCs w:val="24"/>
              </w:rPr>
            </w:pPr>
            <w:r w:rsidRPr="002A4E1E">
              <w:rPr>
                <w:rFonts w:ascii="Times New Roman" w:hAnsi="Times New Roman" w:cs="Times New Roman"/>
                <w:sz w:val="24"/>
                <w:szCs w:val="24"/>
                <w:lang w:val="kk-KZ"/>
              </w:rPr>
              <w:t>Proficiency level</w:t>
            </w:r>
          </w:p>
        </w:tc>
        <w:tc>
          <w:tcPr>
            <w:tcW w:w="7796" w:type="dxa"/>
            <w:gridSpan w:val="2"/>
          </w:tcPr>
          <w:p w14:paraId="5201D371" w14:textId="076F5F09" w:rsidR="00B261B8" w:rsidRPr="00DE00F9" w:rsidRDefault="00926D07" w:rsidP="00926D07">
            <w:pPr>
              <w:rPr>
                <w:rFonts w:ascii="Times New Roman" w:hAnsi="Times New Roman" w:cs="Times New Roman"/>
                <w:sz w:val="24"/>
                <w:szCs w:val="24"/>
                <w:lang w:val="en-US"/>
              </w:rPr>
            </w:pPr>
            <w:r>
              <w:rPr>
                <w:rFonts w:ascii="Times New Roman" w:hAnsi="Times New Roman" w:cs="Times New Roman"/>
                <w:sz w:val="24"/>
                <w:szCs w:val="24"/>
                <w:lang w:val="kk-KZ"/>
              </w:rPr>
              <w:t xml:space="preserve">5. </w:t>
            </w:r>
            <w:r w:rsidRPr="00926D07">
              <w:rPr>
                <w:rFonts w:ascii="Times New Roman" w:hAnsi="Times New Roman" w:cs="Times New Roman"/>
                <w:sz w:val="24"/>
                <w:szCs w:val="24"/>
                <w:lang w:val="en-US"/>
              </w:rPr>
              <w:t>Apply clinical knowledge and skills to tailor treatment to each patient, taking into account their individual needs, with the aim of promoting health. Make professional decisions based on sound diagnosis and adherence to evidence-based and personalized medicine principles.</w:t>
            </w:r>
          </w:p>
        </w:tc>
      </w:tr>
      <w:tr w:rsidR="00B261B8" w:rsidRPr="00202123" w14:paraId="4CB3FE7A" w14:textId="77777777" w:rsidTr="00D3634B">
        <w:tc>
          <w:tcPr>
            <w:tcW w:w="562" w:type="dxa"/>
          </w:tcPr>
          <w:p w14:paraId="32C7760E" w14:textId="72F81EF8" w:rsidR="00B261B8" w:rsidRPr="002A4E1E" w:rsidRDefault="002849F4" w:rsidP="00DD62D2">
            <w:pPr>
              <w:jc w:val="both"/>
              <w:rPr>
                <w:rFonts w:ascii="Times New Roman" w:hAnsi="Times New Roman" w:cs="Times New Roman"/>
                <w:sz w:val="24"/>
                <w:szCs w:val="24"/>
              </w:rPr>
            </w:pPr>
            <w:r w:rsidRPr="002A4E1E">
              <w:rPr>
                <w:rFonts w:ascii="Times New Roman" w:hAnsi="Times New Roman" w:cs="Times New Roman"/>
                <w:sz w:val="24"/>
                <w:szCs w:val="24"/>
              </w:rPr>
              <w:t>6</w:t>
            </w:r>
          </w:p>
        </w:tc>
        <w:tc>
          <w:tcPr>
            <w:tcW w:w="6384" w:type="dxa"/>
          </w:tcPr>
          <w:p w14:paraId="165FB99C" w14:textId="6C210EE7" w:rsidR="003A1295" w:rsidRPr="001609CF" w:rsidRDefault="003A1295" w:rsidP="003A1295">
            <w:pPr>
              <w:tabs>
                <w:tab w:val="left" w:pos="287"/>
              </w:tabs>
              <w:contextualSpacing/>
              <w:jc w:val="both"/>
              <w:rPr>
                <w:rFonts w:ascii="Times New Roman" w:eastAsia="Malgun Gothic" w:hAnsi="Times New Roman" w:cs="Times New Roman"/>
                <w:sz w:val="24"/>
                <w:szCs w:val="24"/>
                <w:lang w:val="en-US"/>
              </w:rPr>
            </w:pPr>
            <w:r>
              <w:rPr>
                <w:rFonts w:ascii="Times New Roman" w:eastAsia="Malgun Gothic" w:hAnsi="Times New Roman"/>
                <w:sz w:val="24"/>
                <w:szCs w:val="24"/>
                <w:lang w:val="en-US"/>
              </w:rPr>
              <w:t>U</w:t>
            </w:r>
            <w:r w:rsidRPr="0075525C">
              <w:rPr>
                <w:rFonts w:ascii="Times New Roman" w:eastAsia="Malgun Gothic" w:hAnsi="Times New Roman"/>
                <w:sz w:val="24"/>
                <w:szCs w:val="24"/>
                <w:lang w:val="en-US"/>
              </w:rPr>
              <w:t xml:space="preserve">se communication skills when working with patients, including in emergency situations, teamwork skills, organization and management of the diagnostic and therapeutic </w:t>
            </w:r>
            <w:r w:rsidRPr="001609CF">
              <w:rPr>
                <w:rFonts w:ascii="Times New Roman" w:eastAsia="Malgun Gothic" w:hAnsi="Times New Roman" w:cs="Times New Roman"/>
                <w:sz w:val="24"/>
                <w:szCs w:val="24"/>
                <w:lang w:val="en-US"/>
              </w:rPr>
              <w:t>process;</w:t>
            </w:r>
          </w:p>
          <w:p w14:paraId="1FC234F7" w14:textId="49EEDC9C" w:rsidR="004B2CA6" w:rsidRPr="002A4E1E" w:rsidRDefault="004B2CA6" w:rsidP="003A1295">
            <w:pPr>
              <w:pStyle w:val="af4"/>
              <w:widowControl w:val="0"/>
              <w:shd w:val="clear" w:color="auto" w:fill="FFFFFF"/>
              <w:autoSpaceDE w:val="0"/>
              <w:autoSpaceDN w:val="0"/>
              <w:adjustRightInd w:val="0"/>
              <w:spacing w:after="0" w:line="254" w:lineRule="auto"/>
              <w:jc w:val="both"/>
              <w:rPr>
                <w:rFonts w:ascii="Times New Roman" w:hAnsi="Times New Roman" w:cs="Times New Roman"/>
                <w:sz w:val="24"/>
                <w:szCs w:val="24"/>
                <w:lang w:val="en-US"/>
              </w:rPr>
            </w:pPr>
          </w:p>
        </w:tc>
        <w:tc>
          <w:tcPr>
            <w:tcW w:w="567" w:type="dxa"/>
          </w:tcPr>
          <w:p w14:paraId="2908D8CB" w14:textId="11808561" w:rsidR="00B261B8" w:rsidRPr="002A4E1E" w:rsidRDefault="00894787" w:rsidP="00DD62D2">
            <w:pPr>
              <w:jc w:val="both"/>
              <w:rPr>
                <w:rFonts w:ascii="Times New Roman" w:hAnsi="Times New Roman" w:cs="Times New Roman"/>
                <w:sz w:val="24"/>
                <w:szCs w:val="24"/>
              </w:rPr>
            </w:pPr>
            <w:r w:rsidRPr="002A4E1E">
              <w:rPr>
                <w:rFonts w:ascii="Times New Roman" w:hAnsi="Times New Roman" w:cs="Times New Roman"/>
                <w:sz w:val="24"/>
                <w:szCs w:val="24"/>
                <w:lang w:val="kk-KZ"/>
              </w:rPr>
              <w:t xml:space="preserve">Proficiency </w:t>
            </w:r>
            <w:r w:rsidRPr="002A4E1E">
              <w:rPr>
                <w:rFonts w:ascii="Times New Roman" w:hAnsi="Times New Roman" w:cs="Times New Roman"/>
                <w:sz w:val="24"/>
                <w:szCs w:val="24"/>
                <w:lang w:val="kk-KZ"/>
              </w:rPr>
              <w:lastRenderedPageBreak/>
              <w:t>level</w:t>
            </w:r>
          </w:p>
        </w:tc>
        <w:tc>
          <w:tcPr>
            <w:tcW w:w="7796" w:type="dxa"/>
            <w:gridSpan w:val="2"/>
          </w:tcPr>
          <w:p w14:paraId="5371B830" w14:textId="729BE6C7" w:rsidR="00B261B8" w:rsidRPr="00926D07" w:rsidRDefault="00926D07" w:rsidP="008C19A2">
            <w:pPr>
              <w:jc w:val="both"/>
              <w:rPr>
                <w:rFonts w:ascii="Times New Roman" w:hAnsi="Times New Roman" w:cs="Times New Roman"/>
                <w:b/>
                <w:sz w:val="24"/>
                <w:szCs w:val="24"/>
                <w:lang w:val="en-US"/>
              </w:rPr>
            </w:pPr>
            <w:r>
              <w:rPr>
                <w:rFonts w:ascii="Times New Roman" w:hAnsi="Times New Roman" w:cs="Times New Roman"/>
                <w:color w:val="374151"/>
                <w:sz w:val="24"/>
                <w:szCs w:val="24"/>
                <w:shd w:val="clear" w:color="auto" w:fill="F7F7F8"/>
                <w:lang w:val="kk-KZ"/>
              </w:rPr>
              <w:lastRenderedPageBreak/>
              <w:t xml:space="preserve">6. </w:t>
            </w:r>
            <w:r w:rsidRPr="00926D07">
              <w:rPr>
                <w:rFonts w:ascii="Times New Roman" w:hAnsi="Times New Roman" w:cs="Times New Roman"/>
                <w:color w:val="374151"/>
                <w:sz w:val="24"/>
                <w:szCs w:val="24"/>
                <w:shd w:val="clear" w:color="auto" w:fill="F7F7F8"/>
                <w:lang w:val="en-US"/>
              </w:rPr>
              <w:t xml:space="preserve">Demonstrate teamwork skills, organization, and management of the diagnostic and treatment processes; effectively establish dynamic relationships between the physician and the patient that occur before, during, and after medical encounters; proficiently convey medical information in both oral and </w:t>
            </w:r>
            <w:r w:rsidRPr="00926D07">
              <w:rPr>
                <w:rFonts w:ascii="Times New Roman" w:hAnsi="Times New Roman" w:cs="Times New Roman"/>
                <w:color w:val="374151"/>
                <w:sz w:val="24"/>
                <w:szCs w:val="24"/>
                <w:shd w:val="clear" w:color="auto" w:fill="F7F7F8"/>
                <w:lang w:val="en-US"/>
              </w:rPr>
              <w:lastRenderedPageBreak/>
              <w:t>written forms to provide safe and effective care to patients; work effectively in an interprofessional/multidisciplinary team with other healthcare professionals</w:t>
            </w:r>
          </w:p>
        </w:tc>
      </w:tr>
      <w:tr w:rsidR="00B261B8" w:rsidRPr="00202123" w14:paraId="198EEE52" w14:textId="77777777" w:rsidTr="00D3634B">
        <w:tc>
          <w:tcPr>
            <w:tcW w:w="562" w:type="dxa"/>
          </w:tcPr>
          <w:p w14:paraId="3A13CF9C" w14:textId="199F7ECB" w:rsidR="00B261B8" w:rsidRPr="002A4E1E" w:rsidRDefault="003A1295" w:rsidP="00DD62D2">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7</w:t>
            </w:r>
          </w:p>
        </w:tc>
        <w:tc>
          <w:tcPr>
            <w:tcW w:w="6384" w:type="dxa"/>
          </w:tcPr>
          <w:p w14:paraId="07468E53" w14:textId="1D4A9FEF" w:rsidR="00B261B8" w:rsidRPr="003A1295" w:rsidRDefault="003A1295" w:rsidP="003A1295">
            <w:pPr>
              <w:tabs>
                <w:tab w:val="left" w:pos="287"/>
              </w:tabs>
              <w:contextualSpacing/>
              <w:jc w:val="both"/>
              <w:rPr>
                <w:rFonts w:ascii="Times New Roman" w:eastAsia="Malgun Gothic" w:hAnsi="Times New Roman" w:cs="Times New Roman"/>
                <w:sz w:val="24"/>
                <w:szCs w:val="24"/>
                <w:lang w:val="en-US"/>
              </w:rPr>
            </w:pPr>
            <w:r>
              <w:rPr>
                <w:rFonts w:ascii="Times New Roman" w:eastAsia="Malgun Gothic" w:hAnsi="Times New Roman" w:cs="Times New Roman"/>
                <w:sz w:val="24"/>
                <w:szCs w:val="24"/>
                <w:lang w:val="en-US"/>
              </w:rPr>
              <w:t>D</w:t>
            </w:r>
            <w:r w:rsidRPr="001609CF">
              <w:rPr>
                <w:rFonts w:ascii="Times New Roman" w:eastAsia="Malgun Gothic" w:hAnsi="Times New Roman" w:cs="Times New Roman"/>
                <w:sz w:val="24"/>
                <w:szCs w:val="24"/>
                <w:lang w:val="en-US"/>
              </w:rPr>
              <w:t>emonstrate commitment to professional values, such as altruism, compassion, empathy, responsibility, honesty and respect for the principles of confidentiality;</w:t>
            </w:r>
          </w:p>
        </w:tc>
        <w:tc>
          <w:tcPr>
            <w:tcW w:w="567" w:type="dxa"/>
          </w:tcPr>
          <w:p w14:paraId="251060C6" w14:textId="7897C8BE" w:rsidR="00B261B8" w:rsidRPr="002A4E1E" w:rsidRDefault="00717D64" w:rsidP="00DD62D2">
            <w:pPr>
              <w:jc w:val="both"/>
              <w:rPr>
                <w:rFonts w:ascii="Times New Roman" w:hAnsi="Times New Roman" w:cs="Times New Roman"/>
                <w:sz w:val="24"/>
                <w:szCs w:val="24"/>
              </w:rPr>
            </w:pPr>
            <w:r w:rsidRPr="002A4E1E">
              <w:rPr>
                <w:rFonts w:ascii="Times New Roman" w:hAnsi="Times New Roman" w:cs="Times New Roman"/>
                <w:sz w:val="24"/>
                <w:szCs w:val="24"/>
                <w:lang w:val="kk-KZ"/>
              </w:rPr>
              <w:t>Proficiency level</w:t>
            </w:r>
          </w:p>
        </w:tc>
        <w:tc>
          <w:tcPr>
            <w:tcW w:w="7796" w:type="dxa"/>
            <w:gridSpan w:val="2"/>
          </w:tcPr>
          <w:p w14:paraId="005D6240" w14:textId="2C927770" w:rsidR="00B261B8" w:rsidRPr="00926D07" w:rsidRDefault="00926D07" w:rsidP="008E13C0">
            <w:pPr>
              <w:rPr>
                <w:rFonts w:ascii="Times New Roman" w:hAnsi="Times New Roman" w:cs="Times New Roman"/>
                <w:sz w:val="24"/>
                <w:szCs w:val="24"/>
                <w:lang w:val="en-US"/>
              </w:rPr>
            </w:pPr>
            <w:r>
              <w:rPr>
                <w:rFonts w:ascii="Times New Roman" w:hAnsi="Times New Roman" w:cs="Times New Roman"/>
                <w:sz w:val="24"/>
                <w:szCs w:val="24"/>
                <w:lang w:val="kk-KZ"/>
              </w:rPr>
              <w:t xml:space="preserve">7. </w:t>
            </w:r>
            <w:r w:rsidRPr="00926D07">
              <w:rPr>
                <w:rFonts w:ascii="Times New Roman" w:hAnsi="Times New Roman" w:cs="Times New Roman"/>
                <w:sz w:val="24"/>
                <w:szCs w:val="24"/>
                <w:lang w:val="en-US"/>
              </w:rPr>
              <w:t>Apply knowledge of the rights, duties, and methods of protecting the rights of both the physician and the patient, including children as patients, in professional practice; apply medical knowledge, clinical skills, and a professional approach to patient care regardless of their age, culture, faith, traditions, nationality, or lifestyle.</w:t>
            </w:r>
          </w:p>
        </w:tc>
      </w:tr>
      <w:tr w:rsidR="00BD6017" w:rsidRPr="00202123" w14:paraId="77D61963" w14:textId="77777777" w:rsidTr="00D3634B">
        <w:tc>
          <w:tcPr>
            <w:tcW w:w="562" w:type="dxa"/>
          </w:tcPr>
          <w:p w14:paraId="7FA49FA6" w14:textId="16CFE779" w:rsidR="00BD6017" w:rsidRPr="002A4E1E" w:rsidRDefault="003A1295" w:rsidP="00DD62D2">
            <w:pPr>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384" w:type="dxa"/>
          </w:tcPr>
          <w:p w14:paraId="698D9E69" w14:textId="4A120459" w:rsidR="00BD6017" w:rsidRPr="002A4E1E" w:rsidRDefault="003A1295" w:rsidP="00DD62D2">
            <w:pPr>
              <w:jc w:val="both"/>
              <w:rPr>
                <w:rFonts w:ascii="Times New Roman" w:hAnsi="Times New Roman" w:cs="Times New Roman"/>
                <w:sz w:val="24"/>
                <w:szCs w:val="24"/>
                <w:lang w:val="en-US"/>
              </w:rPr>
            </w:pPr>
            <w:r>
              <w:rPr>
                <w:rFonts w:ascii="Times New Roman" w:eastAsia="Malgun Gothic" w:hAnsi="Times New Roman" w:cs="Times New Roman"/>
                <w:sz w:val="24"/>
                <w:szCs w:val="24"/>
                <w:lang w:val="en-US"/>
              </w:rPr>
              <w:t>D</w:t>
            </w:r>
            <w:r w:rsidRPr="001609CF">
              <w:rPr>
                <w:rFonts w:ascii="Times New Roman" w:eastAsia="Malgun Gothic" w:hAnsi="Times New Roman" w:cs="Times New Roman"/>
                <w:sz w:val="24"/>
                <w:szCs w:val="24"/>
                <w:lang w:val="en-US"/>
              </w:rPr>
              <w:t>emonstrate abilities and needs for continuous professional training and improvement of their knowledge and skills of professional activity</w:t>
            </w:r>
          </w:p>
        </w:tc>
        <w:tc>
          <w:tcPr>
            <w:tcW w:w="567" w:type="dxa"/>
          </w:tcPr>
          <w:p w14:paraId="79030CC4" w14:textId="36ECE8C7" w:rsidR="00BD6017" w:rsidRPr="002A4E1E" w:rsidRDefault="00717D64" w:rsidP="00DD62D2">
            <w:pPr>
              <w:jc w:val="both"/>
              <w:rPr>
                <w:rFonts w:ascii="Times New Roman" w:hAnsi="Times New Roman" w:cs="Times New Roman"/>
                <w:sz w:val="24"/>
                <w:szCs w:val="24"/>
                <w:lang w:val="kk-KZ"/>
              </w:rPr>
            </w:pPr>
            <w:r w:rsidRPr="002A4E1E">
              <w:rPr>
                <w:rFonts w:ascii="Times New Roman" w:hAnsi="Times New Roman" w:cs="Times New Roman"/>
                <w:sz w:val="24"/>
                <w:szCs w:val="24"/>
                <w:lang w:val="kk-KZ"/>
              </w:rPr>
              <w:t>Proficiency level</w:t>
            </w:r>
          </w:p>
        </w:tc>
        <w:tc>
          <w:tcPr>
            <w:tcW w:w="7796" w:type="dxa"/>
            <w:gridSpan w:val="2"/>
          </w:tcPr>
          <w:p w14:paraId="050DA741" w14:textId="0CDDAFCE" w:rsidR="00BD6017" w:rsidRPr="00DF138D" w:rsidRDefault="008C19A2" w:rsidP="008E13C0">
            <w:pPr>
              <w:pStyle w:val="a4"/>
              <w:tabs>
                <w:tab w:val="left" w:pos="379"/>
                <w:tab w:val="left" w:pos="489"/>
              </w:tabs>
              <w:ind w:left="0"/>
              <w:jc w:val="both"/>
              <w:rPr>
                <w:rFonts w:ascii="Times New Roman" w:hAnsi="Times New Roman" w:cs="Times New Roman"/>
                <w:sz w:val="24"/>
                <w:szCs w:val="24"/>
                <w:lang w:val="kk-KZ"/>
              </w:rPr>
            </w:pPr>
            <w:r>
              <w:rPr>
                <w:rFonts w:ascii="Times New Roman" w:hAnsi="Times New Roman"/>
                <w:sz w:val="24"/>
                <w:szCs w:val="24"/>
                <w:lang w:val="en-US"/>
              </w:rPr>
              <w:t xml:space="preserve">8. </w:t>
            </w:r>
            <w:r w:rsidR="00926D07">
              <w:rPr>
                <w:rFonts w:ascii="Times New Roman" w:eastAsia="Times New Roman" w:hAnsi="Times New Roman"/>
                <w:sz w:val="24"/>
                <w:szCs w:val="24"/>
                <w:lang w:val="en-US" w:eastAsia="ru-RU"/>
              </w:rPr>
              <w:t>Demonstrate the need for continuing professional education and the improvement of their knowledge and skills throughout their professional activities</w:t>
            </w:r>
          </w:p>
        </w:tc>
      </w:tr>
      <w:tr w:rsidR="00B261B8" w:rsidRPr="00202123" w14:paraId="05CFC390" w14:textId="77777777" w:rsidTr="00D3634B">
        <w:tc>
          <w:tcPr>
            <w:tcW w:w="562" w:type="dxa"/>
            <w:shd w:val="clear" w:color="auto" w:fill="DEEAF6" w:themeFill="accent5" w:themeFillTint="33"/>
          </w:tcPr>
          <w:p w14:paraId="7736EA10" w14:textId="469B10B6" w:rsidR="00B261B8" w:rsidRPr="002A4E1E" w:rsidRDefault="00B261B8" w:rsidP="00DD62D2">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rPr>
              <w:t>5</w:t>
            </w:r>
            <w:r w:rsidRPr="002A4E1E">
              <w:rPr>
                <w:rFonts w:ascii="Times New Roman" w:hAnsi="Times New Roman" w:cs="Times New Roman"/>
                <w:b/>
                <w:bCs/>
                <w:sz w:val="24"/>
                <w:szCs w:val="24"/>
                <w:lang w:val="en-US"/>
              </w:rPr>
              <w:t>.</w:t>
            </w:r>
          </w:p>
        </w:tc>
        <w:tc>
          <w:tcPr>
            <w:tcW w:w="14747" w:type="dxa"/>
            <w:gridSpan w:val="4"/>
            <w:shd w:val="clear" w:color="auto" w:fill="DEEAF6" w:themeFill="accent5" w:themeFillTint="33"/>
          </w:tcPr>
          <w:p w14:paraId="1501EC37" w14:textId="27A80236" w:rsidR="00B261B8" w:rsidRPr="002A4E1E" w:rsidRDefault="001773DC" w:rsidP="00DD62D2">
            <w:pPr>
              <w:jc w:val="both"/>
              <w:rPr>
                <w:rFonts w:ascii="Times New Roman" w:hAnsi="Times New Roman" w:cs="Times New Roman"/>
                <w:sz w:val="24"/>
                <w:szCs w:val="24"/>
                <w:lang w:val="en-US"/>
              </w:rPr>
            </w:pPr>
            <w:r w:rsidRPr="002A4E1E">
              <w:rPr>
                <w:rFonts w:ascii="Times New Roman" w:hAnsi="Times New Roman" w:cs="Times New Roman"/>
                <w:b/>
                <w:bCs/>
                <w:sz w:val="24"/>
                <w:szCs w:val="24"/>
                <w:lang w:val="en-US"/>
              </w:rPr>
              <w:t xml:space="preserve">Summative assessment methods </w:t>
            </w:r>
            <w:r w:rsidRPr="002A4E1E">
              <w:rPr>
                <w:rFonts w:ascii="Times New Roman" w:hAnsi="Times New Roman" w:cs="Times New Roman"/>
                <w:bCs/>
                <w:sz w:val="24"/>
                <w:szCs w:val="24"/>
                <w:lang w:val="en-US"/>
              </w:rPr>
              <w:t>(mark (yes – no) / specify your own)</w:t>
            </w:r>
            <w:r w:rsidR="00B261B8" w:rsidRPr="002A4E1E">
              <w:rPr>
                <w:rFonts w:ascii="Times New Roman" w:hAnsi="Times New Roman" w:cs="Times New Roman"/>
                <w:bCs/>
                <w:sz w:val="24"/>
                <w:szCs w:val="24"/>
                <w:lang w:val="en-US"/>
              </w:rPr>
              <w:t>:</w:t>
            </w:r>
            <w:r w:rsidR="00B261B8" w:rsidRPr="002A4E1E">
              <w:rPr>
                <w:rFonts w:ascii="Times New Roman" w:hAnsi="Times New Roman" w:cs="Times New Roman"/>
                <w:i/>
                <w:iCs/>
                <w:noProof/>
                <w:sz w:val="24"/>
                <w:szCs w:val="24"/>
                <w:lang w:val="en-US"/>
              </w:rPr>
              <w:t xml:space="preserve"> </w:t>
            </w:r>
          </w:p>
        </w:tc>
      </w:tr>
      <w:tr w:rsidR="00DD0E09" w:rsidRPr="00202123" w14:paraId="231D6450" w14:textId="77777777" w:rsidTr="00D3634B">
        <w:tc>
          <w:tcPr>
            <w:tcW w:w="562" w:type="dxa"/>
          </w:tcPr>
          <w:p w14:paraId="7A951802" w14:textId="2BC06621" w:rsidR="00DD0E09" w:rsidRPr="002A4E1E" w:rsidRDefault="00DD0E09" w:rsidP="00DD0E09">
            <w:pPr>
              <w:jc w:val="both"/>
              <w:rPr>
                <w:rFonts w:ascii="Times New Roman" w:hAnsi="Times New Roman" w:cs="Times New Roman"/>
                <w:sz w:val="24"/>
                <w:szCs w:val="24"/>
              </w:rPr>
            </w:pPr>
            <w:r w:rsidRPr="002A4E1E">
              <w:rPr>
                <w:rFonts w:ascii="Times New Roman" w:hAnsi="Times New Roman" w:cs="Times New Roman"/>
                <w:sz w:val="24"/>
                <w:szCs w:val="24"/>
              </w:rPr>
              <w:t xml:space="preserve">5.1 </w:t>
            </w:r>
          </w:p>
        </w:tc>
        <w:tc>
          <w:tcPr>
            <w:tcW w:w="6951" w:type="dxa"/>
            <w:gridSpan w:val="2"/>
          </w:tcPr>
          <w:p w14:paraId="42F3DEFC" w14:textId="481F409D"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MCQ testing for understanding and application</w:t>
            </w:r>
          </w:p>
        </w:tc>
        <w:tc>
          <w:tcPr>
            <w:tcW w:w="708" w:type="dxa"/>
          </w:tcPr>
          <w:p w14:paraId="20BE3800" w14:textId="00CF17CC" w:rsidR="00DD0E09" w:rsidRPr="002A4E1E" w:rsidRDefault="00DD0E09" w:rsidP="00DD0E09">
            <w:pPr>
              <w:jc w:val="both"/>
              <w:rPr>
                <w:rFonts w:ascii="Times New Roman" w:hAnsi="Times New Roman" w:cs="Times New Roman"/>
                <w:sz w:val="24"/>
                <w:szCs w:val="24"/>
              </w:rPr>
            </w:pPr>
            <w:r w:rsidRPr="002A4E1E">
              <w:rPr>
                <w:rFonts w:ascii="Times New Roman" w:hAnsi="Times New Roman" w:cs="Times New Roman"/>
                <w:sz w:val="24"/>
                <w:szCs w:val="24"/>
              </w:rPr>
              <w:t xml:space="preserve">5.5 </w:t>
            </w:r>
          </w:p>
        </w:tc>
        <w:tc>
          <w:tcPr>
            <w:tcW w:w="7088" w:type="dxa"/>
          </w:tcPr>
          <w:p w14:paraId="44C70BD3" w14:textId="19F7C57D"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Scientific project SSRW (student’s scientific research work)</w:t>
            </w:r>
          </w:p>
        </w:tc>
      </w:tr>
      <w:tr w:rsidR="00DD0E09" w:rsidRPr="002A4E1E" w14:paraId="52C5349A" w14:textId="77777777" w:rsidTr="00D3634B">
        <w:tc>
          <w:tcPr>
            <w:tcW w:w="562" w:type="dxa"/>
          </w:tcPr>
          <w:p w14:paraId="23A4CD28" w14:textId="1262FFDE" w:rsidR="00DD0E09" w:rsidRPr="002A4E1E" w:rsidRDefault="00DD0E09" w:rsidP="00DD0E09">
            <w:pPr>
              <w:jc w:val="both"/>
              <w:rPr>
                <w:rFonts w:ascii="Times New Roman" w:hAnsi="Times New Roman" w:cs="Times New Roman"/>
                <w:sz w:val="24"/>
                <w:szCs w:val="24"/>
              </w:rPr>
            </w:pPr>
            <w:r w:rsidRPr="002A4E1E">
              <w:rPr>
                <w:rFonts w:ascii="Times New Roman" w:hAnsi="Times New Roman" w:cs="Times New Roman"/>
                <w:sz w:val="24"/>
                <w:szCs w:val="24"/>
              </w:rPr>
              <w:t xml:space="preserve">5.2 </w:t>
            </w:r>
          </w:p>
        </w:tc>
        <w:tc>
          <w:tcPr>
            <w:tcW w:w="6951" w:type="dxa"/>
            <w:gridSpan w:val="2"/>
          </w:tcPr>
          <w:p w14:paraId="1DAA3B8C" w14:textId="41C10B43"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Practical skills – </w:t>
            </w:r>
            <w:proofErr w:type="spellStart"/>
            <w:r w:rsidRPr="002A4E1E">
              <w:rPr>
                <w:rFonts w:ascii="Times New Roman" w:hAnsi="Times New Roman" w:cs="Times New Roman"/>
                <w:sz w:val="24"/>
                <w:szCs w:val="24"/>
                <w:lang w:val="en-US"/>
              </w:rPr>
              <w:t>Miniclinical</w:t>
            </w:r>
            <w:proofErr w:type="spellEnd"/>
            <w:r w:rsidRPr="002A4E1E">
              <w:rPr>
                <w:rFonts w:ascii="Times New Roman" w:hAnsi="Times New Roman" w:cs="Times New Roman"/>
                <w:sz w:val="24"/>
                <w:szCs w:val="24"/>
                <w:lang w:val="en-US"/>
              </w:rPr>
              <w:t xml:space="preserve"> exam (</w:t>
            </w:r>
            <w:proofErr w:type="spellStart"/>
            <w:r w:rsidRPr="002A4E1E">
              <w:rPr>
                <w:rFonts w:ascii="Times New Roman" w:hAnsi="Times New Roman" w:cs="Times New Roman"/>
                <w:sz w:val="24"/>
                <w:szCs w:val="24"/>
                <w:lang w:val="en-US"/>
              </w:rPr>
              <w:t>MiniCex</w:t>
            </w:r>
            <w:proofErr w:type="spellEnd"/>
            <w:r w:rsidRPr="002A4E1E">
              <w:rPr>
                <w:rFonts w:ascii="Times New Roman" w:hAnsi="Times New Roman" w:cs="Times New Roman"/>
                <w:sz w:val="24"/>
                <w:szCs w:val="24"/>
                <w:lang w:val="en-US"/>
              </w:rPr>
              <w:t xml:space="preserve">) </w:t>
            </w:r>
          </w:p>
        </w:tc>
        <w:tc>
          <w:tcPr>
            <w:tcW w:w="708" w:type="dxa"/>
          </w:tcPr>
          <w:p w14:paraId="26BB2CB3" w14:textId="14BBF708" w:rsidR="00DD0E09" w:rsidRPr="002A4E1E" w:rsidRDefault="00DD0E09" w:rsidP="00DD0E09">
            <w:pPr>
              <w:jc w:val="both"/>
              <w:rPr>
                <w:rFonts w:ascii="Times New Roman" w:hAnsi="Times New Roman" w:cs="Times New Roman"/>
                <w:sz w:val="24"/>
                <w:szCs w:val="24"/>
              </w:rPr>
            </w:pPr>
            <w:r w:rsidRPr="002A4E1E">
              <w:rPr>
                <w:rFonts w:ascii="Times New Roman" w:hAnsi="Times New Roman" w:cs="Times New Roman"/>
                <w:sz w:val="24"/>
                <w:szCs w:val="24"/>
              </w:rPr>
              <w:t xml:space="preserve">5.6 </w:t>
            </w:r>
          </w:p>
        </w:tc>
        <w:tc>
          <w:tcPr>
            <w:tcW w:w="7088" w:type="dxa"/>
          </w:tcPr>
          <w:p w14:paraId="045F301B" w14:textId="5000F5D5"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rPr>
              <w:t xml:space="preserve">360 </w:t>
            </w:r>
            <w:proofErr w:type="spellStart"/>
            <w:r w:rsidRPr="002A4E1E">
              <w:rPr>
                <w:rFonts w:ascii="Times New Roman" w:hAnsi="Times New Roman" w:cs="Times New Roman"/>
                <w:sz w:val="24"/>
                <w:szCs w:val="24"/>
              </w:rPr>
              <w:t>score</w:t>
            </w:r>
            <w:proofErr w:type="spellEnd"/>
            <w:r w:rsidRPr="002A4E1E">
              <w:rPr>
                <w:rFonts w:ascii="Times New Roman" w:hAnsi="Times New Roman" w:cs="Times New Roman"/>
                <w:sz w:val="24"/>
                <w:szCs w:val="24"/>
              </w:rPr>
              <w:t xml:space="preserve"> - </w:t>
            </w:r>
            <w:proofErr w:type="spellStart"/>
            <w:r w:rsidRPr="002A4E1E">
              <w:rPr>
                <w:rFonts w:ascii="Times New Roman" w:hAnsi="Times New Roman" w:cs="Times New Roman"/>
                <w:sz w:val="24"/>
                <w:szCs w:val="24"/>
              </w:rPr>
              <w:t>behavior</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and</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professionalism</w:t>
            </w:r>
            <w:proofErr w:type="spellEnd"/>
          </w:p>
        </w:tc>
      </w:tr>
      <w:tr w:rsidR="00DD0E09" w:rsidRPr="00202123" w14:paraId="0D9CE5F3" w14:textId="77777777" w:rsidTr="00D3634B">
        <w:tc>
          <w:tcPr>
            <w:tcW w:w="562" w:type="dxa"/>
          </w:tcPr>
          <w:p w14:paraId="504D6E6C" w14:textId="131C3D1D" w:rsidR="00DD0E09" w:rsidRPr="002A4E1E" w:rsidRDefault="00DD0E09" w:rsidP="00DD0E09">
            <w:pPr>
              <w:jc w:val="both"/>
              <w:rPr>
                <w:rFonts w:ascii="Times New Roman" w:hAnsi="Times New Roman" w:cs="Times New Roman"/>
                <w:sz w:val="24"/>
                <w:szCs w:val="24"/>
              </w:rPr>
            </w:pPr>
            <w:r w:rsidRPr="002A4E1E">
              <w:rPr>
                <w:rFonts w:ascii="Times New Roman" w:hAnsi="Times New Roman" w:cs="Times New Roman"/>
                <w:sz w:val="24"/>
                <w:szCs w:val="24"/>
              </w:rPr>
              <w:t xml:space="preserve">5.3 </w:t>
            </w:r>
          </w:p>
        </w:tc>
        <w:tc>
          <w:tcPr>
            <w:tcW w:w="6951" w:type="dxa"/>
            <w:gridSpan w:val="2"/>
          </w:tcPr>
          <w:p w14:paraId="5DCEF38C" w14:textId="01A3C5B1"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3. SIW- </w:t>
            </w:r>
            <w:proofErr w:type="spellStart"/>
            <w:r w:rsidRPr="002A4E1E">
              <w:rPr>
                <w:rFonts w:ascii="Times New Roman" w:eastAsia="Times New Roman" w:hAnsi="Times New Roman" w:cs="Times New Roman"/>
                <w:b/>
                <w:sz w:val="24"/>
                <w:szCs w:val="24"/>
              </w:rPr>
              <w:t>creative</w:t>
            </w:r>
            <w:proofErr w:type="spellEnd"/>
            <w:r w:rsidRPr="002A4E1E">
              <w:rPr>
                <w:rFonts w:ascii="Times New Roman" w:eastAsia="Times New Roman" w:hAnsi="Times New Roman" w:cs="Times New Roman"/>
                <w:b/>
                <w:sz w:val="24"/>
                <w:szCs w:val="24"/>
              </w:rPr>
              <w:t xml:space="preserve"> </w:t>
            </w:r>
            <w:proofErr w:type="spellStart"/>
            <w:r w:rsidRPr="002A4E1E">
              <w:rPr>
                <w:rFonts w:ascii="Times New Roman" w:eastAsia="Times New Roman" w:hAnsi="Times New Roman" w:cs="Times New Roman"/>
                <w:b/>
                <w:sz w:val="24"/>
                <w:szCs w:val="24"/>
              </w:rPr>
              <w:t>task</w:t>
            </w:r>
            <w:proofErr w:type="spellEnd"/>
          </w:p>
        </w:tc>
        <w:tc>
          <w:tcPr>
            <w:tcW w:w="708" w:type="dxa"/>
          </w:tcPr>
          <w:p w14:paraId="67622117" w14:textId="570679A5" w:rsidR="00DD0E09" w:rsidRPr="002A4E1E" w:rsidRDefault="00DD0E09" w:rsidP="00DD0E09">
            <w:pPr>
              <w:jc w:val="both"/>
              <w:rPr>
                <w:rFonts w:ascii="Times New Roman" w:hAnsi="Times New Roman" w:cs="Times New Roman"/>
                <w:sz w:val="24"/>
                <w:szCs w:val="24"/>
              </w:rPr>
            </w:pPr>
            <w:r w:rsidRPr="002A4E1E">
              <w:rPr>
                <w:rFonts w:ascii="Times New Roman" w:hAnsi="Times New Roman" w:cs="Times New Roman"/>
                <w:sz w:val="24"/>
                <w:szCs w:val="24"/>
              </w:rPr>
              <w:t xml:space="preserve">5.7 </w:t>
            </w:r>
          </w:p>
        </w:tc>
        <w:tc>
          <w:tcPr>
            <w:tcW w:w="7088" w:type="dxa"/>
          </w:tcPr>
          <w:p w14:paraId="6C6588DB" w14:textId="47A6640D"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Midterm control:</w:t>
            </w:r>
          </w:p>
          <w:p w14:paraId="4DF6107C" w14:textId="77777777"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Stage 1 - MCQ testing for understanding and application</w:t>
            </w:r>
          </w:p>
          <w:p w14:paraId="4592037F" w14:textId="73E34939"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Stage 2 – passing practical skills (</w:t>
            </w:r>
            <w:proofErr w:type="spellStart"/>
            <w:r w:rsidRPr="002A4E1E">
              <w:rPr>
                <w:rFonts w:ascii="Times New Roman" w:hAnsi="Times New Roman" w:cs="Times New Roman"/>
                <w:sz w:val="24"/>
                <w:szCs w:val="24"/>
                <w:lang w:val="en-US"/>
              </w:rPr>
              <w:t>miniclinical</w:t>
            </w:r>
            <w:proofErr w:type="spellEnd"/>
            <w:r w:rsidRPr="002A4E1E">
              <w:rPr>
                <w:rFonts w:ascii="Times New Roman" w:hAnsi="Times New Roman" w:cs="Times New Roman"/>
                <w:sz w:val="24"/>
                <w:szCs w:val="24"/>
                <w:lang w:val="en-US"/>
              </w:rPr>
              <w:t xml:space="preserve"> exam (</w:t>
            </w:r>
            <w:proofErr w:type="spellStart"/>
            <w:r w:rsidRPr="002A4E1E">
              <w:rPr>
                <w:rFonts w:ascii="Times New Roman" w:hAnsi="Times New Roman" w:cs="Times New Roman"/>
                <w:sz w:val="24"/>
                <w:szCs w:val="24"/>
                <w:lang w:val="en-US"/>
              </w:rPr>
              <w:t>MiniCex</w:t>
            </w:r>
            <w:proofErr w:type="spellEnd"/>
            <w:r w:rsidRPr="002A4E1E">
              <w:rPr>
                <w:rFonts w:ascii="Times New Roman" w:hAnsi="Times New Roman" w:cs="Times New Roman"/>
                <w:sz w:val="24"/>
                <w:szCs w:val="24"/>
                <w:lang w:val="en-US"/>
              </w:rPr>
              <w:t>)</w:t>
            </w:r>
          </w:p>
        </w:tc>
      </w:tr>
      <w:tr w:rsidR="00DD0E09" w:rsidRPr="002A4E1E" w14:paraId="1CFBAA37" w14:textId="77777777" w:rsidTr="00D3634B">
        <w:tc>
          <w:tcPr>
            <w:tcW w:w="562" w:type="dxa"/>
          </w:tcPr>
          <w:p w14:paraId="6517D4FA" w14:textId="54F688DD" w:rsidR="00DD0E09" w:rsidRPr="002A4E1E" w:rsidRDefault="00DD0E09" w:rsidP="00DD0E09">
            <w:pPr>
              <w:jc w:val="both"/>
              <w:rPr>
                <w:rFonts w:ascii="Times New Roman" w:hAnsi="Times New Roman" w:cs="Times New Roman"/>
                <w:sz w:val="24"/>
                <w:szCs w:val="24"/>
              </w:rPr>
            </w:pPr>
            <w:r w:rsidRPr="002A4E1E">
              <w:rPr>
                <w:rFonts w:ascii="Times New Roman" w:hAnsi="Times New Roman" w:cs="Times New Roman"/>
                <w:sz w:val="24"/>
                <w:szCs w:val="24"/>
              </w:rPr>
              <w:t xml:space="preserve">5.4 </w:t>
            </w:r>
          </w:p>
        </w:tc>
        <w:tc>
          <w:tcPr>
            <w:tcW w:w="6951" w:type="dxa"/>
            <w:gridSpan w:val="2"/>
          </w:tcPr>
          <w:p w14:paraId="50EBBEEB" w14:textId="78DD6799"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Medical history</w:t>
            </w:r>
          </w:p>
        </w:tc>
        <w:tc>
          <w:tcPr>
            <w:tcW w:w="708" w:type="dxa"/>
          </w:tcPr>
          <w:p w14:paraId="7F0817CE" w14:textId="7016EAE4" w:rsidR="00DD0E09" w:rsidRPr="002A4E1E" w:rsidRDefault="00DD0E09" w:rsidP="00DD0E09">
            <w:pPr>
              <w:jc w:val="both"/>
              <w:rPr>
                <w:rFonts w:ascii="Times New Roman" w:hAnsi="Times New Roman" w:cs="Times New Roman"/>
                <w:sz w:val="24"/>
                <w:szCs w:val="24"/>
              </w:rPr>
            </w:pPr>
            <w:r w:rsidRPr="002A4E1E">
              <w:rPr>
                <w:rFonts w:ascii="Times New Roman" w:hAnsi="Times New Roman" w:cs="Times New Roman"/>
                <w:sz w:val="24"/>
                <w:szCs w:val="24"/>
              </w:rPr>
              <w:t xml:space="preserve">5.8 </w:t>
            </w:r>
          </w:p>
        </w:tc>
        <w:tc>
          <w:tcPr>
            <w:tcW w:w="7088" w:type="dxa"/>
          </w:tcPr>
          <w:p w14:paraId="3213AE93" w14:textId="77777777"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Exam:</w:t>
            </w:r>
          </w:p>
          <w:p w14:paraId="381D027D" w14:textId="77777777"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Stage 1 - Testing on MCQ for understanding and application</w:t>
            </w:r>
          </w:p>
          <w:p w14:paraId="5E527913" w14:textId="4EAFC992" w:rsidR="00DD0E09" w:rsidRPr="002A4E1E" w:rsidRDefault="00DD0E09" w:rsidP="00DD0E09">
            <w:pPr>
              <w:jc w:val="both"/>
              <w:rPr>
                <w:rFonts w:ascii="Times New Roman" w:hAnsi="Times New Roman" w:cs="Times New Roman"/>
                <w:sz w:val="24"/>
                <w:szCs w:val="24"/>
                <w:lang w:val="en-US"/>
              </w:rPr>
            </w:pPr>
            <w:proofErr w:type="spellStart"/>
            <w:r w:rsidRPr="002A4E1E">
              <w:rPr>
                <w:rFonts w:ascii="Times New Roman" w:hAnsi="Times New Roman" w:cs="Times New Roman"/>
                <w:sz w:val="24"/>
                <w:szCs w:val="24"/>
              </w:rPr>
              <w:t>Stage</w:t>
            </w:r>
            <w:proofErr w:type="spellEnd"/>
            <w:r w:rsidRPr="002A4E1E">
              <w:rPr>
                <w:rFonts w:ascii="Times New Roman" w:hAnsi="Times New Roman" w:cs="Times New Roman"/>
                <w:sz w:val="24"/>
                <w:szCs w:val="24"/>
              </w:rPr>
              <w:t xml:space="preserve"> 2 - OSCE </w:t>
            </w:r>
            <w:proofErr w:type="spellStart"/>
            <w:r w:rsidRPr="002A4E1E">
              <w:rPr>
                <w:rFonts w:ascii="Times New Roman" w:hAnsi="Times New Roman" w:cs="Times New Roman"/>
                <w:sz w:val="24"/>
                <w:szCs w:val="24"/>
              </w:rPr>
              <w:t>with</w:t>
            </w:r>
            <w:proofErr w:type="spellEnd"/>
            <w:r w:rsidRPr="002A4E1E">
              <w:rPr>
                <w:rFonts w:ascii="Times New Roman" w:hAnsi="Times New Roman" w:cs="Times New Roman"/>
                <w:sz w:val="24"/>
                <w:szCs w:val="24"/>
              </w:rPr>
              <w:t xml:space="preserve"> </w:t>
            </w:r>
            <w:r w:rsidRPr="002A4E1E">
              <w:rPr>
                <w:rFonts w:ascii="Times New Roman" w:hAnsi="Times New Roman" w:cs="Times New Roman"/>
                <w:sz w:val="24"/>
                <w:szCs w:val="24"/>
                <w:lang w:val="en-US"/>
              </w:rPr>
              <w:t>NP</w:t>
            </w:r>
          </w:p>
        </w:tc>
      </w:tr>
    </w:tbl>
    <w:p w14:paraId="0C71D220" w14:textId="77777777" w:rsidR="00454A3A" w:rsidRPr="002A4E1E" w:rsidRDefault="00454A3A" w:rsidP="00DD62D2">
      <w:pPr>
        <w:spacing w:after="0" w:line="240" w:lineRule="auto"/>
        <w:ind w:firstLine="567"/>
        <w:jc w:val="both"/>
        <w:rPr>
          <w:rFonts w:ascii="Times New Roman" w:hAnsi="Times New Roman" w:cs="Times New Roman"/>
          <w:sz w:val="24"/>
          <w:szCs w:val="24"/>
        </w:rPr>
      </w:pPr>
    </w:p>
    <w:p w14:paraId="1D2EF0B2" w14:textId="5C43452F" w:rsidR="00B07ACE" w:rsidRPr="002A4E1E" w:rsidRDefault="00B07ACE">
      <w:pPr>
        <w:rPr>
          <w:rFonts w:ascii="Times New Roman" w:hAnsi="Times New Roman" w:cs="Times New Roman"/>
          <w:sz w:val="24"/>
          <w:szCs w:val="24"/>
        </w:rPr>
      </w:pPr>
      <w:r w:rsidRPr="002A4E1E">
        <w:rPr>
          <w:rFonts w:ascii="Times New Roman" w:hAnsi="Times New Roman" w:cs="Times New Roman"/>
          <w:sz w:val="24"/>
          <w:szCs w:val="24"/>
        </w:rPr>
        <w:br w:type="page"/>
      </w:r>
    </w:p>
    <w:tbl>
      <w:tblPr>
        <w:tblStyle w:val="a3"/>
        <w:tblW w:w="14743" w:type="dxa"/>
        <w:tblInd w:w="108" w:type="dxa"/>
        <w:tblLayout w:type="fixed"/>
        <w:tblLook w:val="04A0" w:firstRow="1" w:lastRow="0" w:firstColumn="1" w:lastColumn="0" w:noHBand="0" w:noVBand="1"/>
      </w:tblPr>
      <w:tblGrid>
        <w:gridCol w:w="566"/>
        <w:gridCol w:w="821"/>
        <w:gridCol w:w="46"/>
        <w:gridCol w:w="284"/>
        <w:gridCol w:w="283"/>
        <w:gridCol w:w="426"/>
        <w:gridCol w:w="142"/>
        <w:gridCol w:w="424"/>
        <w:gridCol w:w="243"/>
        <w:gridCol w:w="6"/>
        <w:gridCol w:w="11"/>
        <w:gridCol w:w="14"/>
        <w:gridCol w:w="436"/>
        <w:gridCol w:w="25"/>
        <w:gridCol w:w="1404"/>
        <w:gridCol w:w="25"/>
        <w:gridCol w:w="2667"/>
        <w:gridCol w:w="655"/>
        <w:gridCol w:w="337"/>
        <w:gridCol w:w="5784"/>
        <w:gridCol w:w="25"/>
        <w:gridCol w:w="92"/>
        <w:gridCol w:w="27"/>
      </w:tblGrid>
      <w:tr w:rsidR="00272516" w:rsidRPr="00202123" w14:paraId="1D44330D" w14:textId="77777777" w:rsidTr="0049182D">
        <w:trPr>
          <w:gridAfter w:val="2"/>
          <w:wAfter w:w="119" w:type="dxa"/>
        </w:trPr>
        <w:tc>
          <w:tcPr>
            <w:tcW w:w="566" w:type="dxa"/>
            <w:shd w:val="clear" w:color="auto" w:fill="DEEAF6" w:themeFill="accent5" w:themeFillTint="33"/>
          </w:tcPr>
          <w:p w14:paraId="22ED5458" w14:textId="16926ECE" w:rsidR="000B3455" w:rsidRPr="002A4E1E" w:rsidRDefault="000336A5" w:rsidP="00DD62D2">
            <w:pPr>
              <w:jc w:val="both"/>
              <w:rPr>
                <w:rFonts w:ascii="Times New Roman" w:hAnsi="Times New Roman" w:cs="Times New Roman"/>
                <w:b/>
                <w:bCs/>
                <w:sz w:val="24"/>
                <w:szCs w:val="24"/>
              </w:rPr>
            </w:pPr>
            <w:r w:rsidRPr="002A4E1E">
              <w:rPr>
                <w:rFonts w:ascii="Times New Roman" w:hAnsi="Times New Roman" w:cs="Times New Roman"/>
                <w:b/>
                <w:bCs/>
                <w:sz w:val="24"/>
                <w:szCs w:val="24"/>
              </w:rPr>
              <w:lastRenderedPageBreak/>
              <w:t>6</w:t>
            </w:r>
            <w:r w:rsidR="000B3455" w:rsidRPr="002A4E1E">
              <w:rPr>
                <w:rFonts w:ascii="Times New Roman" w:hAnsi="Times New Roman" w:cs="Times New Roman"/>
                <w:b/>
                <w:bCs/>
                <w:sz w:val="24"/>
                <w:szCs w:val="24"/>
              </w:rPr>
              <w:t xml:space="preserve">. </w:t>
            </w:r>
          </w:p>
        </w:tc>
        <w:tc>
          <w:tcPr>
            <w:tcW w:w="14058" w:type="dxa"/>
            <w:gridSpan w:val="20"/>
            <w:shd w:val="clear" w:color="auto" w:fill="DEEAF6" w:themeFill="accent5" w:themeFillTint="33"/>
          </w:tcPr>
          <w:p w14:paraId="05C9796E" w14:textId="3B681B6D" w:rsidR="000B3455" w:rsidRPr="002A4E1E" w:rsidRDefault="001773DC" w:rsidP="00DD62D2">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Detailed information about the discipline</w:t>
            </w:r>
          </w:p>
        </w:tc>
      </w:tr>
      <w:tr w:rsidR="00FD4F12" w:rsidRPr="00202123" w14:paraId="5A3BC764" w14:textId="77777777" w:rsidTr="0049182D">
        <w:trPr>
          <w:gridAfter w:val="2"/>
          <w:wAfter w:w="119" w:type="dxa"/>
        </w:trPr>
        <w:tc>
          <w:tcPr>
            <w:tcW w:w="566" w:type="dxa"/>
          </w:tcPr>
          <w:p w14:paraId="5C673524" w14:textId="33200D6D" w:rsidR="000B3455" w:rsidRPr="002A4E1E" w:rsidRDefault="00946FAE" w:rsidP="00DD62D2">
            <w:pPr>
              <w:jc w:val="both"/>
              <w:rPr>
                <w:rFonts w:ascii="Times New Roman" w:hAnsi="Times New Roman" w:cs="Times New Roman"/>
                <w:sz w:val="24"/>
                <w:szCs w:val="24"/>
              </w:rPr>
            </w:pPr>
            <w:r w:rsidRPr="002A4E1E">
              <w:rPr>
                <w:rFonts w:ascii="Times New Roman" w:hAnsi="Times New Roman" w:cs="Times New Roman"/>
                <w:sz w:val="24"/>
                <w:szCs w:val="24"/>
              </w:rPr>
              <w:t>6</w:t>
            </w:r>
            <w:r w:rsidR="000B3455" w:rsidRPr="002A4E1E">
              <w:rPr>
                <w:rFonts w:ascii="Times New Roman" w:hAnsi="Times New Roman" w:cs="Times New Roman"/>
                <w:sz w:val="24"/>
                <w:szCs w:val="24"/>
              </w:rPr>
              <w:t>.1</w:t>
            </w:r>
          </w:p>
        </w:tc>
        <w:tc>
          <w:tcPr>
            <w:tcW w:w="3161" w:type="dxa"/>
            <w:gridSpan w:val="13"/>
          </w:tcPr>
          <w:p w14:paraId="558C0A72" w14:textId="33757C9C" w:rsidR="000B3455" w:rsidRPr="002A4E1E" w:rsidRDefault="001773DC" w:rsidP="00DD62D2">
            <w:pPr>
              <w:jc w:val="both"/>
              <w:rPr>
                <w:rFonts w:ascii="Times New Roman" w:hAnsi="Times New Roman" w:cs="Times New Roman"/>
                <w:sz w:val="24"/>
                <w:szCs w:val="24"/>
              </w:rPr>
            </w:pPr>
            <w:r w:rsidRPr="002A4E1E">
              <w:rPr>
                <w:rFonts w:ascii="Times New Roman" w:hAnsi="Times New Roman" w:cs="Times New Roman"/>
                <w:sz w:val="24"/>
                <w:szCs w:val="24"/>
                <w:lang w:val="en-US"/>
              </w:rPr>
              <w:t>Academic year</w:t>
            </w:r>
            <w:r w:rsidR="00847661" w:rsidRPr="002A4E1E">
              <w:rPr>
                <w:rFonts w:ascii="Times New Roman" w:hAnsi="Times New Roman" w:cs="Times New Roman"/>
                <w:sz w:val="24"/>
                <w:szCs w:val="24"/>
              </w:rPr>
              <w:t>:</w:t>
            </w:r>
          </w:p>
          <w:p w14:paraId="7E6E817D" w14:textId="46BFFF71" w:rsidR="00A822B1" w:rsidRPr="002A4E1E" w:rsidRDefault="00A822B1" w:rsidP="00DD62D2">
            <w:pPr>
              <w:jc w:val="both"/>
              <w:rPr>
                <w:rFonts w:ascii="Times New Roman" w:hAnsi="Times New Roman" w:cs="Times New Roman"/>
                <w:sz w:val="24"/>
                <w:szCs w:val="24"/>
              </w:rPr>
            </w:pPr>
            <w:r w:rsidRPr="002A4E1E">
              <w:rPr>
                <w:rFonts w:ascii="Times New Roman" w:hAnsi="Times New Roman" w:cs="Times New Roman"/>
                <w:sz w:val="24"/>
                <w:szCs w:val="24"/>
              </w:rPr>
              <w:t>2023-2024</w:t>
            </w:r>
          </w:p>
        </w:tc>
        <w:tc>
          <w:tcPr>
            <w:tcW w:w="1429" w:type="dxa"/>
            <w:gridSpan w:val="2"/>
          </w:tcPr>
          <w:p w14:paraId="706A8953" w14:textId="6DA5E8D8" w:rsidR="000B3455" w:rsidRPr="002A4E1E" w:rsidRDefault="00946FAE" w:rsidP="00DD62D2">
            <w:pPr>
              <w:jc w:val="both"/>
              <w:rPr>
                <w:rFonts w:ascii="Times New Roman" w:hAnsi="Times New Roman" w:cs="Times New Roman"/>
                <w:sz w:val="24"/>
                <w:szCs w:val="24"/>
              </w:rPr>
            </w:pPr>
            <w:r w:rsidRPr="002A4E1E">
              <w:rPr>
                <w:rFonts w:ascii="Times New Roman" w:hAnsi="Times New Roman" w:cs="Times New Roman"/>
                <w:sz w:val="24"/>
                <w:szCs w:val="24"/>
              </w:rPr>
              <w:t>6</w:t>
            </w:r>
            <w:r w:rsidR="000B3455" w:rsidRPr="002A4E1E">
              <w:rPr>
                <w:rFonts w:ascii="Times New Roman" w:hAnsi="Times New Roman" w:cs="Times New Roman"/>
                <w:sz w:val="24"/>
                <w:szCs w:val="24"/>
                <w:lang w:val="en-US"/>
              </w:rPr>
              <w:t>.</w:t>
            </w:r>
            <w:r w:rsidR="00FD4F12" w:rsidRPr="002A4E1E">
              <w:rPr>
                <w:rFonts w:ascii="Times New Roman" w:hAnsi="Times New Roman" w:cs="Times New Roman"/>
                <w:sz w:val="24"/>
                <w:szCs w:val="24"/>
              </w:rPr>
              <w:t>3</w:t>
            </w:r>
          </w:p>
        </w:tc>
        <w:tc>
          <w:tcPr>
            <w:tcW w:w="9468" w:type="dxa"/>
            <w:gridSpan w:val="5"/>
          </w:tcPr>
          <w:p w14:paraId="2CE1AA98" w14:textId="73ABFF7F" w:rsidR="000B3455" w:rsidRPr="002A4E1E" w:rsidRDefault="001773DC"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Timetable</w:t>
            </w:r>
            <w:r w:rsidR="00847661" w:rsidRPr="002A4E1E">
              <w:rPr>
                <w:rFonts w:ascii="Times New Roman" w:hAnsi="Times New Roman" w:cs="Times New Roman"/>
                <w:sz w:val="24"/>
                <w:szCs w:val="24"/>
                <w:lang w:val="en-US"/>
              </w:rPr>
              <w:t xml:space="preserve"> (</w:t>
            </w:r>
            <w:r w:rsidRPr="002A4E1E">
              <w:rPr>
                <w:rFonts w:ascii="Times New Roman" w:hAnsi="Times New Roman" w:cs="Times New Roman"/>
                <w:sz w:val="24"/>
                <w:szCs w:val="24"/>
                <w:lang w:val="kk-KZ"/>
              </w:rPr>
              <w:t>сабақ күні</w:t>
            </w:r>
            <w:r w:rsidRPr="002A4E1E">
              <w:rPr>
                <w:rFonts w:ascii="Times New Roman" w:hAnsi="Times New Roman" w:cs="Times New Roman"/>
                <w:sz w:val="24"/>
                <w:szCs w:val="24"/>
                <w:lang w:val="en-US"/>
              </w:rPr>
              <w:t xml:space="preserve">, </w:t>
            </w:r>
            <w:proofErr w:type="spellStart"/>
            <w:r w:rsidRPr="002A4E1E">
              <w:rPr>
                <w:rFonts w:ascii="Times New Roman" w:hAnsi="Times New Roman" w:cs="Times New Roman"/>
                <w:sz w:val="24"/>
                <w:szCs w:val="24"/>
              </w:rPr>
              <w:t>уақыт</w:t>
            </w:r>
            <w:proofErr w:type="spellEnd"/>
            <w:r w:rsidR="00847661" w:rsidRPr="002A4E1E">
              <w:rPr>
                <w:rFonts w:ascii="Times New Roman" w:hAnsi="Times New Roman" w:cs="Times New Roman"/>
                <w:sz w:val="24"/>
                <w:szCs w:val="24"/>
                <w:lang w:val="en-US"/>
              </w:rPr>
              <w:t>)</w:t>
            </w:r>
            <w:r w:rsidR="000B3455" w:rsidRPr="002A4E1E">
              <w:rPr>
                <w:rFonts w:ascii="Times New Roman" w:hAnsi="Times New Roman" w:cs="Times New Roman"/>
                <w:sz w:val="24"/>
                <w:szCs w:val="24"/>
                <w:lang w:val="en-US"/>
              </w:rPr>
              <w:t>:</w:t>
            </w:r>
          </w:p>
          <w:p w14:paraId="42232B2A" w14:textId="4509243E" w:rsidR="00A822B1" w:rsidRPr="002A4E1E" w:rsidRDefault="00EE6837" w:rsidP="00A569BA">
            <w:pPr>
              <w:jc w:val="both"/>
              <w:rPr>
                <w:rFonts w:ascii="Times New Roman" w:hAnsi="Times New Roman" w:cs="Times New Roman"/>
                <w:sz w:val="24"/>
                <w:szCs w:val="24"/>
                <w:lang w:val="kk-KZ"/>
              </w:rPr>
            </w:pPr>
            <w:r w:rsidRPr="002A4E1E">
              <w:rPr>
                <w:rFonts w:ascii="Times New Roman" w:hAnsi="Times New Roman" w:cs="Times New Roman"/>
                <w:sz w:val="24"/>
                <w:szCs w:val="24"/>
                <w:lang w:val="en-US"/>
              </w:rPr>
              <w:t xml:space="preserve"> </w:t>
            </w:r>
            <w:r w:rsidR="00A569BA" w:rsidRPr="002A4E1E">
              <w:rPr>
                <w:rFonts w:ascii="Times New Roman" w:hAnsi="Times New Roman" w:cs="Times New Roman"/>
                <w:sz w:val="24"/>
                <w:szCs w:val="24"/>
                <w:lang w:val="en-US"/>
              </w:rPr>
              <w:t xml:space="preserve">From </w:t>
            </w:r>
            <w:r w:rsidR="00A822B1" w:rsidRPr="002A4E1E">
              <w:rPr>
                <w:rFonts w:ascii="Times New Roman" w:hAnsi="Times New Roman" w:cs="Times New Roman"/>
                <w:sz w:val="24"/>
                <w:szCs w:val="24"/>
                <w:lang w:val="en-US"/>
              </w:rPr>
              <w:t>8.00</w:t>
            </w:r>
            <w:r w:rsidRPr="002A4E1E">
              <w:rPr>
                <w:rFonts w:ascii="Times New Roman" w:hAnsi="Times New Roman" w:cs="Times New Roman"/>
                <w:sz w:val="24"/>
                <w:szCs w:val="24"/>
                <w:lang w:val="en-US"/>
              </w:rPr>
              <w:t xml:space="preserve"> </w:t>
            </w:r>
            <w:r w:rsidR="00A569BA" w:rsidRPr="002A4E1E">
              <w:rPr>
                <w:rFonts w:ascii="Times New Roman" w:hAnsi="Times New Roman" w:cs="Times New Roman"/>
                <w:sz w:val="24"/>
                <w:szCs w:val="24"/>
                <w:lang w:val="en-US"/>
              </w:rPr>
              <w:t>to</w:t>
            </w:r>
            <w:r w:rsidR="00A822B1" w:rsidRPr="002A4E1E">
              <w:rPr>
                <w:rFonts w:ascii="Times New Roman" w:hAnsi="Times New Roman" w:cs="Times New Roman"/>
                <w:sz w:val="24"/>
                <w:szCs w:val="24"/>
                <w:lang w:val="en-US"/>
              </w:rPr>
              <w:t>1</w:t>
            </w:r>
            <w:r w:rsidR="00DD0E09" w:rsidRPr="002A4E1E">
              <w:rPr>
                <w:rFonts w:ascii="Times New Roman" w:hAnsi="Times New Roman" w:cs="Times New Roman"/>
                <w:sz w:val="24"/>
                <w:szCs w:val="24"/>
                <w:lang w:val="en-US"/>
              </w:rPr>
              <w:t>4</w:t>
            </w:r>
            <w:r w:rsidR="00A822B1" w:rsidRPr="002A4E1E">
              <w:rPr>
                <w:rFonts w:ascii="Times New Roman" w:hAnsi="Times New Roman" w:cs="Times New Roman"/>
                <w:sz w:val="24"/>
                <w:szCs w:val="24"/>
                <w:lang w:val="en-US"/>
              </w:rPr>
              <w:t>.00</w:t>
            </w:r>
            <w:r w:rsidR="001773DC" w:rsidRPr="002A4E1E">
              <w:rPr>
                <w:rFonts w:ascii="Times New Roman" w:hAnsi="Times New Roman" w:cs="Times New Roman"/>
                <w:sz w:val="24"/>
                <w:szCs w:val="24"/>
                <w:lang w:val="kk-KZ"/>
              </w:rPr>
              <w:t xml:space="preserve"> </w:t>
            </w:r>
          </w:p>
        </w:tc>
      </w:tr>
      <w:tr w:rsidR="00FD4F12" w:rsidRPr="00202123" w14:paraId="5E445C08" w14:textId="77777777" w:rsidTr="0049182D">
        <w:trPr>
          <w:gridAfter w:val="2"/>
          <w:wAfter w:w="119" w:type="dxa"/>
        </w:trPr>
        <w:tc>
          <w:tcPr>
            <w:tcW w:w="566" w:type="dxa"/>
          </w:tcPr>
          <w:p w14:paraId="425D3F10" w14:textId="47F99EF1" w:rsidR="000B3455" w:rsidRPr="002A4E1E" w:rsidRDefault="00946FAE"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rPr>
              <w:t>6</w:t>
            </w:r>
            <w:r w:rsidR="000B3455" w:rsidRPr="002A4E1E">
              <w:rPr>
                <w:rFonts w:ascii="Times New Roman" w:hAnsi="Times New Roman" w:cs="Times New Roman"/>
                <w:sz w:val="24"/>
                <w:szCs w:val="24"/>
                <w:lang w:val="en-US"/>
              </w:rPr>
              <w:t>.2</w:t>
            </w:r>
          </w:p>
        </w:tc>
        <w:tc>
          <w:tcPr>
            <w:tcW w:w="3161" w:type="dxa"/>
            <w:gridSpan w:val="13"/>
          </w:tcPr>
          <w:p w14:paraId="6B8DD433" w14:textId="61EC37CF" w:rsidR="000B3455" w:rsidRPr="002A4E1E" w:rsidRDefault="00A569BA" w:rsidP="00DD62D2">
            <w:pPr>
              <w:jc w:val="both"/>
              <w:rPr>
                <w:rFonts w:ascii="Times New Roman" w:hAnsi="Times New Roman" w:cs="Times New Roman"/>
                <w:sz w:val="24"/>
                <w:szCs w:val="24"/>
              </w:rPr>
            </w:pPr>
            <w:r w:rsidRPr="002A4E1E">
              <w:rPr>
                <w:rFonts w:ascii="Times New Roman" w:hAnsi="Times New Roman" w:cs="Times New Roman"/>
                <w:sz w:val="24"/>
                <w:szCs w:val="24"/>
                <w:lang w:val="en-US"/>
              </w:rPr>
              <w:t>Semester</w:t>
            </w:r>
            <w:r w:rsidR="00847661" w:rsidRPr="002A4E1E">
              <w:rPr>
                <w:rFonts w:ascii="Times New Roman" w:hAnsi="Times New Roman" w:cs="Times New Roman"/>
                <w:sz w:val="24"/>
                <w:szCs w:val="24"/>
              </w:rPr>
              <w:t>:</w:t>
            </w:r>
          </w:p>
          <w:p w14:paraId="0E492CB2" w14:textId="1E268499" w:rsidR="00A822B1" w:rsidRPr="002A4E1E" w:rsidRDefault="00926D07" w:rsidP="00A569BA">
            <w:pPr>
              <w:jc w:val="both"/>
              <w:rPr>
                <w:rFonts w:ascii="Times New Roman" w:hAnsi="Times New Roman" w:cs="Times New Roman"/>
                <w:sz w:val="24"/>
                <w:szCs w:val="24"/>
                <w:lang w:val="en-US"/>
              </w:rPr>
            </w:pPr>
            <w:r>
              <w:rPr>
                <w:rFonts w:ascii="Times New Roman" w:hAnsi="Times New Roman" w:cs="Times New Roman"/>
                <w:sz w:val="24"/>
                <w:szCs w:val="24"/>
                <w:lang w:val="kk-KZ"/>
              </w:rPr>
              <w:t>10</w:t>
            </w:r>
            <w:r w:rsidR="00A822B1" w:rsidRPr="002A4E1E">
              <w:rPr>
                <w:rFonts w:ascii="Times New Roman" w:hAnsi="Times New Roman" w:cs="Times New Roman"/>
                <w:sz w:val="24"/>
                <w:szCs w:val="24"/>
              </w:rPr>
              <w:t xml:space="preserve"> </w:t>
            </w:r>
            <w:r w:rsidR="00A569BA" w:rsidRPr="002A4E1E">
              <w:rPr>
                <w:rFonts w:ascii="Times New Roman" w:hAnsi="Times New Roman" w:cs="Times New Roman"/>
                <w:sz w:val="24"/>
                <w:szCs w:val="24"/>
                <w:lang w:val="en-US"/>
              </w:rPr>
              <w:t>semester</w:t>
            </w:r>
          </w:p>
        </w:tc>
        <w:tc>
          <w:tcPr>
            <w:tcW w:w="1429" w:type="dxa"/>
            <w:gridSpan w:val="2"/>
          </w:tcPr>
          <w:p w14:paraId="28446103" w14:textId="610CF2A5" w:rsidR="000B3455" w:rsidRPr="002A4E1E" w:rsidRDefault="00946FAE" w:rsidP="00DD62D2">
            <w:pPr>
              <w:jc w:val="both"/>
              <w:rPr>
                <w:rFonts w:ascii="Times New Roman" w:hAnsi="Times New Roman" w:cs="Times New Roman"/>
                <w:sz w:val="24"/>
                <w:szCs w:val="24"/>
              </w:rPr>
            </w:pPr>
            <w:r w:rsidRPr="002A4E1E">
              <w:rPr>
                <w:rFonts w:ascii="Times New Roman" w:hAnsi="Times New Roman" w:cs="Times New Roman"/>
                <w:sz w:val="24"/>
                <w:szCs w:val="24"/>
              </w:rPr>
              <w:t>6</w:t>
            </w:r>
            <w:r w:rsidR="00FD4F12" w:rsidRPr="002A4E1E">
              <w:rPr>
                <w:rFonts w:ascii="Times New Roman" w:hAnsi="Times New Roman" w:cs="Times New Roman"/>
                <w:sz w:val="24"/>
                <w:szCs w:val="24"/>
              </w:rPr>
              <w:t>.4</w:t>
            </w:r>
          </w:p>
        </w:tc>
        <w:tc>
          <w:tcPr>
            <w:tcW w:w="9468" w:type="dxa"/>
            <w:gridSpan w:val="5"/>
          </w:tcPr>
          <w:p w14:paraId="36544802" w14:textId="77777777" w:rsidR="00A569BA" w:rsidRPr="002A4E1E" w:rsidRDefault="00A569BA" w:rsidP="00A569BA">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Place</w:t>
            </w:r>
          </w:p>
          <w:p w14:paraId="39144DA3" w14:textId="5A5B4D4A" w:rsidR="000B3455" w:rsidRPr="002A4E1E" w:rsidRDefault="00A569BA" w:rsidP="00A569BA">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w:t>
            </w:r>
            <w:proofErr w:type="gramStart"/>
            <w:r w:rsidRPr="002A4E1E">
              <w:rPr>
                <w:rFonts w:ascii="Times New Roman" w:hAnsi="Times New Roman" w:cs="Times New Roman"/>
                <w:sz w:val="24"/>
                <w:szCs w:val="24"/>
                <w:lang w:val="en-US"/>
              </w:rPr>
              <w:t>educational</w:t>
            </w:r>
            <w:proofErr w:type="gramEnd"/>
            <w:r w:rsidRPr="002A4E1E">
              <w:rPr>
                <w:rFonts w:ascii="Times New Roman" w:hAnsi="Times New Roman" w:cs="Times New Roman"/>
                <w:sz w:val="24"/>
                <w:szCs w:val="24"/>
                <w:lang w:val="en-US"/>
              </w:rPr>
              <w:t xml:space="preserve"> building, office, platform and link to the DOT learning meeting):</w:t>
            </w:r>
          </w:p>
          <w:p w14:paraId="624A7A58" w14:textId="10CDDE95" w:rsidR="006E34D7" w:rsidRPr="00926D07" w:rsidRDefault="00DD0E09" w:rsidP="00C8636C">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City Clinical Hospital №</w:t>
            </w:r>
            <w:proofErr w:type="gramStart"/>
            <w:r w:rsidRPr="002A4E1E">
              <w:rPr>
                <w:rFonts w:ascii="Times New Roman" w:hAnsi="Times New Roman" w:cs="Times New Roman"/>
                <w:sz w:val="24"/>
                <w:szCs w:val="24"/>
                <w:lang w:val="en-US"/>
              </w:rPr>
              <w:t>1,</w:t>
            </w:r>
            <w:r w:rsidR="00926D07">
              <w:rPr>
                <w:rFonts w:ascii="Times New Roman" w:hAnsi="Times New Roman" w:cs="Times New Roman"/>
                <w:sz w:val="24"/>
                <w:szCs w:val="24"/>
                <w:lang w:val="en-US"/>
              </w:rPr>
              <w:t>Medeu</w:t>
            </w:r>
            <w:proofErr w:type="gramEnd"/>
            <w:r w:rsidR="00926D07">
              <w:rPr>
                <w:rFonts w:ascii="Times New Roman" w:hAnsi="Times New Roman" w:cs="Times New Roman"/>
                <w:sz w:val="24"/>
                <w:szCs w:val="24"/>
                <w:lang w:val="en-US"/>
              </w:rPr>
              <w:t xml:space="preserve"> first medical care </w:t>
            </w:r>
            <w:proofErr w:type="spellStart"/>
            <w:r w:rsidR="00926D07">
              <w:rPr>
                <w:rFonts w:ascii="Times New Roman" w:hAnsi="Times New Roman" w:cs="Times New Roman"/>
                <w:sz w:val="24"/>
                <w:szCs w:val="24"/>
                <w:lang w:val="en-US"/>
              </w:rPr>
              <w:t>centre</w:t>
            </w:r>
            <w:proofErr w:type="spellEnd"/>
          </w:p>
        </w:tc>
      </w:tr>
      <w:tr w:rsidR="00272516" w:rsidRPr="002A4E1E" w14:paraId="1D59EEA1" w14:textId="77777777" w:rsidTr="0049182D">
        <w:trPr>
          <w:gridAfter w:val="2"/>
          <w:wAfter w:w="119" w:type="dxa"/>
        </w:trPr>
        <w:tc>
          <w:tcPr>
            <w:tcW w:w="566" w:type="dxa"/>
            <w:shd w:val="clear" w:color="auto" w:fill="DEEAF6" w:themeFill="accent5" w:themeFillTint="33"/>
          </w:tcPr>
          <w:p w14:paraId="3F269250" w14:textId="49FB1F31" w:rsidR="000B3455" w:rsidRPr="002A4E1E" w:rsidRDefault="00A231F3" w:rsidP="00DD62D2">
            <w:pPr>
              <w:jc w:val="both"/>
              <w:rPr>
                <w:rFonts w:ascii="Times New Roman" w:hAnsi="Times New Roman" w:cs="Times New Roman"/>
                <w:b/>
                <w:bCs/>
                <w:sz w:val="24"/>
                <w:szCs w:val="24"/>
              </w:rPr>
            </w:pPr>
            <w:r w:rsidRPr="002A4E1E">
              <w:rPr>
                <w:rFonts w:ascii="Times New Roman" w:hAnsi="Times New Roman" w:cs="Times New Roman"/>
                <w:b/>
                <w:bCs/>
                <w:sz w:val="24"/>
                <w:szCs w:val="24"/>
              </w:rPr>
              <w:t>7</w:t>
            </w:r>
            <w:r w:rsidR="0081276D" w:rsidRPr="002A4E1E">
              <w:rPr>
                <w:rFonts w:ascii="Times New Roman" w:hAnsi="Times New Roman" w:cs="Times New Roman"/>
                <w:b/>
                <w:bCs/>
                <w:sz w:val="24"/>
                <w:szCs w:val="24"/>
              </w:rPr>
              <w:t>.</w:t>
            </w:r>
          </w:p>
        </w:tc>
        <w:tc>
          <w:tcPr>
            <w:tcW w:w="14058" w:type="dxa"/>
            <w:gridSpan w:val="20"/>
            <w:shd w:val="clear" w:color="auto" w:fill="DEEAF6" w:themeFill="accent5" w:themeFillTint="33"/>
          </w:tcPr>
          <w:p w14:paraId="45C7CEEB" w14:textId="4D58E533" w:rsidR="000B3455" w:rsidRPr="002A4E1E" w:rsidRDefault="00C8636C" w:rsidP="00DD62D2">
            <w:pPr>
              <w:jc w:val="both"/>
              <w:rPr>
                <w:rFonts w:ascii="Times New Roman" w:hAnsi="Times New Roman" w:cs="Times New Roman"/>
                <w:b/>
                <w:bCs/>
                <w:sz w:val="24"/>
                <w:szCs w:val="24"/>
                <w:lang w:val="en-US"/>
              </w:rPr>
            </w:pPr>
            <w:proofErr w:type="spellStart"/>
            <w:r w:rsidRPr="002A4E1E">
              <w:rPr>
                <w:rFonts w:ascii="Times New Roman" w:hAnsi="Times New Roman" w:cs="Times New Roman"/>
                <w:b/>
                <w:bCs/>
                <w:sz w:val="24"/>
                <w:szCs w:val="24"/>
              </w:rPr>
              <w:t>Discipline</w:t>
            </w:r>
            <w:proofErr w:type="spellEnd"/>
            <w:r w:rsidRPr="002A4E1E">
              <w:rPr>
                <w:rFonts w:ascii="Times New Roman" w:hAnsi="Times New Roman" w:cs="Times New Roman"/>
                <w:b/>
                <w:bCs/>
                <w:sz w:val="24"/>
                <w:szCs w:val="24"/>
              </w:rPr>
              <w:t xml:space="preserve"> </w:t>
            </w:r>
            <w:proofErr w:type="spellStart"/>
            <w:r w:rsidRPr="002A4E1E">
              <w:rPr>
                <w:rFonts w:ascii="Times New Roman" w:hAnsi="Times New Roman" w:cs="Times New Roman"/>
                <w:b/>
                <w:bCs/>
                <w:sz w:val="24"/>
                <w:szCs w:val="24"/>
              </w:rPr>
              <w:t>leader</w:t>
            </w:r>
            <w:proofErr w:type="spellEnd"/>
          </w:p>
        </w:tc>
      </w:tr>
      <w:tr w:rsidR="0065501A" w:rsidRPr="002A4E1E" w14:paraId="0595F3BC" w14:textId="77777777" w:rsidTr="0049182D">
        <w:trPr>
          <w:gridAfter w:val="3"/>
          <w:wAfter w:w="144" w:type="dxa"/>
        </w:trPr>
        <w:tc>
          <w:tcPr>
            <w:tcW w:w="2000" w:type="dxa"/>
            <w:gridSpan w:val="5"/>
          </w:tcPr>
          <w:p w14:paraId="69E8D0B4" w14:textId="68C1131C" w:rsidR="00FA1259" w:rsidRPr="002A4E1E" w:rsidRDefault="00C8636C"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Position</w:t>
            </w:r>
          </w:p>
        </w:tc>
        <w:tc>
          <w:tcPr>
            <w:tcW w:w="1702" w:type="dxa"/>
            <w:gridSpan w:val="8"/>
          </w:tcPr>
          <w:p w14:paraId="239B7AD6" w14:textId="71DF81B3" w:rsidR="00FA1259" w:rsidRPr="002A4E1E" w:rsidRDefault="00C8636C"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Full name</w:t>
            </w:r>
          </w:p>
        </w:tc>
        <w:tc>
          <w:tcPr>
            <w:tcW w:w="1429" w:type="dxa"/>
            <w:gridSpan w:val="2"/>
          </w:tcPr>
          <w:p w14:paraId="1EC4175F" w14:textId="76307906" w:rsidR="00FA1259" w:rsidRPr="002A4E1E" w:rsidRDefault="00C8636C" w:rsidP="00DD62D2">
            <w:pPr>
              <w:rPr>
                <w:rFonts w:ascii="Times New Roman" w:hAnsi="Times New Roman" w:cs="Times New Roman"/>
                <w:sz w:val="24"/>
                <w:szCs w:val="24"/>
                <w:lang w:val="en-US"/>
              </w:rPr>
            </w:pPr>
            <w:r w:rsidRPr="002A4E1E">
              <w:rPr>
                <w:rFonts w:ascii="Times New Roman" w:hAnsi="Times New Roman" w:cs="Times New Roman"/>
                <w:sz w:val="24"/>
                <w:szCs w:val="24"/>
                <w:lang w:val="en-US"/>
              </w:rPr>
              <w:t>Department</w:t>
            </w:r>
          </w:p>
        </w:tc>
        <w:tc>
          <w:tcPr>
            <w:tcW w:w="3347" w:type="dxa"/>
            <w:gridSpan w:val="3"/>
          </w:tcPr>
          <w:p w14:paraId="6831AEEE" w14:textId="13B4410A" w:rsidR="00FA1259" w:rsidRPr="002A4E1E" w:rsidRDefault="00C8636C" w:rsidP="00DD62D2">
            <w:pPr>
              <w:rPr>
                <w:rFonts w:ascii="Times New Roman" w:hAnsi="Times New Roman" w:cs="Times New Roman"/>
                <w:sz w:val="24"/>
                <w:szCs w:val="24"/>
                <w:lang w:val="en-US"/>
              </w:rPr>
            </w:pPr>
            <w:r w:rsidRPr="002A4E1E">
              <w:rPr>
                <w:rFonts w:ascii="Times New Roman" w:hAnsi="Times New Roman" w:cs="Times New Roman"/>
                <w:sz w:val="24"/>
                <w:szCs w:val="24"/>
                <w:lang w:val="en-US"/>
              </w:rPr>
              <w:t>Contact information</w:t>
            </w:r>
          </w:p>
          <w:p w14:paraId="63C150C1" w14:textId="6A1D75D0" w:rsidR="003C3B15" w:rsidRPr="002A4E1E" w:rsidRDefault="00C8636C" w:rsidP="00DD62D2">
            <w:pPr>
              <w:rPr>
                <w:rFonts w:ascii="Times New Roman" w:hAnsi="Times New Roman" w:cs="Times New Roman"/>
                <w:sz w:val="24"/>
                <w:szCs w:val="24"/>
                <w:lang w:val="en-US"/>
              </w:rPr>
            </w:pPr>
            <w:r w:rsidRPr="002A4E1E">
              <w:rPr>
                <w:rFonts w:ascii="Times New Roman" w:hAnsi="Times New Roman" w:cs="Times New Roman"/>
                <w:sz w:val="24"/>
                <w:szCs w:val="24"/>
                <w:lang w:val="en-US"/>
              </w:rPr>
              <w:t>(tel</w:t>
            </w:r>
            <w:r w:rsidR="003C3B15" w:rsidRPr="002A4E1E">
              <w:rPr>
                <w:rFonts w:ascii="Times New Roman" w:hAnsi="Times New Roman" w:cs="Times New Roman"/>
                <w:sz w:val="24"/>
                <w:szCs w:val="24"/>
                <w:lang w:val="en-US"/>
              </w:rPr>
              <w:t>., e-mail)</w:t>
            </w:r>
          </w:p>
        </w:tc>
        <w:tc>
          <w:tcPr>
            <w:tcW w:w="6121" w:type="dxa"/>
            <w:gridSpan w:val="2"/>
          </w:tcPr>
          <w:p w14:paraId="75A2E772" w14:textId="03B504BB" w:rsidR="00FA1259" w:rsidRPr="002A4E1E" w:rsidRDefault="00C8636C" w:rsidP="00DD62D2">
            <w:pPr>
              <w:rPr>
                <w:rFonts w:ascii="Times New Roman" w:hAnsi="Times New Roman" w:cs="Times New Roman"/>
                <w:sz w:val="24"/>
                <w:szCs w:val="24"/>
                <w:lang w:val="en-US"/>
              </w:rPr>
            </w:pPr>
            <w:proofErr w:type="spellStart"/>
            <w:r w:rsidRPr="002A4E1E">
              <w:rPr>
                <w:rFonts w:ascii="Times New Roman" w:hAnsi="Times New Roman" w:cs="Times New Roman"/>
                <w:sz w:val="24"/>
                <w:szCs w:val="24"/>
              </w:rPr>
              <w:t>Consultations</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before</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exams</w:t>
            </w:r>
            <w:proofErr w:type="spellEnd"/>
          </w:p>
        </w:tc>
      </w:tr>
      <w:tr w:rsidR="0065501A" w:rsidRPr="00202123" w14:paraId="7B8FB5C4" w14:textId="77777777" w:rsidTr="0049182D">
        <w:trPr>
          <w:gridAfter w:val="3"/>
          <w:wAfter w:w="144" w:type="dxa"/>
        </w:trPr>
        <w:tc>
          <w:tcPr>
            <w:tcW w:w="2000" w:type="dxa"/>
            <w:gridSpan w:val="5"/>
          </w:tcPr>
          <w:p w14:paraId="3DDEFCBC" w14:textId="0EE1EABC" w:rsidR="009B1B38" w:rsidRPr="002A4E1E" w:rsidRDefault="00C8636C"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Senior lecturer</w:t>
            </w:r>
          </w:p>
        </w:tc>
        <w:tc>
          <w:tcPr>
            <w:tcW w:w="1702" w:type="dxa"/>
            <w:gridSpan w:val="8"/>
          </w:tcPr>
          <w:p w14:paraId="4536DF49" w14:textId="77777777" w:rsidR="009B1B38" w:rsidRDefault="00C573B6" w:rsidP="00DD62D2">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Madenbay</w:t>
            </w:r>
            <w:proofErr w:type="spellEnd"/>
            <w:r>
              <w:rPr>
                <w:rFonts w:ascii="Times New Roman" w:hAnsi="Times New Roman" w:cs="Times New Roman"/>
                <w:sz w:val="24"/>
                <w:szCs w:val="24"/>
                <w:lang w:val="en-US"/>
              </w:rPr>
              <w:t xml:space="preserve"> K.</w:t>
            </w:r>
          </w:p>
          <w:p w14:paraId="2E928746" w14:textId="70A5354E" w:rsidR="00C573B6" w:rsidRPr="002A4E1E" w:rsidRDefault="00C573B6" w:rsidP="00DD62D2">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Nurlanova</w:t>
            </w:r>
            <w:proofErr w:type="spellEnd"/>
            <w:r>
              <w:rPr>
                <w:rFonts w:ascii="Times New Roman" w:hAnsi="Times New Roman" w:cs="Times New Roman"/>
                <w:sz w:val="24"/>
                <w:szCs w:val="24"/>
                <w:lang w:val="en-US"/>
              </w:rPr>
              <w:t xml:space="preserve"> Z.</w:t>
            </w:r>
          </w:p>
        </w:tc>
        <w:tc>
          <w:tcPr>
            <w:tcW w:w="1429" w:type="dxa"/>
            <w:gridSpan w:val="2"/>
          </w:tcPr>
          <w:p w14:paraId="465C4D24" w14:textId="3DAFE3C9" w:rsidR="009B1B38" w:rsidRPr="002A4E1E" w:rsidRDefault="00C8636C"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Clinical discipline</w:t>
            </w:r>
          </w:p>
        </w:tc>
        <w:tc>
          <w:tcPr>
            <w:tcW w:w="3347" w:type="dxa"/>
            <w:gridSpan w:val="3"/>
          </w:tcPr>
          <w:p w14:paraId="325BD65B" w14:textId="16218F65" w:rsidR="004F3E81" w:rsidRPr="004F3E81" w:rsidRDefault="004F3E81" w:rsidP="00DD62D2">
            <w:pPr>
              <w:jc w:val="both"/>
              <w:rPr>
                <w:rFonts w:ascii="Times New Roman" w:hAnsi="Times New Roman" w:cs="Times New Roman"/>
                <w:sz w:val="24"/>
                <w:szCs w:val="24"/>
                <w:lang w:val="en-US"/>
              </w:rPr>
            </w:pPr>
            <w:r>
              <w:rPr>
                <w:rFonts w:ascii="Times New Roman" w:hAnsi="Times New Roman" w:cs="Times New Roman"/>
                <w:sz w:val="24"/>
                <w:szCs w:val="24"/>
                <w:lang w:val="en-US"/>
              </w:rPr>
              <w:t>8 (747) 406 02 57</w:t>
            </w:r>
          </w:p>
          <w:p w14:paraId="5E082735" w14:textId="26E4CB66" w:rsidR="009B1B38" w:rsidRPr="002A4E1E" w:rsidRDefault="00926D07" w:rsidP="00DD62D2">
            <w:pPr>
              <w:jc w:val="both"/>
              <w:rPr>
                <w:rFonts w:ascii="Times New Roman" w:hAnsi="Times New Roman" w:cs="Times New Roman"/>
                <w:sz w:val="24"/>
                <w:szCs w:val="24"/>
                <w:lang w:val="en-US"/>
              </w:rPr>
            </w:pPr>
            <w:r>
              <w:rPr>
                <w:rFonts w:ascii="Times New Roman" w:hAnsi="Times New Roman" w:cs="Times New Roman"/>
                <w:sz w:val="24"/>
                <w:szCs w:val="24"/>
                <w:lang w:val="kk-KZ"/>
              </w:rPr>
              <w:t xml:space="preserve">8 </w:t>
            </w:r>
            <w:r>
              <w:rPr>
                <w:rFonts w:ascii="Times New Roman" w:hAnsi="Times New Roman" w:cs="Times New Roman"/>
                <w:sz w:val="24"/>
                <w:szCs w:val="24"/>
              </w:rPr>
              <w:t>(775) 756-24-24</w:t>
            </w:r>
          </w:p>
        </w:tc>
        <w:tc>
          <w:tcPr>
            <w:tcW w:w="6121" w:type="dxa"/>
            <w:gridSpan w:val="2"/>
          </w:tcPr>
          <w:p w14:paraId="79D500E1" w14:textId="78B169A2" w:rsidR="009B1B38" w:rsidRPr="00926D07" w:rsidRDefault="00926D07" w:rsidP="00926D07">
            <w:pPr>
              <w:rPr>
                <w:rFonts w:ascii="Times New Roman" w:hAnsi="Times New Roman" w:cs="Times New Roman"/>
                <w:sz w:val="24"/>
                <w:szCs w:val="24"/>
                <w:lang w:val="en-US"/>
              </w:rPr>
            </w:pPr>
            <w:r w:rsidRPr="00926D07">
              <w:rPr>
                <w:rFonts w:ascii="Times New Roman" w:hAnsi="Times New Roman" w:cs="Times New Roman"/>
                <w:sz w:val="24"/>
                <w:szCs w:val="24"/>
                <w:lang w:val="en-US"/>
              </w:rPr>
              <w:t>Before the examination session within 60 minutes</w:t>
            </w:r>
          </w:p>
        </w:tc>
      </w:tr>
      <w:tr w:rsidR="00272516" w:rsidRPr="00202123" w14:paraId="43D135B3" w14:textId="77777777" w:rsidTr="0049182D">
        <w:trPr>
          <w:gridAfter w:val="2"/>
          <w:wAfter w:w="119" w:type="dxa"/>
        </w:trPr>
        <w:tc>
          <w:tcPr>
            <w:tcW w:w="566" w:type="dxa"/>
            <w:shd w:val="clear" w:color="auto" w:fill="DEEAF6" w:themeFill="accent5" w:themeFillTint="33"/>
          </w:tcPr>
          <w:p w14:paraId="64B41563" w14:textId="0EE37CD7" w:rsidR="000B3455" w:rsidRPr="002A4E1E" w:rsidRDefault="00A231F3" w:rsidP="00DD62D2">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8</w:t>
            </w:r>
            <w:r w:rsidR="000B3455" w:rsidRPr="002A4E1E">
              <w:rPr>
                <w:rFonts w:ascii="Times New Roman" w:hAnsi="Times New Roman" w:cs="Times New Roman"/>
                <w:b/>
                <w:bCs/>
                <w:sz w:val="24"/>
                <w:szCs w:val="24"/>
                <w:lang w:val="en-US"/>
              </w:rPr>
              <w:t>.</w:t>
            </w:r>
          </w:p>
        </w:tc>
        <w:tc>
          <w:tcPr>
            <w:tcW w:w="14058" w:type="dxa"/>
            <w:gridSpan w:val="20"/>
            <w:shd w:val="clear" w:color="auto" w:fill="DEEAF6" w:themeFill="accent5" w:themeFillTint="33"/>
          </w:tcPr>
          <w:p w14:paraId="6BA5699A" w14:textId="0BC2D0F5" w:rsidR="000B3455" w:rsidRPr="002A4E1E" w:rsidRDefault="00C8636C" w:rsidP="00DD62D2">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The content of the discipline</w:t>
            </w:r>
          </w:p>
        </w:tc>
      </w:tr>
      <w:tr w:rsidR="00753C2A" w:rsidRPr="002A4E1E" w14:paraId="4E1A96DB" w14:textId="77777777" w:rsidTr="0049182D">
        <w:trPr>
          <w:gridAfter w:val="2"/>
          <w:wAfter w:w="119" w:type="dxa"/>
        </w:trPr>
        <w:tc>
          <w:tcPr>
            <w:tcW w:w="566" w:type="dxa"/>
          </w:tcPr>
          <w:p w14:paraId="4C05FE80" w14:textId="5C922578" w:rsidR="00753C2A" w:rsidRPr="002A4E1E" w:rsidRDefault="00753C2A" w:rsidP="00DD62D2">
            <w:pPr>
              <w:jc w:val="both"/>
              <w:rPr>
                <w:rFonts w:ascii="Times New Roman" w:hAnsi="Times New Roman" w:cs="Times New Roman"/>
                <w:sz w:val="24"/>
                <w:szCs w:val="24"/>
                <w:lang w:val="en-US"/>
              </w:rPr>
            </w:pPr>
          </w:p>
        </w:tc>
        <w:tc>
          <w:tcPr>
            <w:tcW w:w="7257" w:type="dxa"/>
            <w:gridSpan w:val="16"/>
          </w:tcPr>
          <w:p w14:paraId="7F1ED364" w14:textId="659B4300" w:rsidR="00753C2A" w:rsidRPr="002A4E1E" w:rsidRDefault="00C8636C"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Name of the discipline</w:t>
            </w:r>
          </w:p>
        </w:tc>
        <w:tc>
          <w:tcPr>
            <w:tcW w:w="992" w:type="dxa"/>
            <w:gridSpan w:val="2"/>
          </w:tcPr>
          <w:p w14:paraId="1D01529D" w14:textId="42D50A77" w:rsidR="00753C2A" w:rsidRPr="002A4E1E" w:rsidRDefault="00C8636C"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Quantity of hours</w:t>
            </w:r>
          </w:p>
        </w:tc>
        <w:tc>
          <w:tcPr>
            <w:tcW w:w="5809" w:type="dxa"/>
            <w:gridSpan w:val="2"/>
          </w:tcPr>
          <w:p w14:paraId="4647DDF3" w14:textId="42FE5777" w:rsidR="00753C2A" w:rsidRPr="005F3081" w:rsidRDefault="00C8636C" w:rsidP="00DD62D2">
            <w:pPr>
              <w:jc w:val="both"/>
              <w:rPr>
                <w:rFonts w:ascii="Times New Roman" w:hAnsi="Times New Roman" w:cs="Times New Roman"/>
                <w:sz w:val="24"/>
                <w:szCs w:val="24"/>
              </w:rPr>
            </w:pPr>
            <w:proofErr w:type="spellStart"/>
            <w:r w:rsidRPr="005F3081">
              <w:rPr>
                <w:rFonts w:ascii="Times New Roman" w:hAnsi="Times New Roman" w:cs="Times New Roman"/>
                <w:sz w:val="24"/>
                <w:szCs w:val="24"/>
              </w:rPr>
              <w:t>Conduct</w:t>
            </w:r>
            <w:r w:rsidRPr="005F3081">
              <w:rPr>
                <w:rFonts w:ascii="Times New Roman" w:hAnsi="Times New Roman" w:cs="Times New Roman"/>
                <w:sz w:val="24"/>
                <w:szCs w:val="24"/>
                <w:lang w:val="en-US"/>
              </w:rPr>
              <w:t>ing</w:t>
            </w:r>
            <w:proofErr w:type="spellEnd"/>
            <w:r w:rsidRPr="005F3081">
              <w:rPr>
                <w:rFonts w:ascii="Times New Roman" w:hAnsi="Times New Roman" w:cs="Times New Roman"/>
                <w:sz w:val="24"/>
                <w:szCs w:val="24"/>
              </w:rPr>
              <w:t xml:space="preserve"> </w:t>
            </w:r>
            <w:proofErr w:type="spellStart"/>
            <w:r w:rsidRPr="005F3081">
              <w:rPr>
                <w:rFonts w:ascii="Times New Roman" w:hAnsi="Times New Roman" w:cs="Times New Roman"/>
                <w:sz w:val="24"/>
                <w:szCs w:val="24"/>
              </w:rPr>
              <w:t>form</w:t>
            </w:r>
            <w:proofErr w:type="spellEnd"/>
          </w:p>
        </w:tc>
      </w:tr>
      <w:tr w:rsidR="00926D07" w:rsidRPr="00202123" w14:paraId="1B84D447" w14:textId="77777777" w:rsidTr="0049182D">
        <w:trPr>
          <w:gridAfter w:val="2"/>
          <w:wAfter w:w="119" w:type="dxa"/>
          <w:trHeight w:val="62"/>
        </w:trPr>
        <w:tc>
          <w:tcPr>
            <w:tcW w:w="566" w:type="dxa"/>
          </w:tcPr>
          <w:p w14:paraId="6D1A38C1" w14:textId="02CA59CE" w:rsidR="00926D07" w:rsidRPr="002A4E1E" w:rsidRDefault="00926D07" w:rsidP="00926D07">
            <w:pPr>
              <w:pStyle w:val="a4"/>
              <w:numPr>
                <w:ilvl w:val="0"/>
                <w:numId w:val="1"/>
              </w:numPr>
              <w:ind w:left="0" w:firstLine="0"/>
              <w:rPr>
                <w:rFonts w:ascii="Times New Roman" w:hAnsi="Times New Roman" w:cs="Times New Roman"/>
                <w:sz w:val="24"/>
                <w:szCs w:val="24"/>
              </w:rPr>
            </w:pPr>
          </w:p>
        </w:tc>
        <w:tc>
          <w:tcPr>
            <w:tcW w:w="7257" w:type="dxa"/>
            <w:gridSpan w:val="16"/>
          </w:tcPr>
          <w:p w14:paraId="56604B2D" w14:textId="071F9B9E" w:rsidR="00926D07" w:rsidRPr="00926D07" w:rsidRDefault="00926D07" w:rsidP="00926D07">
            <w:pPr>
              <w:jc w:val="both"/>
              <w:rPr>
                <w:rFonts w:ascii="Times New Roman" w:hAnsi="Times New Roman" w:cs="Times New Roman"/>
                <w:sz w:val="24"/>
                <w:szCs w:val="24"/>
                <w:lang w:val="en-US"/>
              </w:rPr>
            </w:pPr>
            <w:r w:rsidRPr="00926D07">
              <w:rPr>
                <w:rFonts w:ascii="Times New Roman" w:hAnsi="Times New Roman" w:cs="Times New Roman"/>
                <w:sz w:val="24"/>
                <w:szCs w:val="24"/>
                <w:lang w:val="en-US"/>
              </w:rPr>
              <w:t>Cerebrovascular diseases. stroke and complications</w:t>
            </w:r>
          </w:p>
        </w:tc>
        <w:tc>
          <w:tcPr>
            <w:tcW w:w="992" w:type="dxa"/>
            <w:gridSpan w:val="2"/>
          </w:tcPr>
          <w:p w14:paraId="22004538" w14:textId="58B1A0FC" w:rsidR="00926D07" w:rsidRPr="002A4E1E" w:rsidRDefault="00926D07" w:rsidP="00926D07">
            <w:pPr>
              <w:jc w:val="both"/>
              <w:rPr>
                <w:rFonts w:ascii="Times New Roman" w:hAnsi="Times New Roman" w:cs="Times New Roman"/>
                <w:sz w:val="24"/>
                <w:szCs w:val="24"/>
              </w:rPr>
            </w:pPr>
            <w:r w:rsidRPr="002A4E1E">
              <w:rPr>
                <w:rFonts w:ascii="Times New Roman" w:hAnsi="Times New Roman" w:cs="Times New Roman"/>
                <w:sz w:val="24"/>
                <w:szCs w:val="24"/>
              </w:rPr>
              <w:t>6</w:t>
            </w:r>
          </w:p>
        </w:tc>
        <w:tc>
          <w:tcPr>
            <w:tcW w:w="5809" w:type="dxa"/>
            <w:gridSpan w:val="2"/>
          </w:tcPr>
          <w:p w14:paraId="5ACF1F16" w14:textId="3DF80249"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Formative</w:t>
            </w:r>
            <w:proofErr w:type="spellEnd"/>
            <w:r w:rsidRPr="005F3081">
              <w:rPr>
                <w:rFonts w:ascii="Times New Roman" w:hAnsi="Times New Roman" w:cs="Times New Roman"/>
                <w:sz w:val="24"/>
                <w:szCs w:val="24"/>
                <w:lang w:val="ru-KZ" w:eastAsia="ru-KZ"/>
              </w:rPr>
              <w:t xml:space="preserve"> Assessment:</w:t>
            </w:r>
          </w:p>
          <w:p w14:paraId="56E8666F"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Use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of</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active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learning</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methods</w:t>
            </w:r>
            <w:proofErr w:type="spellEnd"/>
            <w:r w:rsidRPr="005F3081">
              <w:rPr>
                <w:rFonts w:ascii="Times New Roman" w:hAnsi="Times New Roman" w:cs="Times New Roman"/>
                <w:sz w:val="24"/>
                <w:szCs w:val="24"/>
                <w:lang w:val="ru-KZ" w:eastAsia="ru-KZ"/>
              </w:rPr>
              <w:t>: TBL, CBL</w:t>
            </w:r>
          </w:p>
          <w:p w14:paraId="2CAE8931"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Patient</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interaction</w:t>
            </w:r>
            <w:proofErr w:type="spellEnd"/>
          </w:p>
          <w:p w14:paraId="3ED1E09C" w14:textId="1FFF1132" w:rsidR="005F3081" w:rsidRPr="005F3081" w:rsidRDefault="005F3081" w:rsidP="005F3081">
            <w:pPr>
              <w:rPr>
                <w:rFonts w:ascii="Times New Roman" w:hAnsi="Times New Roman" w:cs="Times New Roman"/>
                <w:sz w:val="24"/>
                <w:szCs w:val="24"/>
                <w:lang w:val="ru-KZ" w:eastAsia="ru-KZ"/>
              </w:rPr>
            </w:pPr>
            <w:r w:rsidRPr="005F3081">
              <w:rPr>
                <w:rFonts w:ascii="Times New Roman" w:hAnsi="Times New Roman" w:cs="Times New Roman"/>
                <w:sz w:val="24"/>
                <w:szCs w:val="24"/>
                <w:lang w:val="ru-KZ" w:eastAsia="ru-KZ"/>
              </w:rPr>
              <w:t>Mini-</w:t>
            </w:r>
            <w:proofErr w:type="spellStart"/>
            <w:r w:rsidRPr="005F3081">
              <w:rPr>
                <w:rFonts w:ascii="Times New Roman" w:hAnsi="Times New Roman" w:cs="Times New Roman"/>
                <w:sz w:val="24"/>
                <w:szCs w:val="24"/>
                <w:lang w:val="ru-KZ" w:eastAsia="ru-KZ"/>
              </w:rPr>
              <w:t>conference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on</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the</w:t>
            </w:r>
            <w:proofErr w:type="spellEnd"/>
            <w:r w:rsidRPr="005F3081">
              <w:rPr>
                <w:rFonts w:ascii="Times New Roman" w:hAnsi="Times New Roman" w:cs="Times New Roman"/>
                <w:sz w:val="24"/>
                <w:szCs w:val="24"/>
                <w:lang w:val="ru-KZ" w:eastAsia="ru-KZ"/>
              </w:rPr>
              <w:t xml:space="preserve"> S</w:t>
            </w:r>
            <w:r>
              <w:rPr>
                <w:rFonts w:ascii="Times New Roman" w:hAnsi="Times New Roman" w:cs="Times New Roman"/>
                <w:sz w:val="24"/>
                <w:szCs w:val="24"/>
                <w:lang w:val="en-US" w:eastAsia="ru-KZ"/>
              </w:rPr>
              <w:t>IW</w:t>
            </w:r>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topic</w:t>
            </w:r>
            <w:proofErr w:type="spellEnd"/>
          </w:p>
          <w:p w14:paraId="662B05A7" w14:textId="247C8865" w:rsidR="00926D07" w:rsidRPr="005F3081" w:rsidRDefault="00926D07" w:rsidP="005F3081">
            <w:pPr>
              <w:ind w:firstLine="708"/>
              <w:jc w:val="both"/>
              <w:rPr>
                <w:rFonts w:ascii="Times New Roman" w:hAnsi="Times New Roman" w:cs="Times New Roman"/>
                <w:sz w:val="24"/>
                <w:szCs w:val="24"/>
                <w:lang w:val="en-US"/>
              </w:rPr>
            </w:pPr>
          </w:p>
        </w:tc>
      </w:tr>
      <w:tr w:rsidR="00926D07" w:rsidRPr="00202123" w14:paraId="360F66C3" w14:textId="77777777" w:rsidTr="005F3081">
        <w:trPr>
          <w:gridAfter w:val="2"/>
          <w:wAfter w:w="119" w:type="dxa"/>
          <w:trHeight w:val="1276"/>
        </w:trPr>
        <w:tc>
          <w:tcPr>
            <w:tcW w:w="566" w:type="dxa"/>
          </w:tcPr>
          <w:p w14:paraId="564FBDB9" w14:textId="77777777" w:rsidR="00926D07" w:rsidRPr="005F3081" w:rsidRDefault="00926D07" w:rsidP="00926D07">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44C813B0" w14:textId="62A1BD49" w:rsidR="00926D07" w:rsidRPr="00926D07" w:rsidRDefault="00926D07" w:rsidP="00926D07">
            <w:pPr>
              <w:jc w:val="both"/>
              <w:rPr>
                <w:rFonts w:ascii="Times New Roman" w:hAnsi="Times New Roman" w:cs="Times New Roman"/>
                <w:sz w:val="24"/>
                <w:szCs w:val="24"/>
                <w:lang w:val="en-US"/>
              </w:rPr>
            </w:pPr>
            <w:r w:rsidRPr="00926D07">
              <w:rPr>
                <w:rFonts w:ascii="Times New Roman" w:hAnsi="Times New Roman" w:cs="Times New Roman"/>
                <w:sz w:val="24"/>
                <w:szCs w:val="24"/>
                <w:lang w:val="en-US"/>
              </w:rPr>
              <w:t>Injuries to the brain, spinal cord and peripheral nervous system</w:t>
            </w:r>
          </w:p>
        </w:tc>
        <w:tc>
          <w:tcPr>
            <w:tcW w:w="992" w:type="dxa"/>
            <w:gridSpan w:val="2"/>
          </w:tcPr>
          <w:p w14:paraId="4C2E3381" w14:textId="72C17A26" w:rsidR="00926D07" w:rsidRPr="002A4E1E" w:rsidRDefault="00926D07" w:rsidP="00926D07">
            <w:pPr>
              <w:jc w:val="both"/>
              <w:rPr>
                <w:rFonts w:ascii="Times New Roman" w:hAnsi="Times New Roman" w:cs="Times New Roman"/>
                <w:sz w:val="24"/>
                <w:szCs w:val="24"/>
              </w:rPr>
            </w:pPr>
            <w:r w:rsidRPr="002A4E1E">
              <w:rPr>
                <w:rFonts w:ascii="Times New Roman" w:hAnsi="Times New Roman" w:cs="Times New Roman"/>
                <w:sz w:val="24"/>
                <w:szCs w:val="24"/>
              </w:rPr>
              <w:t>6</w:t>
            </w:r>
          </w:p>
        </w:tc>
        <w:tc>
          <w:tcPr>
            <w:tcW w:w="5809" w:type="dxa"/>
            <w:gridSpan w:val="2"/>
          </w:tcPr>
          <w:p w14:paraId="6C626346"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Formative</w:t>
            </w:r>
            <w:proofErr w:type="spellEnd"/>
            <w:r w:rsidRPr="005F3081">
              <w:rPr>
                <w:rFonts w:ascii="Times New Roman" w:hAnsi="Times New Roman" w:cs="Times New Roman"/>
                <w:sz w:val="24"/>
                <w:szCs w:val="24"/>
                <w:lang w:val="ru-KZ" w:eastAsia="ru-KZ"/>
              </w:rPr>
              <w:t xml:space="preserve"> Assessment:</w:t>
            </w:r>
          </w:p>
          <w:p w14:paraId="15877070"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Use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of</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active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learning</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methods</w:t>
            </w:r>
            <w:proofErr w:type="spellEnd"/>
            <w:r w:rsidRPr="005F3081">
              <w:rPr>
                <w:rFonts w:ascii="Times New Roman" w:hAnsi="Times New Roman" w:cs="Times New Roman"/>
                <w:sz w:val="24"/>
                <w:szCs w:val="24"/>
                <w:lang w:val="ru-KZ" w:eastAsia="ru-KZ"/>
              </w:rPr>
              <w:t>: TBL, CBL</w:t>
            </w:r>
          </w:p>
          <w:p w14:paraId="07F143D8"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Patient</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interaction</w:t>
            </w:r>
            <w:proofErr w:type="spellEnd"/>
          </w:p>
          <w:p w14:paraId="4DC47010" w14:textId="77777777" w:rsidR="005F3081" w:rsidRPr="005F3081" w:rsidRDefault="005F3081" w:rsidP="005F3081">
            <w:pPr>
              <w:rPr>
                <w:rFonts w:ascii="Times New Roman" w:hAnsi="Times New Roman" w:cs="Times New Roman"/>
                <w:sz w:val="24"/>
                <w:szCs w:val="24"/>
                <w:lang w:val="ru-KZ" w:eastAsia="ru-KZ"/>
              </w:rPr>
            </w:pPr>
            <w:r w:rsidRPr="005F3081">
              <w:rPr>
                <w:rFonts w:ascii="Times New Roman" w:hAnsi="Times New Roman" w:cs="Times New Roman"/>
                <w:sz w:val="24"/>
                <w:szCs w:val="24"/>
                <w:lang w:val="ru-KZ" w:eastAsia="ru-KZ"/>
              </w:rPr>
              <w:t>Mini-</w:t>
            </w:r>
            <w:proofErr w:type="spellStart"/>
            <w:r w:rsidRPr="005F3081">
              <w:rPr>
                <w:rFonts w:ascii="Times New Roman" w:hAnsi="Times New Roman" w:cs="Times New Roman"/>
                <w:sz w:val="24"/>
                <w:szCs w:val="24"/>
                <w:lang w:val="ru-KZ" w:eastAsia="ru-KZ"/>
              </w:rPr>
              <w:t>conference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on</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the</w:t>
            </w:r>
            <w:proofErr w:type="spellEnd"/>
            <w:r w:rsidRPr="005F3081">
              <w:rPr>
                <w:rFonts w:ascii="Times New Roman" w:hAnsi="Times New Roman" w:cs="Times New Roman"/>
                <w:sz w:val="24"/>
                <w:szCs w:val="24"/>
                <w:lang w:val="ru-KZ" w:eastAsia="ru-KZ"/>
              </w:rPr>
              <w:t xml:space="preserve"> S</w:t>
            </w:r>
            <w:r>
              <w:rPr>
                <w:rFonts w:ascii="Times New Roman" w:hAnsi="Times New Roman" w:cs="Times New Roman"/>
                <w:sz w:val="24"/>
                <w:szCs w:val="24"/>
                <w:lang w:val="en-US" w:eastAsia="ru-KZ"/>
              </w:rPr>
              <w:t>IW</w:t>
            </w:r>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topic</w:t>
            </w:r>
            <w:proofErr w:type="spellEnd"/>
          </w:p>
          <w:p w14:paraId="237AB8C7" w14:textId="588957A4" w:rsidR="00926D07" w:rsidRPr="005F3081" w:rsidRDefault="00926D07" w:rsidP="00926D07">
            <w:pPr>
              <w:jc w:val="both"/>
              <w:rPr>
                <w:rFonts w:ascii="Times New Roman" w:hAnsi="Times New Roman" w:cs="Times New Roman"/>
                <w:sz w:val="24"/>
                <w:szCs w:val="24"/>
                <w:lang w:val="ru-KZ"/>
              </w:rPr>
            </w:pPr>
          </w:p>
        </w:tc>
      </w:tr>
      <w:tr w:rsidR="00926D07" w:rsidRPr="00202123" w14:paraId="201F13D0" w14:textId="77777777" w:rsidTr="0049182D">
        <w:trPr>
          <w:gridAfter w:val="2"/>
          <w:wAfter w:w="119" w:type="dxa"/>
          <w:trHeight w:val="60"/>
        </w:trPr>
        <w:tc>
          <w:tcPr>
            <w:tcW w:w="566" w:type="dxa"/>
          </w:tcPr>
          <w:p w14:paraId="07E610B9" w14:textId="77777777" w:rsidR="00926D07" w:rsidRPr="005F3081" w:rsidRDefault="00926D07" w:rsidP="00926D07">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3CD5D6C" w14:textId="71E77EE5" w:rsidR="00926D07" w:rsidRPr="00926D07" w:rsidRDefault="00926D07" w:rsidP="00926D07">
            <w:pPr>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926D07">
              <w:rPr>
                <w:rFonts w:ascii="Times New Roman" w:hAnsi="Times New Roman" w:cs="Times New Roman"/>
                <w:sz w:val="24"/>
                <w:szCs w:val="24"/>
                <w:lang w:val="en-US"/>
              </w:rPr>
              <w:t>pace-occupying mass</w:t>
            </w:r>
            <w:r>
              <w:rPr>
                <w:rFonts w:ascii="Times New Roman" w:hAnsi="Times New Roman" w:cs="Times New Roman"/>
                <w:sz w:val="24"/>
                <w:szCs w:val="24"/>
                <w:lang w:val="en-US"/>
              </w:rPr>
              <w:t xml:space="preserve">es </w:t>
            </w:r>
            <w:r w:rsidRPr="00926D07">
              <w:rPr>
                <w:rFonts w:ascii="Times New Roman" w:hAnsi="Times New Roman" w:cs="Times New Roman"/>
                <w:sz w:val="24"/>
                <w:szCs w:val="24"/>
                <w:lang w:val="en-US"/>
              </w:rPr>
              <w:t>of the nervous system</w:t>
            </w:r>
          </w:p>
        </w:tc>
        <w:tc>
          <w:tcPr>
            <w:tcW w:w="992" w:type="dxa"/>
            <w:gridSpan w:val="2"/>
          </w:tcPr>
          <w:p w14:paraId="201C406E" w14:textId="2EC7D481" w:rsidR="00926D07" w:rsidRPr="002A4E1E" w:rsidRDefault="00926D07" w:rsidP="00926D07">
            <w:pPr>
              <w:jc w:val="both"/>
              <w:rPr>
                <w:rFonts w:ascii="Times New Roman" w:hAnsi="Times New Roman" w:cs="Times New Roman"/>
                <w:sz w:val="24"/>
                <w:szCs w:val="24"/>
                <w:lang w:val="kk-KZ"/>
              </w:rPr>
            </w:pPr>
            <w:r w:rsidRPr="002A4E1E">
              <w:rPr>
                <w:rFonts w:ascii="Times New Roman" w:hAnsi="Times New Roman" w:cs="Times New Roman"/>
                <w:sz w:val="24"/>
                <w:szCs w:val="24"/>
                <w:lang w:val="kk-KZ"/>
              </w:rPr>
              <w:t>6</w:t>
            </w:r>
          </w:p>
        </w:tc>
        <w:tc>
          <w:tcPr>
            <w:tcW w:w="5809" w:type="dxa"/>
            <w:gridSpan w:val="2"/>
          </w:tcPr>
          <w:p w14:paraId="040BF14E"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Formative</w:t>
            </w:r>
            <w:proofErr w:type="spellEnd"/>
            <w:r w:rsidRPr="005F3081">
              <w:rPr>
                <w:rFonts w:ascii="Times New Roman" w:hAnsi="Times New Roman" w:cs="Times New Roman"/>
                <w:sz w:val="24"/>
                <w:szCs w:val="24"/>
                <w:lang w:val="ru-KZ" w:eastAsia="ru-KZ"/>
              </w:rPr>
              <w:t xml:space="preserve"> Assessment:</w:t>
            </w:r>
          </w:p>
          <w:p w14:paraId="5934E87E"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Use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of</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active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learning</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methods</w:t>
            </w:r>
            <w:proofErr w:type="spellEnd"/>
            <w:r w:rsidRPr="005F3081">
              <w:rPr>
                <w:rFonts w:ascii="Times New Roman" w:hAnsi="Times New Roman" w:cs="Times New Roman"/>
                <w:sz w:val="24"/>
                <w:szCs w:val="24"/>
                <w:lang w:val="ru-KZ" w:eastAsia="ru-KZ"/>
              </w:rPr>
              <w:t>: TBL, CBL</w:t>
            </w:r>
          </w:p>
          <w:p w14:paraId="5DC81B97"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Patient</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interaction</w:t>
            </w:r>
            <w:proofErr w:type="spellEnd"/>
          </w:p>
          <w:p w14:paraId="60D74652" w14:textId="77777777" w:rsidR="005F3081" w:rsidRPr="005F3081" w:rsidRDefault="005F3081" w:rsidP="005F3081">
            <w:pPr>
              <w:rPr>
                <w:rFonts w:ascii="Times New Roman" w:hAnsi="Times New Roman" w:cs="Times New Roman"/>
                <w:sz w:val="24"/>
                <w:szCs w:val="24"/>
                <w:lang w:val="ru-KZ" w:eastAsia="ru-KZ"/>
              </w:rPr>
            </w:pPr>
            <w:r w:rsidRPr="005F3081">
              <w:rPr>
                <w:rFonts w:ascii="Times New Roman" w:hAnsi="Times New Roman" w:cs="Times New Roman"/>
                <w:sz w:val="24"/>
                <w:szCs w:val="24"/>
                <w:lang w:val="ru-KZ" w:eastAsia="ru-KZ"/>
              </w:rPr>
              <w:t>Mini-</w:t>
            </w:r>
            <w:proofErr w:type="spellStart"/>
            <w:r w:rsidRPr="005F3081">
              <w:rPr>
                <w:rFonts w:ascii="Times New Roman" w:hAnsi="Times New Roman" w:cs="Times New Roman"/>
                <w:sz w:val="24"/>
                <w:szCs w:val="24"/>
                <w:lang w:val="ru-KZ" w:eastAsia="ru-KZ"/>
              </w:rPr>
              <w:t>conference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on</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the</w:t>
            </w:r>
            <w:proofErr w:type="spellEnd"/>
            <w:r w:rsidRPr="005F3081">
              <w:rPr>
                <w:rFonts w:ascii="Times New Roman" w:hAnsi="Times New Roman" w:cs="Times New Roman"/>
                <w:sz w:val="24"/>
                <w:szCs w:val="24"/>
                <w:lang w:val="ru-KZ" w:eastAsia="ru-KZ"/>
              </w:rPr>
              <w:t xml:space="preserve"> S</w:t>
            </w:r>
            <w:r>
              <w:rPr>
                <w:rFonts w:ascii="Times New Roman" w:hAnsi="Times New Roman" w:cs="Times New Roman"/>
                <w:sz w:val="24"/>
                <w:szCs w:val="24"/>
                <w:lang w:val="en-US" w:eastAsia="ru-KZ"/>
              </w:rPr>
              <w:t>IW</w:t>
            </w:r>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topic</w:t>
            </w:r>
            <w:proofErr w:type="spellEnd"/>
          </w:p>
          <w:p w14:paraId="76E090C7" w14:textId="27F41D53" w:rsidR="00926D07" w:rsidRPr="005F3081" w:rsidRDefault="00926D07" w:rsidP="00926D07">
            <w:pPr>
              <w:jc w:val="both"/>
              <w:rPr>
                <w:rFonts w:ascii="Times New Roman" w:hAnsi="Times New Roman" w:cs="Times New Roman"/>
                <w:sz w:val="24"/>
                <w:szCs w:val="24"/>
                <w:lang w:val="ru-KZ"/>
              </w:rPr>
            </w:pPr>
          </w:p>
        </w:tc>
      </w:tr>
      <w:tr w:rsidR="00926D07" w:rsidRPr="00202123" w14:paraId="7A25F80C" w14:textId="77777777" w:rsidTr="0049182D">
        <w:trPr>
          <w:gridAfter w:val="2"/>
          <w:wAfter w:w="119" w:type="dxa"/>
          <w:trHeight w:val="60"/>
        </w:trPr>
        <w:tc>
          <w:tcPr>
            <w:tcW w:w="566" w:type="dxa"/>
          </w:tcPr>
          <w:p w14:paraId="44C4162A" w14:textId="77777777" w:rsidR="00926D07" w:rsidRPr="005F3081" w:rsidRDefault="00926D07" w:rsidP="00926D07">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58FC0E2D" w14:textId="77777777" w:rsidR="00926D07" w:rsidRPr="00DE00F9" w:rsidRDefault="00926D07" w:rsidP="00926D07">
            <w:pPr>
              <w:pBdr>
                <w:top w:val="nil"/>
                <w:left w:val="nil"/>
                <w:bottom w:val="nil"/>
                <w:right w:val="nil"/>
                <w:between w:val="nil"/>
              </w:pBdr>
              <w:ind w:left="35"/>
              <w:rPr>
                <w:rFonts w:ascii="Times New Roman" w:hAnsi="Times New Roman" w:cs="Times New Roman"/>
                <w:sz w:val="24"/>
                <w:szCs w:val="24"/>
                <w:lang w:val="en-US"/>
              </w:rPr>
            </w:pPr>
            <w:proofErr w:type="spellStart"/>
            <w:r w:rsidRPr="00DE00F9">
              <w:rPr>
                <w:rFonts w:ascii="Times New Roman" w:hAnsi="Times New Roman" w:cs="Times New Roman"/>
                <w:sz w:val="24"/>
                <w:szCs w:val="24"/>
                <w:lang w:val="en-US"/>
              </w:rPr>
              <w:t>Neuroinfections</w:t>
            </w:r>
            <w:proofErr w:type="spellEnd"/>
            <w:r w:rsidRPr="00DE00F9">
              <w:rPr>
                <w:rFonts w:ascii="Times New Roman" w:hAnsi="Times New Roman" w:cs="Times New Roman"/>
                <w:sz w:val="24"/>
                <w:szCs w:val="24"/>
                <w:lang w:val="en-US"/>
              </w:rPr>
              <w:t xml:space="preserve"> </w:t>
            </w:r>
          </w:p>
          <w:p w14:paraId="6C183468" w14:textId="58B8BF45" w:rsidR="00926D07" w:rsidRPr="00926D07" w:rsidRDefault="00926D07" w:rsidP="00926D07">
            <w:pPr>
              <w:jc w:val="both"/>
              <w:rPr>
                <w:rFonts w:ascii="Times New Roman" w:hAnsi="Times New Roman" w:cs="Times New Roman"/>
                <w:sz w:val="24"/>
                <w:szCs w:val="24"/>
                <w:lang w:val="en-US"/>
              </w:rPr>
            </w:pPr>
            <w:r w:rsidRPr="00926D07">
              <w:rPr>
                <w:rFonts w:ascii="Times New Roman" w:hAnsi="Times New Roman" w:cs="Times New Roman"/>
                <w:sz w:val="24"/>
                <w:szCs w:val="24"/>
                <w:lang w:val="en-US"/>
              </w:rPr>
              <w:t>Concept of viral encephalitis ADEM</w:t>
            </w:r>
          </w:p>
        </w:tc>
        <w:tc>
          <w:tcPr>
            <w:tcW w:w="992" w:type="dxa"/>
            <w:gridSpan w:val="2"/>
          </w:tcPr>
          <w:p w14:paraId="31932785" w14:textId="43302451" w:rsidR="00926D07" w:rsidRPr="002A4E1E" w:rsidRDefault="00926D07" w:rsidP="00926D07">
            <w:pPr>
              <w:jc w:val="both"/>
              <w:rPr>
                <w:rFonts w:ascii="Times New Roman" w:hAnsi="Times New Roman" w:cs="Times New Roman"/>
                <w:sz w:val="24"/>
                <w:szCs w:val="24"/>
                <w:lang w:val="kk-KZ"/>
              </w:rPr>
            </w:pPr>
            <w:r w:rsidRPr="002A4E1E">
              <w:rPr>
                <w:rFonts w:ascii="Times New Roman" w:hAnsi="Times New Roman" w:cs="Times New Roman"/>
                <w:sz w:val="24"/>
                <w:szCs w:val="24"/>
                <w:lang w:val="kk-KZ"/>
              </w:rPr>
              <w:t>6</w:t>
            </w:r>
          </w:p>
        </w:tc>
        <w:tc>
          <w:tcPr>
            <w:tcW w:w="5809" w:type="dxa"/>
            <w:gridSpan w:val="2"/>
          </w:tcPr>
          <w:p w14:paraId="3DB1A928"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Formative</w:t>
            </w:r>
            <w:proofErr w:type="spellEnd"/>
            <w:r w:rsidRPr="005F3081">
              <w:rPr>
                <w:rFonts w:ascii="Times New Roman" w:hAnsi="Times New Roman" w:cs="Times New Roman"/>
                <w:sz w:val="24"/>
                <w:szCs w:val="24"/>
                <w:lang w:val="ru-KZ" w:eastAsia="ru-KZ"/>
              </w:rPr>
              <w:t xml:space="preserve"> Assessment:</w:t>
            </w:r>
          </w:p>
          <w:p w14:paraId="63B3368D"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Use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of</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active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learning</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methods</w:t>
            </w:r>
            <w:proofErr w:type="spellEnd"/>
            <w:r w:rsidRPr="005F3081">
              <w:rPr>
                <w:rFonts w:ascii="Times New Roman" w:hAnsi="Times New Roman" w:cs="Times New Roman"/>
                <w:sz w:val="24"/>
                <w:szCs w:val="24"/>
                <w:lang w:val="ru-KZ" w:eastAsia="ru-KZ"/>
              </w:rPr>
              <w:t>: TBL, CBL</w:t>
            </w:r>
          </w:p>
          <w:p w14:paraId="6D40A2F3"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Patient</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interaction</w:t>
            </w:r>
            <w:proofErr w:type="spellEnd"/>
          </w:p>
          <w:p w14:paraId="755FE01F" w14:textId="2DCC2428" w:rsidR="00926D07" w:rsidRPr="005F3081" w:rsidRDefault="005F3081" w:rsidP="005F3081">
            <w:pPr>
              <w:rPr>
                <w:rFonts w:ascii="Times New Roman" w:hAnsi="Times New Roman" w:cs="Times New Roman"/>
                <w:sz w:val="24"/>
                <w:szCs w:val="24"/>
                <w:lang w:val="ru-KZ" w:eastAsia="ru-KZ"/>
              </w:rPr>
            </w:pPr>
            <w:r w:rsidRPr="005F3081">
              <w:rPr>
                <w:rFonts w:ascii="Times New Roman" w:hAnsi="Times New Roman" w:cs="Times New Roman"/>
                <w:sz w:val="24"/>
                <w:szCs w:val="24"/>
                <w:lang w:val="ru-KZ" w:eastAsia="ru-KZ"/>
              </w:rPr>
              <w:t>Mini-</w:t>
            </w:r>
            <w:proofErr w:type="spellStart"/>
            <w:r w:rsidRPr="005F3081">
              <w:rPr>
                <w:rFonts w:ascii="Times New Roman" w:hAnsi="Times New Roman" w:cs="Times New Roman"/>
                <w:sz w:val="24"/>
                <w:szCs w:val="24"/>
                <w:lang w:val="ru-KZ" w:eastAsia="ru-KZ"/>
              </w:rPr>
              <w:t>conference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on</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the</w:t>
            </w:r>
            <w:proofErr w:type="spellEnd"/>
            <w:r w:rsidRPr="005F3081">
              <w:rPr>
                <w:rFonts w:ascii="Times New Roman" w:hAnsi="Times New Roman" w:cs="Times New Roman"/>
                <w:sz w:val="24"/>
                <w:szCs w:val="24"/>
                <w:lang w:val="ru-KZ" w:eastAsia="ru-KZ"/>
              </w:rPr>
              <w:t xml:space="preserve"> S</w:t>
            </w:r>
            <w:r>
              <w:rPr>
                <w:rFonts w:ascii="Times New Roman" w:hAnsi="Times New Roman" w:cs="Times New Roman"/>
                <w:sz w:val="24"/>
                <w:szCs w:val="24"/>
                <w:lang w:val="en-US" w:eastAsia="ru-KZ"/>
              </w:rPr>
              <w:t>IW</w:t>
            </w:r>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topic</w:t>
            </w:r>
            <w:proofErr w:type="spellEnd"/>
          </w:p>
        </w:tc>
      </w:tr>
      <w:tr w:rsidR="00926D07" w:rsidRPr="00202123" w14:paraId="218CBF55" w14:textId="77777777" w:rsidTr="0049182D">
        <w:trPr>
          <w:gridAfter w:val="2"/>
          <w:wAfter w:w="119" w:type="dxa"/>
          <w:trHeight w:val="60"/>
        </w:trPr>
        <w:tc>
          <w:tcPr>
            <w:tcW w:w="566" w:type="dxa"/>
          </w:tcPr>
          <w:p w14:paraId="0EF99FD5" w14:textId="77777777" w:rsidR="00926D07" w:rsidRPr="005F3081" w:rsidRDefault="00926D07" w:rsidP="00926D07">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97568AD" w14:textId="428E9BA0" w:rsidR="00926D07" w:rsidRPr="002A4E1E" w:rsidRDefault="00926D07" w:rsidP="00926D07">
            <w:pPr>
              <w:jc w:val="both"/>
              <w:rPr>
                <w:rFonts w:ascii="Times New Roman" w:hAnsi="Times New Roman" w:cs="Times New Roman"/>
                <w:sz w:val="24"/>
                <w:szCs w:val="24"/>
              </w:rPr>
            </w:pPr>
            <w:proofErr w:type="spellStart"/>
            <w:r w:rsidRPr="003878D8">
              <w:rPr>
                <w:rFonts w:ascii="Times New Roman" w:hAnsi="Times New Roman" w:cs="Times New Roman"/>
                <w:sz w:val="24"/>
                <w:szCs w:val="24"/>
              </w:rPr>
              <w:t>Multiple</w:t>
            </w:r>
            <w:proofErr w:type="spellEnd"/>
            <w:r w:rsidRPr="003878D8">
              <w:rPr>
                <w:rFonts w:ascii="Times New Roman" w:hAnsi="Times New Roman" w:cs="Times New Roman"/>
                <w:sz w:val="24"/>
                <w:szCs w:val="24"/>
              </w:rPr>
              <w:t xml:space="preserve"> </w:t>
            </w:r>
            <w:proofErr w:type="spellStart"/>
            <w:r w:rsidRPr="003878D8">
              <w:rPr>
                <w:rFonts w:ascii="Times New Roman" w:hAnsi="Times New Roman" w:cs="Times New Roman"/>
                <w:sz w:val="24"/>
                <w:szCs w:val="24"/>
              </w:rPr>
              <w:t>sclerosis</w:t>
            </w:r>
            <w:proofErr w:type="spellEnd"/>
          </w:p>
        </w:tc>
        <w:tc>
          <w:tcPr>
            <w:tcW w:w="992" w:type="dxa"/>
            <w:gridSpan w:val="2"/>
          </w:tcPr>
          <w:p w14:paraId="483D7476" w14:textId="7AEE40C7" w:rsidR="00926D07" w:rsidRPr="005F3081" w:rsidRDefault="005F3081" w:rsidP="00926D07">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5809" w:type="dxa"/>
            <w:gridSpan w:val="2"/>
          </w:tcPr>
          <w:p w14:paraId="1C5A5B62"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Formative</w:t>
            </w:r>
            <w:proofErr w:type="spellEnd"/>
            <w:r w:rsidRPr="005F3081">
              <w:rPr>
                <w:rFonts w:ascii="Times New Roman" w:hAnsi="Times New Roman" w:cs="Times New Roman"/>
                <w:sz w:val="24"/>
                <w:szCs w:val="24"/>
                <w:lang w:val="ru-KZ" w:eastAsia="ru-KZ"/>
              </w:rPr>
              <w:t xml:space="preserve"> Assessment:</w:t>
            </w:r>
          </w:p>
          <w:p w14:paraId="5170851C"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Use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of</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active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learning</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methods</w:t>
            </w:r>
            <w:proofErr w:type="spellEnd"/>
            <w:r w:rsidRPr="005F3081">
              <w:rPr>
                <w:rFonts w:ascii="Times New Roman" w:hAnsi="Times New Roman" w:cs="Times New Roman"/>
                <w:sz w:val="24"/>
                <w:szCs w:val="24"/>
                <w:lang w:val="ru-KZ" w:eastAsia="ru-KZ"/>
              </w:rPr>
              <w:t>: TBL, CBL</w:t>
            </w:r>
          </w:p>
          <w:p w14:paraId="64AF5A16"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lastRenderedPageBreak/>
              <w:t>Patient</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interaction</w:t>
            </w:r>
            <w:proofErr w:type="spellEnd"/>
          </w:p>
          <w:p w14:paraId="78A9B4DF" w14:textId="02B2A97F" w:rsidR="00926D07" w:rsidRPr="005F3081" w:rsidRDefault="005F3081" w:rsidP="005F3081">
            <w:pPr>
              <w:rPr>
                <w:rFonts w:ascii="Times New Roman" w:hAnsi="Times New Roman" w:cs="Times New Roman"/>
                <w:sz w:val="24"/>
                <w:szCs w:val="24"/>
                <w:lang w:val="ru-KZ" w:eastAsia="ru-KZ"/>
              </w:rPr>
            </w:pPr>
            <w:r w:rsidRPr="005F3081">
              <w:rPr>
                <w:rFonts w:ascii="Times New Roman" w:hAnsi="Times New Roman" w:cs="Times New Roman"/>
                <w:sz w:val="24"/>
                <w:szCs w:val="24"/>
                <w:lang w:val="ru-KZ" w:eastAsia="ru-KZ"/>
              </w:rPr>
              <w:t>Mini-</w:t>
            </w:r>
            <w:proofErr w:type="spellStart"/>
            <w:r w:rsidRPr="005F3081">
              <w:rPr>
                <w:rFonts w:ascii="Times New Roman" w:hAnsi="Times New Roman" w:cs="Times New Roman"/>
                <w:sz w:val="24"/>
                <w:szCs w:val="24"/>
                <w:lang w:val="ru-KZ" w:eastAsia="ru-KZ"/>
              </w:rPr>
              <w:t>conference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on</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the</w:t>
            </w:r>
            <w:proofErr w:type="spellEnd"/>
            <w:r w:rsidRPr="005F3081">
              <w:rPr>
                <w:rFonts w:ascii="Times New Roman" w:hAnsi="Times New Roman" w:cs="Times New Roman"/>
                <w:sz w:val="24"/>
                <w:szCs w:val="24"/>
                <w:lang w:val="ru-KZ" w:eastAsia="ru-KZ"/>
              </w:rPr>
              <w:t xml:space="preserve"> S</w:t>
            </w:r>
            <w:r>
              <w:rPr>
                <w:rFonts w:ascii="Times New Roman" w:hAnsi="Times New Roman" w:cs="Times New Roman"/>
                <w:sz w:val="24"/>
                <w:szCs w:val="24"/>
                <w:lang w:val="en-US" w:eastAsia="ru-KZ"/>
              </w:rPr>
              <w:t>IW</w:t>
            </w:r>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topic</w:t>
            </w:r>
            <w:proofErr w:type="spellEnd"/>
          </w:p>
        </w:tc>
      </w:tr>
      <w:tr w:rsidR="00926D07" w:rsidRPr="00202123" w14:paraId="0F626979" w14:textId="77777777" w:rsidTr="0049182D">
        <w:trPr>
          <w:gridAfter w:val="3"/>
          <w:wAfter w:w="144" w:type="dxa"/>
          <w:trHeight w:val="1190"/>
        </w:trPr>
        <w:tc>
          <w:tcPr>
            <w:tcW w:w="2426" w:type="dxa"/>
            <w:gridSpan w:val="6"/>
          </w:tcPr>
          <w:p w14:paraId="6F92554A" w14:textId="745EDF8E" w:rsidR="00926D07" w:rsidRPr="002A4E1E" w:rsidRDefault="00926D07" w:rsidP="00926D07">
            <w:pPr>
              <w:jc w:val="both"/>
              <w:rPr>
                <w:rFonts w:ascii="Times New Roman" w:hAnsi="Times New Roman" w:cs="Times New Roman"/>
                <w:b/>
                <w:bCs/>
                <w:sz w:val="24"/>
                <w:szCs w:val="24"/>
              </w:rPr>
            </w:pPr>
            <w:r w:rsidRPr="002A4E1E">
              <w:rPr>
                <w:rFonts w:ascii="Times New Roman" w:hAnsi="Times New Roman" w:cs="Times New Roman"/>
                <w:b/>
                <w:bCs/>
                <w:sz w:val="24"/>
                <w:szCs w:val="24"/>
                <w:lang w:val="en-US"/>
              </w:rPr>
              <w:lastRenderedPageBreak/>
              <w:t>Midterm control</w:t>
            </w:r>
            <w:r w:rsidRPr="002A4E1E">
              <w:rPr>
                <w:rFonts w:ascii="Times New Roman" w:hAnsi="Times New Roman" w:cs="Times New Roman"/>
                <w:b/>
                <w:bCs/>
                <w:sz w:val="24"/>
                <w:szCs w:val="24"/>
                <w:lang w:val="kk-KZ"/>
              </w:rPr>
              <w:t xml:space="preserve"> 1</w:t>
            </w:r>
          </w:p>
        </w:tc>
        <w:tc>
          <w:tcPr>
            <w:tcW w:w="12173" w:type="dxa"/>
            <w:gridSpan w:val="14"/>
          </w:tcPr>
          <w:p w14:paraId="2637DB5D" w14:textId="4FE553A4" w:rsidR="00926D07" w:rsidRPr="00DE00F9" w:rsidRDefault="00926D07" w:rsidP="00926D07">
            <w:pPr>
              <w:jc w:val="both"/>
              <w:rPr>
                <w:rFonts w:ascii="Times New Roman" w:hAnsi="Times New Roman" w:cs="Times New Roman"/>
                <w:sz w:val="24"/>
                <w:szCs w:val="24"/>
                <w:lang w:val="en-US"/>
              </w:rPr>
            </w:pPr>
            <w:r w:rsidRPr="00DE00F9">
              <w:rPr>
                <w:rFonts w:ascii="Times New Roman" w:hAnsi="Times New Roman" w:cs="Times New Roman"/>
                <w:sz w:val="24"/>
                <w:szCs w:val="24"/>
                <w:lang w:val="en-US"/>
              </w:rPr>
              <w:t>Summative evaluation:</w:t>
            </w:r>
          </w:p>
          <w:p w14:paraId="2EA44434" w14:textId="7E3287C7" w:rsidR="00926D07" w:rsidRPr="00DE00F9" w:rsidRDefault="00926D07" w:rsidP="00926D07">
            <w:pPr>
              <w:jc w:val="both"/>
              <w:rPr>
                <w:rFonts w:ascii="Times New Roman" w:hAnsi="Times New Roman" w:cs="Times New Roman"/>
                <w:sz w:val="24"/>
                <w:szCs w:val="24"/>
                <w:lang w:val="en-US"/>
              </w:rPr>
            </w:pPr>
            <w:r w:rsidRPr="00DE00F9">
              <w:rPr>
                <w:rFonts w:ascii="Times New Roman" w:hAnsi="Times New Roman" w:cs="Times New Roman"/>
                <w:sz w:val="24"/>
                <w:szCs w:val="24"/>
                <w:lang w:val="en-US"/>
              </w:rPr>
              <w:t>2 stages:</w:t>
            </w:r>
          </w:p>
          <w:p w14:paraId="2462C5EC" w14:textId="4EBDB785"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1-stage – </w:t>
            </w:r>
            <w:r w:rsidRPr="002A4E1E">
              <w:rPr>
                <w:rFonts w:ascii="Times New Roman" w:hAnsi="Times New Roman" w:cs="Times New Roman"/>
                <w:sz w:val="24"/>
                <w:szCs w:val="24"/>
                <w:lang w:val="kk-KZ"/>
              </w:rPr>
              <w:t xml:space="preserve">MCQ testing for understanding and application </w:t>
            </w:r>
            <w:r w:rsidRPr="002A4E1E">
              <w:rPr>
                <w:rFonts w:ascii="Times New Roman" w:hAnsi="Times New Roman" w:cs="Times New Roman"/>
                <w:sz w:val="24"/>
                <w:szCs w:val="24"/>
                <w:lang w:val="en-US"/>
              </w:rPr>
              <w:t xml:space="preserve">- </w:t>
            </w:r>
            <w:r w:rsidR="00AC7F5E" w:rsidRPr="00FC3938">
              <w:rPr>
                <w:rFonts w:ascii="Times New Roman" w:hAnsi="Times New Roman" w:cs="Times New Roman"/>
                <w:sz w:val="24"/>
                <w:szCs w:val="24"/>
                <w:lang w:val="en-US"/>
              </w:rPr>
              <w:t>5</w:t>
            </w:r>
            <w:r w:rsidRPr="002A4E1E">
              <w:rPr>
                <w:rFonts w:ascii="Times New Roman" w:hAnsi="Times New Roman" w:cs="Times New Roman"/>
                <w:sz w:val="24"/>
                <w:szCs w:val="24"/>
                <w:lang w:val="en-US"/>
              </w:rPr>
              <w:t>0%</w:t>
            </w:r>
          </w:p>
          <w:p w14:paraId="5BDEDA1D" w14:textId="42058CD2"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2-</w:t>
            </w:r>
            <w:r w:rsidRPr="002A4E1E">
              <w:rPr>
                <w:rFonts w:ascii="Times New Roman" w:hAnsi="Times New Roman" w:cs="Times New Roman"/>
                <w:sz w:val="24"/>
                <w:szCs w:val="24"/>
                <w:lang w:val="kk-KZ"/>
              </w:rPr>
              <w:t xml:space="preserve">stage </w:t>
            </w:r>
            <w:r w:rsidRPr="002A4E1E">
              <w:rPr>
                <w:rFonts w:ascii="Times New Roman" w:hAnsi="Times New Roman" w:cs="Times New Roman"/>
                <w:sz w:val="24"/>
                <w:szCs w:val="24"/>
                <w:lang w:val="en-US"/>
              </w:rPr>
              <w:t>–</w:t>
            </w:r>
            <w:r w:rsidRPr="002A4E1E">
              <w:rPr>
                <w:rFonts w:ascii="Times New Roman" w:hAnsi="Times New Roman" w:cs="Times New Roman"/>
                <w:sz w:val="24"/>
                <w:szCs w:val="24"/>
                <w:lang w:val="kk-KZ"/>
              </w:rPr>
              <w:t xml:space="preserve"> mini clinical exam (</w:t>
            </w:r>
            <w:proofErr w:type="spellStart"/>
            <w:r w:rsidRPr="002A4E1E">
              <w:rPr>
                <w:rFonts w:ascii="Times New Roman" w:hAnsi="Times New Roman" w:cs="Times New Roman"/>
                <w:sz w:val="24"/>
                <w:szCs w:val="24"/>
                <w:lang w:val="en-US"/>
              </w:rPr>
              <w:t>MiniCex</w:t>
            </w:r>
            <w:proofErr w:type="spellEnd"/>
            <w:r w:rsidRPr="002A4E1E">
              <w:rPr>
                <w:rFonts w:ascii="Times New Roman" w:hAnsi="Times New Roman" w:cs="Times New Roman"/>
                <w:sz w:val="24"/>
                <w:szCs w:val="24"/>
                <w:lang w:val="en-US"/>
              </w:rPr>
              <w:t xml:space="preserve">) - </w:t>
            </w:r>
            <w:r w:rsidR="00AC7F5E" w:rsidRPr="00FC3938">
              <w:rPr>
                <w:rFonts w:ascii="Times New Roman" w:hAnsi="Times New Roman" w:cs="Times New Roman"/>
                <w:sz w:val="24"/>
                <w:szCs w:val="24"/>
                <w:lang w:val="en-US"/>
              </w:rPr>
              <w:t>5</w:t>
            </w:r>
            <w:r w:rsidRPr="002A4E1E">
              <w:rPr>
                <w:rFonts w:ascii="Times New Roman" w:hAnsi="Times New Roman" w:cs="Times New Roman"/>
                <w:sz w:val="24"/>
                <w:szCs w:val="24"/>
                <w:lang w:val="en-US"/>
              </w:rPr>
              <w:t>0%</w:t>
            </w:r>
          </w:p>
        </w:tc>
      </w:tr>
      <w:tr w:rsidR="00926D07" w:rsidRPr="00202123" w14:paraId="433614EA" w14:textId="77777777" w:rsidTr="0049182D">
        <w:trPr>
          <w:gridAfter w:val="2"/>
          <w:wAfter w:w="119" w:type="dxa"/>
          <w:trHeight w:val="274"/>
        </w:trPr>
        <w:tc>
          <w:tcPr>
            <w:tcW w:w="566" w:type="dxa"/>
          </w:tcPr>
          <w:p w14:paraId="122B257C" w14:textId="6D085B6A" w:rsidR="00926D07" w:rsidRPr="002A4E1E" w:rsidRDefault="00926D07" w:rsidP="00926D07">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86A6A74" w14:textId="2123BCD5" w:rsidR="00926D07" w:rsidRPr="002A4E1E" w:rsidRDefault="00926D07" w:rsidP="00926D07">
            <w:pPr>
              <w:jc w:val="both"/>
              <w:rPr>
                <w:rFonts w:ascii="Times New Roman" w:hAnsi="Times New Roman" w:cs="Times New Roman"/>
                <w:sz w:val="24"/>
                <w:szCs w:val="24"/>
                <w:lang w:val="en-US"/>
              </w:rPr>
            </w:pPr>
            <w:proofErr w:type="spellStart"/>
            <w:r w:rsidRPr="00172201">
              <w:rPr>
                <w:rFonts w:ascii="Times New Roman" w:hAnsi="Times New Roman" w:cs="Times New Roman"/>
                <w:sz w:val="24"/>
                <w:szCs w:val="24"/>
              </w:rPr>
              <w:t>Autoimmune</w:t>
            </w:r>
            <w:proofErr w:type="spellEnd"/>
            <w:r w:rsidRPr="00172201">
              <w:rPr>
                <w:rFonts w:ascii="Times New Roman" w:hAnsi="Times New Roman" w:cs="Times New Roman"/>
                <w:sz w:val="24"/>
                <w:szCs w:val="24"/>
              </w:rPr>
              <w:t xml:space="preserve"> </w:t>
            </w:r>
            <w:proofErr w:type="spellStart"/>
            <w:r w:rsidRPr="00172201">
              <w:rPr>
                <w:rFonts w:ascii="Times New Roman" w:hAnsi="Times New Roman" w:cs="Times New Roman"/>
                <w:sz w:val="24"/>
                <w:szCs w:val="24"/>
              </w:rPr>
              <w:t>diseases</w:t>
            </w:r>
            <w:proofErr w:type="spellEnd"/>
            <w:r w:rsidRPr="00172201">
              <w:rPr>
                <w:rFonts w:ascii="Times New Roman" w:hAnsi="Times New Roman" w:cs="Times New Roman"/>
                <w:sz w:val="24"/>
                <w:szCs w:val="24"/>
              </w:rPr>
              <w:t xml:space="preserve"> - </w:t>
            </w:r>
            <w:proofErr w:type="spellStart"/>
            <w:r w:rsidRPr="00172201">
              <w:rPr>
                <w:rFonts w:ascii="Times New Roman" w:hAnsi="Times New Roman" w:cs="Times New Roman"/>
                <w:sz w:val="24"/>
                <w:szCs w:val="24"/>
              </w:rPr>
              <w:t>myasthenia</w:t>
            </w:r>
            <w:proofErr w:type="spellEnd"/>
            <w:r w:rsidRPr="00172201">
              <w:rPr>
                <w:rFonts w:ascii="Times New Roman" w:hAnsi="Times New Roman" w:cs="Times New Roman"/>
                <w:sz w:val="24"/>
                <w:szCs w:val="24"/>
              </w:rPr>
              <w:t xml:space="preserve"> </w:t>
            </w:r>
            <w:proofErr w:type="spellStart"/>
            <w:r w:rsidRPr="00172201">
              <w:rPr>
                <w:rFonts w:ascii="Times New Roman" w:hAnsi="Times New Roman" w:cs="Times New Roman"/>
                <w:sz w:val="24"/>
                <w:szCs w:val="24"/>
              </w:rPr>
              <w:t>gravis</w:t>
            </w:r>
            <w:proofErr w:type="spellEnd"/>
          </w:p>
        </w:tc>
        <w:tc>
          <w:tcPr>
            <w:tcW w:w="992" w:type="dxa"/>
            <w:gridSpan w:val="2"/>
          </w:tcPr>
          <w:p w14:paraId="0A1F3364" w14:textId="6374E112" w:rsidR="00926D07" w:rsidRPr="002A4E1E" w:rsidRDefault="00926D07" w:rsidP="00926D07">
            <w:pPr>
              <w:jc w:val="both"/>
              <w:rPr>
                <w:rFonts w:ascii="Times New Roman" w:hAnsi="Times New Roman" w:cs="Times New Roman"/>
                <w:sz w:val="24"/>
                <w:szCs w:val="24"/>
                <w:lang w:val="en-US"/>
              </w:rPr>
            </w:pPr>
          </w:p>
        </w:tc>
        <w:tc>
          <w:tcPr>
            <w:tcW w:w="5809" w:type="dxa"/>
            <w:gridSpan w:val="2"/>
          </w:tcPr>
          <w:p w14:paraId="1B1D2CC1"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Formative</w:t>
            </w:r>
            <w:proofErr w:type="spellEnd"/>
            <w:r w:rsidRPr="005F3081">
              <w:rPr>
                <w:rFonts w:ascii="Times New Roman" w:hAnsi="Times New Roman" w:cs="Times New Roman"/>
                <w:sz w:val="24"/>
                <w:szCs w:val="24"/>
                <w:lang w:val="ru-KZ" w:eastAsia="ru-KZ"/>
              </w:rPr>
              <w:t xml:space="preserve"> Assessment:</w:t>
            </w:r>
          </w:p>
          <w:p w14:paraId="494AA3C2"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Use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of</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active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learning</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methods</w:t>
            </w:r>
            <w:proofErr w:type="spellEnd"/>
            <w:r w:rsidRPr="005F3081">
              <w:rPr>
                <w:rFonts w:ascii="Times New Roman" w:hAnsi="Times New Roman" w:cs="Times New Roman"/>
                <w:sz w:val="24"/>
                <w:szCs w:val="24"/>
                <w:lang w:val="ru-KZ" w:eastAsia="ru-KZ"/>
              </w:rPr>
              <w:t>: TBL, CBL</w:t>
            </w:r>
          </w:p>
          <w:p w14:paraId="4F792A6F"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Patient</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interaction</w:t>
            </w:r>
            <w:proofErr w:type="spellEnd"/>
          </w:p>
          <w:p w14:paraId="2067A51D" w14:textId="05946017" w:rsidR="00926D07" w:rsidRPr="005F3081" w:rsidRDefault="005F3081" w:rsidP="005F3081">
            <w:pPr>
              <w:rPr>
                <w:rFonts w:ascii="Times New Roman" w:hAnsi="Times New Roman" w:cs="Times New Roman"/>
                <w:sz w:val="24"/>
                <w:szCs w:val="24"/>
                <w:lang w:val="ru-KZ" w:eastAsia="ru-KZ"/>
              </w:rPr>
            </w:pPr>
            <w:r w:rsidRPr="005F3081">
              <w:rPr>
                <w:rFonts w:ascii="Times New Roman" w:hAnsi="Times New Roman" w:cs="Times New Roman"/>
                <w:sz w:val="24"/>
                <w:szCs w:val="24"/>
                <w:lang w:val="ru-KZ" w:eastAsia="ru-KZ"/>
              </w:rPr>
              <w:t>Mini-</w:t>
            </w:r>
            <w:proofErr w:type="spellStart"/>
            <w:r w:rsidRPr="005F3081">
              <w:rPr>
                <w:rFonts w:ascii="Times New Roman" w:hAnsi="Times New Roman" w:cs="Times New Roman"/>
                <w:sz w:val="24"/>
                <w:szCs w:val="24"/>
                <w:lang w:val="ru-KZ" w:eastAsia="ru-KZ"/>
              </w:rPr>
              <w:t>conference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on</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the</w:t>
            </w:r>
            <w:proofErr w:type="spellEnd"/>
            <w:r w:rsidRPr="005F3081">
              <w:rPr>
                <w:rFonts w:ascii="Times New Roman" w:hAnsi="Times New Roman" w:cs="Times New Roman"/>
                <w:sz w:val="24"/>
                <w:szCs w:val="24"/>
                <w:lang w:val="ru-KZ" w:eastAsia="ru-KZ"/>
              </w:rPr>
              <w:t xml:space="preserve"> S</w:t>
            </w:r>
            <w:r>
              <w:rPr>
                <w:rFonts w:ascii="Times New Roman" w:hAnsi="Times New Roman" w:cs="Times New Roman"/>
                <w:sz w:val="24"/>
                <w:szCs w:val="24"/>
                <w:lang w:val="en-US" w:eastAsia="ru-KZ"/>
              </w:rPr>
              <w:t>IW</w:t>
            </w:r>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topic</w:t>
            </w:r>
            <w:proofErr w:type="spellEnd"/>
          </w:p>
        </w:tc>
      </w:tr>
      <w:tr w:rsidR="00926D07" w:rsidRPr="00202123" w14:paraId="138D03D7" w14:textId="77777777" w:rsidTr="0049182D">
        <w:trPr>
          <w:gridAfter w:val="2"/>
          <w:wAfter w:w="119" w:type="dxa"/>
        </w:trPr>
        <w:tc>
          <w:tcPr>
            <w:tcW w:w="566" w:type="dxa"/>
          </w:tcPr>
          <w:p w14:paraId="6E8C2335" w14:textId="77777777" w:rsidR="00926D07" w:rsidRPr="002A4E1E" w:rsidRDefault="00926D07" w:rsidP="00926D07">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59CAB58B" w14:textId="730FFE09" w:rsidR="00926D07" w:rsidRPr="002A4E1E" w:rsidRDefault="00926D07" w:rsidP="00926D07">
            <w:pPr>
              <w:jc w:val="both"/>
              <w:rPr>
                <w:rFonts w:ascii="Times New Roman" w:hAnsi="Times New Roman" w:cs="Times New Roman"/>
                <w:sz w:val="24"/>
                <w:szCs w:val="24"/>
                <w:lang w:val="en-US"/>
              </w:rPr>
            </w:pPr>
            <w:proofErr w:type="spellStart"/>
            <w:r w:rsidRPr="00172201">
              <w:rPr>
                <w:rFonts w:ascii="Times New Roman" w:hAnsi="Times New Roman" w:cs="Times New Roman"/>
                <w:sz w:val="24"/>
                <w:szCs w:val="24"/>
              </w:rPr>
              <w:t>Epilepsy</w:t>
            </w:r>
            <w:proofErr w:type="spellEnd"/>
            <w:r w:rsidRPr="00172201">
              <w:rPr>
                <w:rFonts w:ascii="Times New Roman" w:hAnsi="Times New Roman" w:cs="Times New Roman"/>
                <w:sz w:val="24"/>
                <w:szCs w:val="24"/>
              </w:rPr>
              <w:t xml:space="preserve"> </w:t>
            </w:r>
            <w:proofErr w:type="spellStart"/>
            <w:r w:rsidRPr="00172201">
              <w:rPr>
                <w:rFonts w:ascii="Times New Roman" w:hAnsi="Times New Roman" w:cs="Times New Roman"/>
                <w:sz w:val="24"/>
                <w:szCs w:val="24"/>
              </w:rPr>
              <w:t>and</w:t>
            </w:r>
            <w:proofErr w:type="spellEnd"/>
            <w:r w:rsidRPr="00172201">
              <w:rPr>
                <w:rFonts w:ascii="Times New Roman" w:hAnsi="Times New Roman" w:cs="Times New Roman"/>
                <w:sz w:val="24"/>
                <w:szCs w:val="24"/>
              </w:rPr>
              <w:t xml:space="preserve"> </w:t>
            </w:r>
            <w:proofErr w:type="spellStart"/>
            <w:r w:rsidRPr="00172201">
              <w:rPr>
                <w:rFonts w:ascii="Times New Roman" w:hAnsi="Times New Roman" w:cs="Times New Roman"/>
                <w:sz w:val="24"/>
                <w:szCs w:val="24"/>
              </w:rPr>
              <w:t>epileptic</w:t>
            </w:r>
            <w:proofErr w:type="spellEnd"/>
            <w:r w:rsidRPr="00172201">
              <w:rPr>
                <w:rFonts w:ascii="Times New Roman" w:hAnsi="Times New Roman" w:cs="Times New Roman"/>
                <w:sz w:val="24"/>
                <w:szCs w:val="24"/>
              </w:rPr>
              <w:t xml:space="preserve"> </w:t>
            </w:r>
            <w:proofErr w:type="spellStart"/>
            <w:r w:rsidRPr="00172201">
              <w:rPr>
                <w:rFonts w:ascii="Times New Roman" w:hAnsi="Times New Roman" w:cs="Times New Roman"/>
                <w:sz w:val="24"/>
                <w:szCs w:val="24"/>
              </w:rPr>
              <w:t>encephalopathies</w:t>
            </w:r>
            <w:proofErr w:type="spellEnd"/>
          </w:p>
        </w:tc>
        <w:tc>
          <w:tcPr>
            <w:tcW w:w="992" w:type="dxa"/>
            <w:gridSpan w:val="2"/>
          </w:tcPr>
          <w:p w14:paraId="112F99EC" w14:textId="41A99AD1" w:rsidR="00926D07" w:rsidRPr="002A4E1E" w:rsidRDefault="00926D07" w:rsidP="00926D07">
            <w:pPr>
              <w:jc w:val="both"/>
              <w:rPr>
                <w:rFonts w:ascii="Times New Roman" w:hAnsi="Times New Roman" w:cs="Times New Roman"/>
                <w:sz w:val="24"/>
                <w:szCs w:val="24"/>
                <w:lang w:val="en-US"/>
              </w:rPr>
            </w:pPr>
          </w:p>
        </w:tc>
        <w:tc>
          <w:tcPr>
            <w:tcW w:w="5809" w:type="dxa"/>
            <w:gridSpan w:val="2"/>
          </w:tcPr>
          <w:p w14:paraId="2836F772"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Formative</w:t>
            </w:r>
            <w:proofErr w:type="spellEnd"/>
            <w:r w:rsidRPr="005F3081">
              <w:rPr>
                <w:rFonts w:ascii="Times New Roman" w:hAnsi="Times New Roman" w:cs="Times New Roman"/>
                <w:sz w:val="24"/>
                <w:szCs w:val="24"/>
                <w:lang w:val="ru-KZ" w:eastAsia="ru-KZ"/>
              </w:rPr>
              <w:t xml:space="preserve"> Assessment:</w:t>
            </w:r>
          </w:p>
          <w:p w14:paraId="5FBFA6E1"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Use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of</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active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learning</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methods</w:t>
            </w:r>
            <w:proofErr w:type="spellEnd"/>
            <w:r w:rsidRPr="005F3081">
              <w:rPr>
                <w:rFonts w:ascii="Times New Roman" w:hAnsi="Times New Roman" w:cs="Times New Roman"/>
                <w:sz w:val="24"/>
                <w:szCs w:val="24"/>
                <w:lang w:val="ru-KZ" w:eastAsia="ru-KZ"/>
              </w:rPr>
              <w:t>: TBL, CBL</w:t>
            </w:r>
          </w:p>
          <w:p w14:paraId="5671F71B"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Patient</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interaction</w:t>
            </w:r>
            <w:proofErr w:type="spellEnd"/>
          </w:p>
          <w:p w14:paraId="2A979071" w14:textId="3D173DBF" w:rsidR="00926D07" w:rsidRPr="005F3081" w:rsidRDefault="005F3081" w:rsidP="005F3081">
            <w:pPr>
              <w:rPr>
                <w:rFonts w:ascii="Times New Roman" w:hAnsi="Times New Roman" w:cs="Times New Roman"/>
                <w:sz w:val="24"/>
                <w:szCs w:val="24"/>
                <w:lang w:val="ru-KZ" w:eastAsia="ru-KZ"/>
              </w:rPr>
            </w:pPr>
            <w:r w:rsidRPr="005F3081">
              <w:rPr>
                <w:rFonts w:ascii="Times New Roman" w:hAnsi="Times New Roman" w:cs="Times New Roman"/>
                <w:sz w:val="24"/>
                <w:szCs w:val="24"/>
                <w:lang w:val="ru-KZ" w:eastAsia="ru-KZ"/>
              </w:rPr>
              <w:t>Mini-</w:t>
            </w:r>
            <w:proofErr w:type="spellStart"/>
            <w:r w:rsidRPr="005F3081">
              <w:rPr>
                <w:rFonts w:ascii="Times New Roman" w:hAnsi="Times New Roman" w:cs="Times New Roman"/>
                <w:sz w:val="24"/>
                <w:szCs w:val="24"/>
                <w:lang w:val="ru-KZ" w:eastAsia="ru-KZ"/>
              </w:rPr>
              <w:t>conference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on</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the</w:t>
            </w:r>
            <w:proofErr w:type="spellEnd"/>
            <w:r w:rsidRPr="005F3081">
              <w:rPr>
                <w:rFonts w:ascii="Times New Roman" w:hAnsi="Times New Roman" w:cs="Times New Roman"/>
                <w:sz w:val="24"/>
                <w:szCs w:val="24"/>
                <w:lang w:val="ru-KZ" w:eastAsia="ru-KZ"/>
              </w:rPr>
              <w:t xml:space="preserve"> S</w:t>
            </w:r>
            <w:r>
              <w:rPr>
                <w:rFonts w:ascii="Times New Roman" w:hAnsi="Times New Roman" w:cs="Times New Roman"/>
                <w:sz w:val="24"/>
                <w:szCs w:val="24"/>
                <w:lang w:val="en-US" w:eastAsia="ru-KZ"/>
              </w:rPr>
              <w:t>IW</w:t>
            </w:r>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topic</w:t>
            </w:r>
            <w:proofErr w:type="spellEnd"/>
          </w:p>
        </w:tc>
      </w:tr>
      <w:tr w:rsidR="00926D07" w:rsidRPr="00202123" w14:paraId="461729ED" w14:textId="77777777" w:rsidTr="0049182D">
        <w:trPr>
          <w:gridAfter w:val="2"/>
          <w:wAfter w:w="119" w:type="dxa"/>
        </w:trPr>
        <w:tc>
          <w:tcPr>
            <w:tcW w:w="566" w:type="dxa"/>
          </w:tcPr>
          <w:p w14:paraId="77E4B792" w14:textId="77777777" w:rsidR="00926D07" w:rsidRPr="002A4E1E" w:rsidRDefault="00926D07" w:rsidP="00926D07">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C634744" w14:textId="4791841F" w:rsidR="00926D07" w:rsidRPr="002A4E1E" w:rsidRDefault="00926D07" w:rsidP="00926D07">
            <w:pPr>
              <w:jc w:val="both"/>
              <w:rPr>
                <w:rFonts w:ascii="Times New Roman" w:hAnsi="Times New Roman" w:cs="Times New Roman"/>
                <w:sz w:val="24"/>
                <w:szCs w:val="24"/>
                <w:lang w:val="en-US"/>
              </w:rPr>
            </w:pPr>
            <w:proofErr w:type="spellStart"/>
            <w:r w:rsidRPr="00172201">
              <w:rPr>
                <w:rFonts w:ascii="Times New Roman" w:hAnsi="Times New Roman" w:cs="Times New Roman"/>
                <w:sz w:val="24"/>
                <w:szCs w:val="24"/>
              </w:rPr>
              <w:t>hereditary</w:t>
            </w:r>
            <w:proofErr w:type="spellEnd"/>
            <w:r w:rsidRPr="00172201">
              <w:rPr>
                <w:rFonts w:ascii="Times New Roman" w:hAnsi="Times New Roman" w:cs="Times New Roman"/>
                <w:sz w:val="24"/>
                <w:szCs w:val="24"/>
              </w:rPr>
              <w:t xml:space="preserve"> </w:t>
            </w:r>
            <w:proofErr w:type="spellStart"/>
            <w:r w:rsidRPr="00172201">
              <w:rPr>
                <w:rFonts w:ascii="Times New Roman" w:hAnsi="Times New Roman" w:cs="Times New Roman"/>
                <w:sz w:val="24"/>
                <w:szCs w:val="24"/>
              </w:rPr>
              <w:t>neuromuscular</w:t>
            </w:r>
            <w:proofErr w:type="spellEnd"/>
            <w:r w:rsidRPr="00172201">
              <w:rPr>
                <w:rFonts w:ascii="Times New Roman" w:hAnsi="Times New Roman" w:cs="Times New Roman"/>
                <w:sz w:val="24"/>
                <w:szCs w:val="24"/>
              </w:rPr>
              <w:t xml:space="preserve"> </w:t>
            </w:r>
            <w:proofErr w:type="spellStart"/>
            <w:r w:rsidRPr="00172201">
              <w:rPr>
                <w:rFonts w:ascii="Times New Roman" w:hAnsi="Times New Roman" w:cs="Times New Roman"/>
                <w:sz w:val="24"/>
                <w:szCs w:val="24"/>
              </w:rPr>
              <w:t>diseases</w:t>
            </w:r>
            <w:proofErr w:type="spellEnd"/>
          </w:p>
        </w:tc>
        <w:tc>
          <w:tcPr>
            <w:tcW w:w="992" w:type="dxa"/>
            <w:gridSpan w:val="2"/>
          </w:tcPr>
          <w:p w14:paraId="27B1AC7C" w14:textId="77777777" w:rsidR="00926D07" w:rsidRPr="002A4E1E" w:rsidRDefault="00926D07" w:rsidP="00926D07">
            <w:pPr>
              <w:jc w:val="both"/>
              <w:rPr>
                <w:rFonts w:ascii="Times New Roman" w:hAnsi="Times New Roman" w:cs="Times New Roman"/>
                <w:sz w:val="24"/>
                <w:szCs w:val="24"/>
                <w:lang w:val="en-US"/>
              </w:rPr>
            </w:pPr>
          </w:p>
        </w:tc>
        <w:tc>
          <w:tcPr>
            <w:tcW w:w="5809" w:type="dxa"/>
            <w:gridSpan w:val="2"/>
          </w:tcPr>
          <w:p w14:paraId="3FA8993C"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Formative</w:t>
            </w:r>
            <w:proofErr w:type="spellEnd"/>
            <w:r w:rsidRPr="005F3081">
              <w:rPr>
                <w:rFonts w:ascii="Times New Roman" w:hAnsi="Times New Roman" w:cs="Times New Roman"/>
                <w:sz w:val="24"/>
                <w:szCs w:val="24"/>
                <w:lang w:val="ru-KZ" w:eastAsia="ru-KZ"/>
              </w:rPr>
              <w:t xml:space="preserve"> Assessment:</w:t>
            </w:r>
          </w:p>
          <w:p w14:paraId="420B6C43"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Use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of</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active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learning</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methods</w:t>
            </w:r>
            <w:proofErr w:type="spellEnd"/>
            <w:r w:rsidRPr="005F3081">
              <w:rPr>
                <w:rFonts w:ascii="Times New Roman" w:hAnsi="Times New Roman" w:cs="Times New Roman"/>
                <w:sz w:val="24"/>
                <w:szCs w:val="24"/>
                <w:lang w:val="ru-KZ" w:eastAsia="ru-KZ"/>
              </w:rPr>
              <w:t>: TBL, CBL</w:t>
            </w:r>
          </w:p>
          <w:p w14:paraId="4B451B88"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Patient</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interaction</w:t>
            </w:r>
            <w:proofErr w:type="spellEnd"/>
          </w:p>
          <w:p w14:paraId="6632CE09" w14:textId="2B2121C6" w:rsidR="00926D07" w:rsidRPr="005F3081" w:rsidRDefault="005F3081" w:rsidP="005F3081">
            <w:pPr>
              <w:rPr>
                <w:rFonts w:ascii="Times New Roman" w:hAnsi="Times New Roman" w:cs="Times New Roman"/>
                <w:sz w:val="24"/>
                <w:szCs w:val="24"/>
                <w:lang w:val="ru-KZ" w:eastAsia="ru-KZ"/>
              </w:rPr>
            </w:pPr>
            <w:r w:rsidRPr="005F3081">
              <w:rPr>
                <w:rFonts w:ascii="Times New Roman" w:hAnsi="Times New Roman" w:cs="Times New Roman"/>
                <w:sz w:val="24"/>
                <w:szCs w:val="24"/>
                <w:lang w:val="ru-KZ" w:eastAsia="ru-KZ"/>
              </w:rPr>
              <w:t>Mini-</w:t>
            </w:r>
            <w:proofErr w:type="spellStart"/>
            <w:r w:rsidRPr="005F3081">
              <w:rPr>
                <w:rFonts w:ascii="Times New Roman" w:hAnsi="Times New Roman" w:cs="Times New Roman"/>
                <w:sz w:val="24"/>
                <w:szCs w:val="24"/>
                <w:lang w:val="ru-KZ" w:eastAsia="ru-KZ"/>
              </w:rPr>
              <w:t>conference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on</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the</w:t>
            </w:r>
            <w:proofErr w:type="spellEnd"/>
            <w:r w:rsidRPr="005F3081">
              <w:rPr>
                <w:rFonts w:ascii="Times New Roman" w:hAnsi="Times New Roman" w:cs="Times New Roman"/>
                <w:sz w:val="24"/>
                <w:szCs w:val="24"/>
                <w:lang w:val="ru-KZ" w:eastAsia="ru-KZ"/>
              </w:rPr>
              <w:t xml:space="preserve"> S</w:t>
            </w:r>
            <w:r>
              <w:rPr>
                <w:rFonts w:ascii="Times New Roman" w:hAnsi="Times New Roman" w:cs="Times New Roman"/>
                <w:sz w:val="24"/>
                <w:szCs w:val="24"/>
                <w:lang w:val="en-US" w:eastAsia="ru-KZ"/>
              </w:rPr>
              <w:t>IW</w:t>
            </w:r>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topic</w:t>
            </w:r>
            <w:proofErr w:type="spellEnd"/>
          </w:p>
        </w:tc>
      </w:tr>
      <w:tr w:rsidR="00926D07" w:rsidRPr="00202123" w14:paraId="4C6BCA72" w14:textId="77777777" w:rsidTr="0049182D">
        <w:trPr>
          <w:gridAfter w:val="2"/>
          <w:wAfter w:w="119" w:type="dxa"/>
        </w:trPr>
        <w:tc>
          <w:tcPr>
            <w:tcW w:w="566" w:type="dxa"/>
          </w:tcPr>
          <w:p w14:paraId="09D10679" w14:textId="77777777" w:rsidR="00926D07" w:rsidRPr="002A4E1E" w:rsidRDefault="00926D07" w:rsidP="00926D07">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32F20588" w14:textId="348685FC" w:rsidR="00926D07" w:rsidRPr="002A4E1E" w:rsidRDefault="00926D07" w:rsidP="00926D07">
            <w:pPr>
              <w:jc w:val="both"/>
              <w:rPr>
                <w:rFonts w:ascii="Times New Roman" w:hAnsi="Times New Roman" w:cs="Times New Roman"/>
                <w:sz w:val="24"/>
                <w:szCs w:val="24"/>
                <w:lang w:val="en-US"/>
              </w:rPr>
            </w:pPr>
            <w:proofErr w:type="spellStart"/>
            <w:r w:rsidRPr="00172201">
              <w:rPr>
                <w:rFonts w:ascii="Times New Roman" w:hAnsi="Times New Roman" w:cs="Times New Roman"/>
                <w:sz w:val="24"/>
                <w:szCs w:val="24"/>
              </w:rPr>
              <w:t>Parkinson's</w:t>
            </w:r>
            <w:proofErr w:type="spellEnd"/>
            <w:r w:rsidRPr="00172201">
              <w:rPr>
                <w:rFonts w:ascii="Times New Roman" w:hAnsi="Times New Roman" w:cs="Times New Roman"/>
                <w:sz w:val="24"/>
                <w:szCs w:val="24"/>
              </w:rPr>
              <w:t xml:space="preserve"> </w:t>
            </w:r>
            <w:proofErr w:type="spellStart"/>
            <w:r w:rsidRPr="00172201">
              <w:rPr>
                <w:rFonts w:ascii="Times New Roman" w:hAnsi="Times New Roman" w:cs="Times New Roman"/>
                <w:sz w:val="24"/>
                <w:szCs w:val="24"/>
              </w:rPr>
              <w:t>disease</w:t>
            </w:r>
            <w:proofErr w:type="spellEnd"/>
            <w:r w:rsidRPr="00172201">
              <w:rPr>
                <w:rFonts w:ascii="Times New Roman" w:hAnsi="Times New Roman" w:cs="Times New Roman"/>
                <w:sz w:val="24"/>
                <w:szCs w:val="24"/>
              </w:rPr>
              <w:t xml:space="preserve">. </w:t>
            </w:r>
            <w:proofErr w:type="spellStart"/>
            <w:r w:rsidRPr="00172201">
              <w:rPr>
                <w:rFonts w:ascii="Times New Roman" w:hAnsi="Times New Roman" w:cs="Times New Roman"/>
                <w:sz w:val="24"/>
                <w:szCs w:val="24"/>
              </w:rPr>
              <w:t>Parkinsonism</w:t>
            </w:r>
            <w:proofErr w:type="spellEnd"/>
            <w:r w:rsidRPr="00172201">
              <w:rPr>
                <w:rFonts w:ascii="Times New Roman" w:hAnsi="Times New Roman" w:cs="Times New Roman"/>
                <w:sz w:val="24"/>
                <w:szCs w:val="24"/>
              </w:rPr>
              <w:t xml:space="preserve"> </w:t>
            </w:r>
            <w:proofErr w:type="spellStart"/>
            <w:r w:rsidRPr="00172201">
              <w:rPr>
                <w:rFonts w:ascii="Times New Roman" w:hAnsi="Times New Roman" w:cs="Times New Roman"/>
                <w:sz w:val="24"/>
                <w:szCs w:val="24"/>
              </w:rPr>
              <w:t>syndrome</w:t>
            </w:r>
            <w:proofErr w:type="spellEnd"/>
          </w:p>
        </w:tc>
        <w:tc>
          <w:tcPr>
            <w:tcW w:w="992" w:type="dxa"/>
            <w:gridSpan w:val="2"/>
          </w:tcPr>
          <w:p w14:paraId="09CB0761" w14:textId="77777777" w:rsidR="00926D07" w:rsidRPr="002A4E1E" w:rsidRDefault="00926D07" w:rsidP="00926D07">
            <w:pPr>
              <w:jc w:val="both"/>
              <w:rPr>
                <w:rFonts w:ascii="Times New Roman" w:hAnsi="Times New Roman" w:cs="Times New Roman"/>
                <w:sz w:val="24"/>
                <w:szCs w:val="24"/>
                <w:lang w:val="en-US"/>
              </w:rPr>
            </w:pPr>
          </w:p>
        </w:tc>
        <w:tc>
          <w:tcPr>
            <w:tcW w:w="5809" w:type="dxa"/>
            <w:gridSpan w:val="2"/>
          </w:tcPr>
          <w:p w14:paraId="31195FEE"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Formative</w:t>
            </w:r>
            <w:proofErr w:type="spellEnd"/>
            <w:r w:rsidRPr="005F3081">
              <w:rPr>
                <w:rFonts w:ascii="Times New Roman" w:hAnsi="Times New Roman" w:cs="Times New Roman"/>
                <w:sz w:val="24"/>
                <w:szCs w:val="24"/>
                <w:lang w:val="ru-KZ" w:eastAsia="ru-KZ"/>
              </w:rPr>
              <w:t xml:space="preserve"> Assessment:</w:t>
            </w:r>
          </w:p>
          <w:p w14:paraId="3581ED60"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Use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of</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active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learning</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methods</w:t>
            </w:r>
            <w:proofErr w:type="spellEnd"/>
            <w:r w:rsidRPr="005F3081">
              <w:rPr>
                <w:rFonts w:ascii="Times New Roman" w:hAnsi="Times New Roman" w:cs="Times New Roman"/>
                <w:sz w:val="24"/>
                <w:szCs w:val="24"/>
                <w:lang w:val="ru-KZ" w:eastAsia="ru-KZ"/>
              </w:rPr>
              <w:t>: TBL, CBL</w:t>
            </w:r>
          </w:p>
          <w:p w14:paraId="547C5364"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Patient</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interaction</w:t>
            </w:r>
            <w:proofErr w:type="spellEnd"/>
          </w:p>
          <w:p w14:paraId="4CE6C6F7" w14:textId="22BE21F3" w:rsidR="00926D07" w:rsidRPr="005F3081" w:rsidRDefault="005F3081" w:rsidP="005F3081">
            <w:pPr>
              <w:rPr>
                <w:rFonts w:ascii="Times New Roman" w:hAnsi="Times New Roman" w:cs="Times New Roman"/>
                <w:sz w:val="24"/>
                <w:szCs w:val="24"/>
                <w:lang w:val="ru-KZ" w:eastAsia="ru-KZ"/>
              </w:rPr>
            </w:pPr>
            <w:r w:rsidRPr="005F3081">
              <w:rPr>
                <w:rFonts w:ascii="Times New Roman" w:hAnsi="Times New Roman" w:cs="Times New Roman"/>
                <w:sz w:val="24"/>
                <w:szCs w:val="24"/>
                <w:lang w:val="ru-KZ" w:eastAsia="ru-KZ"/>
              </w:rPr>
              <w:t>Mini-</w:t>
            </w:r>
            <w:proofErr w:type="spellStart"/>
            <w:r w:rsidRPr="005F3081">
              <w:rPr>
                <w:rFonts w:ascii="Times New Roman" w:hAnsi="Times New Roman" w:cs="Times New Roman"/>
                <w:sz w:val="24"/>
                <w:szCs w:val="24"/>
                <w:lang w:val="ru-KZ" w:eastAsia="ru-KZ"/>
              </w:rPr>
              <w:t>conference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on</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the</w:t>
            </w:r>
            <w:proofErr w:type="spellEnd"/>
            <w:r w:rsidRPr="005F3081">
              <w:rPr>
                <w:rFonts w:ascii="Times New Roman" w:hAnsi="Times New Roman" w:cs="Times New Roman"/>
                <w:sz w:val="24"/>
                <w:szCs w:val="24"/>
                <w:lang w:val="ru-KZ" w:eastAsia="ru-KZ"/>
              </w:rPr>
              <w:t xml:space="preserve"> S</w:t>
            </w:r>
            <w:r>
              <w:rPr>
                <w:rFonts w:ascii="Times New Roman" w:hAnsi="Times New Roman" w:cs="Times New Roman"/>
                <w:sz w:val="24"/>
                <w:szCs w:val="24"/>
                <w:lang w:val="en-US" w:eastAsia="ru-KZ"/>
              </w:rPr>
              <w:t>IW</w:t>
            </w:r>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topic</w:t>
            </w:r>
            <w:proofErr w:type="spellEnd"/>
          </w:p>
        </w:tc>
      </w:tr>
      <w:tr w:rsidR="00926D07" w:rsidRPr="00202123" w14:paraId="071D19F3" w14:textId="77777777" w:rsidTr="0049182D">
        <w:trPr>
          <w:gridAfter w:val="2"/>
          <w:wAfter w:w="119" w:type="dxa"/>
        </w:trPr>
        <w:tc>
          <w:tcPr>
            <w:tcW w:w="566" w:type="dxa"/>
          </w:tcPr>
          <w:p w14:paraId="4CCADC1D" w14:textId="77777777" w:rsidR="00926D07" w:rsidRPr="002A4E1E" w:rsidRDefault="00926D07" w:rsidP="00926D07">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D6B1ADB" w14:textId="27CEDD87" w:rsidR="00926D07" w:rsidRPr="002A4E1E" w:rsidRDefault="00926D07" w:rsidP="00926D07">
            <w:pPr>
              <w:jc w:val="both"/>
              <w:rPr>
                <w:rFonts w:ascii="Times New Roman" w:hAnsi="Times New Roman" w:cs="Times New Roman"/>
                <w:sz w:val="24"/>
                <w:szCs w:val="24"/>
                <w:lang w:val="en-US"/>
              </w:rPr>
            </w:pPr>
            <w:proofErr w:type="spellStart"/>
            <w:r w:rsidRPr="00172201">
              <w:rPr>
                <w:rFonts w:ascii="Times New Roman" w:hAnsi="Times New Roman" w:cs="Times New Roman"/>
                <w:sz w:val="24"/>
                <w:szCs w:val="24"/>
              </w:rPr>
              <w:t>Dementia</w:t>
            </w:r>
            <w:proofErr w:type="spellEnd"/>
            <w:r w:rsidRPr="00172201">
              <w:rPr>
                <w:rFonts w:ascii="Times New Roman" w:hAnsi="Times New Roman" w:cs="Times New Roman"/>
                <w:sz w:val="24"/>
                <w:szCs w:val="24"/>
              </w:rPr>
              <w:t xml:space="preserve">. </w:t>
            </w:r>
            <w:proofErr w:type="spellStart"/>
            <w:r w:rsidRPr="00172201">
              <w:rPr>
                <w:rFonts w:ascii="Times New Roman" w:hAnsi="Times New Roman" w:cs="Times New Roman"/>
                <w:sz w:val="24"/>
                <w:szCs w:val="24"/>
              </w:rPr>
              <w:t>Alzheimer's</w:t>
            </w:r>
            <w:proofErr w:type="spellEnd"/>
            <w:r w:rsidRPr="00172201">
              <w:rPr>
                <w:rFonts w:ascii="Times New Roman" w:hAnsi="Times New Roman" w:cs="Times New Roman"/>
                <w:sz w:val="24"/>
                <w:szCs w:val="24"/>
              </w:rPr>
              <w:t xml:space="preserve"> </w:t>
            </w:r>
            <w:proofErr w:type="spellStart"/>
            <w:r w:rsidRPr="00172201">
              <w:rPr>
                <w:rFonts w:ascii="Times New Roman" w:hAnsi="Times New Roman" w:cs="Times New Roman"/>
                <w:sz w:val="24"/>
                <w:szCs w:val="24"/>
              </w:rPr>
              <w:t>disease</w:t>
            </w:r>
            <w:proofErr w:type="spellEnd"/>
          </w:p>
        </w:tc>
        <w:tc>
          <w:tcPr>
            <w:tcW w:w="992" w:type="dxa"/>
            <w:gridSpan w:val="2"/>
          </w:tcPr>
          <w:p w14:paraId="30F200A0" w14:textId="77777777" w:rsidR="00926D07" w:rsidRPr="002A4E1E" w:rsidRDefault="00926D07" w:rsidP="00926D07">
            <w:pPr>
              <w:jc w:val="both"/>
              <w:rPr>
                <w:rFonts w:ascii="Times New Roman" w:hAnsi="Times New Roman" w:cs="Times New Roman"/>
                <w:sz w:val="24"/>
                <w:szCs w:val="24"/>
                <w:lang w:val="en-US"/>
              </w:rPr>
            </w:pPr>
          </w:p>
        </w:tc>
        <w:tc>
          <w:tcPr>
            <w:tcW w:w="5809" w:type="dxa"/>
            <w:gridSpan w:val="2"/>
          </w:tcPr>
          <w:p w14:paraId="732929E3"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Formative</w:t>
            </w:r>
            <w:proofErr w:type="spellEnd"/>
            <w:r w:rsidRPr="005F3081">
              <w:rPr>
                <w:rFonts w:ascii="Times New Roman" w:hAnsi="Times New Roman" w:cs="Times New Roman"/>
                <w:sz w:val="24"/>
                <w:szCs w:val="24"/>
                <w:lang w:val="ru-KZ" w:eastAsia="ru-KZ"/>
              </w:rPr>
              <w:t xml:space="preserve"> Assessment:</w:t>
            </w:r>
          </w:p>
          <w:p w14:paraId="0D38D5AA"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Use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of</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active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learning</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methods</w:t>
            </w:r>
            <w:proofErr w:type="spellEnd"/>
            <w:r w:rsidRPr="005F3081">
              <w:rPr>
                <w:rFonts w:ascii="Times New Roman" w:hAnsi="Times New Roman" w:cs="Times New Roman"/>
                <w:sz w:val="24"/>
                <w:szCs w:val="24"/>
                <w:lang w:val="ru-KZ" w:eastAsia="ru-KZ"/>
              </w:rPr>
              <w:t>: TBL, CBL</w:t>
            </w:r>
          </w:p>
          <w:p w14:paraId="58699952" w14:textId="77777777" w:rsidR="005F3081" w:rsidRPr="005F3081" w:rsidRDefault="005F3081" w:rsidP="005F3081">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Patient</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interaction</w:t>
            </w:r>
            <w:proofErr w:type="spellEnd"/>
          </w:p>
          <w:p w14:paraId="4F0ED563" w14:textId="3A30BDCD" w:rsidR="00926D07" w:rsidRPr="005F3081" w:rsidRDefault="005F3081" w:rsidP="005F3081">
            <w:pPr>
              <w:rPr>
                <w:rFonts w:ascii="Times New Roman" w:hAnsi="Times New Roman" w:cs="Times New Roman"/>
                <w:sz w:val="24"/>
                <w:szCs w:val="24"/>
                <w:lang w:val="ru-KZ" w:eastAsia="ru-KZ"/>
              </w:rPr>
            </w:pPr>
            <w:r w:rsidRPr="005F3081">
              <w:rPr>
                <w:rFonts w:ascii="Times New Roman" w:hAnsi="Times New Roman" w:cs="Times New Roman"/>
                <w:sz w:val="24"/>
                <w:szCs w:val="24"/>
                <w:lang w:val="ru-KZ" w:eastAsia="ru-KZ"/>
              </w:rPr>
              <w:t>Mini-</w:t>
            </w:r>
            <w:proofErr w:type="spellStart"/>
            <w:r w:rsidRPr="005F3081">
              <w:rPr>
                <w:rFonts w:ascii="Times New Roman" w:hAnsi="Times New Roman" w:cs="Times New Roman"/>
                <w:sz w:val="24"/>
                <w:szCs w:val="24"/>
                <w:lang w:val="ru-KZ" w:eastAsia="ru-KZ"/>
              </w:rPr>
              <w:t>conference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on</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the</w:t>
            </w:r>
            <w:proofErr w:type="spellEnd"/>
            <w:r w:rsidRPr="005F3081">
              <w:rPr>
                <w:rFonts w:ascii="Times New Roman" w:hAnsi="Times New Roman" w:cs="Times New Roman"/>
                <w:sz w:val="24"/>
                <w:szCs w:val="24"/>
                <w:lang w:val="ru-KZ" w:eastAsia="ru-KZ"/>
              </w:rPr>
              <w:t xml:space="preserve"> S</w:t>
            </w:r>
            <w:r>
              <w:rPr>
                <w:rFonts w:ascii="Times New Roman" w:hAnsi="Times New Roman" w:cs="Times New Roman"/>
                <w:sz w:val="24"/>
                <w:szCs w:val="24"/>
                <w:lang w:val="en-US" w:eastAsia="ru-KZ"/>
              </w:rPr>
              <w:t>IW</w:t>
            </w:r>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topic</w:t>
            </w:r>
            <w:proofErr w:type="spellEnd"/>
          </w:p>
        </w:tc>
      </w:tr>
      <w:tr w:rsidR="00926D07" w:rsidRPr="00202123" w14:paraId="008978D1" w14:textId="77777777" w:rsidTr="0049182D">
        <w:trPr>
          <w:gridAfter w:val="3"/>
          <w:wAfter w:w="144" w:type="dxa"/>
        </w:trPr>
        <w:tc>
          <w:tcPr>
            <w:tcW w:w="2568" w:type="dxa"/>
            <w:gridSpan w:val="7"/>
          </w:tcPr>
          <w:p w14:paraId="5550A6FD" w14:textId="1F5B1F33" w:rsidR="00926D07" w:rsidRPr="002A4E1E" w:rsidRDefault="00926D07" w:rsidP="00926D07">
            <w:pPr>
              <w:jc w:val="both"/>
              <w:rPr>
                <w:rFonts w:ascii="Times New Roman" w:hAnsi="Times New Roman" w:cs="Times New Roman"/>
                <w:iCs/>
                <w:sz w:val="24"/>
                <w:szCs w:val="24"/>
              </w:rPr>
            </w:pPr>
            <w:r w:rsidRPr="002A4E1E">
              <w:rPr>
                <w:rFonts w:ascii="Times New Roman" w:hAnsi="Times New Roman" w:cs="Times New Roman"/>
                <w:b/>
                <w:iCs/>
                <w:color w:val="000000"/>
                <w:sz w:val="24"/>
                <w:szCs w:val="24"/>
                <w:lang w:val="en-US"/>
              </w:rPr>
              <w:t>Midterm control</w:t>
            </w:r>
            <w:r w:rsidRPr="002A4E1E">
              <w:rPr>
                <w:rFonts w:ascii="Times New Roman" w:hAnsi="Times New Roman" w:cs="Times New Roman"/>
                <w:b/>
                <w:iCs/>
                <w:color w:val="000000"/>
                <w:sz w:val="24"/>
                <w:szCs w:val="24"/>
              </w:rPr>
              <w:t xml:space="preserve"> 2</w:t>
            </w:r>
          </w:p>
        </w:tc>
        <w:tc>
          <w:tcPr>
            <w:tcW w:w="12031" w:type="dxa"/>
            <w:gridSpan w:val="13"/>
          </w:tcPr>
          <w:p w14:paraId="2C9AF2E0" w14:textId="77777777"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Summative evaluation:</w:t>
            </w:r>
          </w:p>
          <w:p w14:paraId="4F64488D" w14:textId="77777777"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2 stages:</w:t>
            </w:r>
          </w:p>
          <w:p w14:paraId="55402682" w14:textId="715185B9"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1-stage – </w:t>
            </w:r>
            <w:r w:rsidRPr="002A4E1E">
              <w:rPr>
                <w:rFonts w:ascii="Times New Roman" w:hAnsi="Times New Roman" w:cs="Times New Roman"/>
                <w:sz w:val="24"/>
                <w:szCs w:val="24"/>
                <w:lang w:val="kk-KZ"/>
              </w:rPr>
              <w:t xml:space="preserve">MCQ testing for understanding and application </w:t>
            </w:r>
            <w:r w:rsidRPr="002A4E1E">
              <w:rPr>
                <w:rFonts w:ascii="Times New Roman" w:hAnsi="Times New Roman" w:cs="Times New Roman"/>
                <w:sz w:val="24"/>
                <w:szCs w:val="24"/>
                <w:lang w:val="en-US"/>
              </w:rPr>
              <w:t xml:space="preserve">- </w:t>
            </w:r>
            <w:r w:rsidR="00BF4936">
              <w:rPr>
                <w:rFonts w:ascii="Times New Roman" w:hAnsi="Times New Roman" w:cs="Times New Roman"/>
                <w:sz w:val="24"/>
                <w:szCs w:val="24"/>
                <w:lang w:val="kk-KZ"/>
              </w:rPr>
              <w:t>5</w:t>
            </w:r>
            <w:r w:rsidRPr="002A4E1E">
              <w:rPr>
                <w:rFonts w:ascii="Times New Roman" w:hAnsi="Times New Roman" w:cs="Times New Roman"/>
                <w:sz w:val="24"/>
                <w:szCs w:val="24"/>
                <w:lang w:val="en-US"/>
              </w:rPr>
              <w:t>0%</w:t>
            </w:r>
          </w:p>
          <w:p w14:paraId="6FC55637" w14:textId="659366DB"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2-</w:t>
            </w:r>
            <w:r w:rsidRPr="002A4E1E">
              <w:rPr>
                <w:rFonts w:ascii="Times New Roman" w:hAnsi="Times New Roman" w:cs="Times New Roman"/>
                <w:sz w:val="24"/>
                <w:szCs w:val="24"/>
                <w:lang w:val="kk-KZ"/>
              </w:rPr>
              <w:t xml:space="preserve">stage </w:t>
            </w:r>
            <w:r w:rsidRPr="002A4E1E">
              <w:rPr>
                <w:rFonts w:ascii="Times New Roman" w:hAnsi="Times New Roman" w:cs="Times New Roman"/>
                <w:sz w:val="24"/>
                <w:szCs w:val="24"/>
                <w:lang w:val="en-US"/>
              </w:rPr>
              <w:t>–</w:t>
            </w:r>
            <w:r w:rsidRPr="002A4E1E">
              <w:rPr>
                <w:rFonts w:ascii="Times New Roman" w:hAnsi="Times New Roman" w:cs="Times New Roman"/>
                <w:sz w:val="24"/>
                <w:szCs w:val="24"/>
                <w:lang w:val="kk-KZ"/>
              </w:rPr>
              <w:t xml:space="preserve"> mini clinical exam (</w:t>
            </w:r>
            <w:proofErr w:type="spellStart"/>
            <w:r w:rsidRPr="002A4E1E">
              <w:rPr>
                <w:rFonts w:ascii="Times New Roman" w:hAnsi="Times New Roman" w:cs="Times New Roman"/>
                <w:sz w:val="24"/>
                <w:szCs w:val="24"/>
                <w:lang w:val="en-US"/>
              </w:rPr>
              <w:t>MiniCex</w:t>
            </w:r>
            <w:proofErr w:type="spellEnd"/>
            <w:r w:rsidRPr="002A4E1E">
              <w:rPr>
                <w:rFonts w:ascii="Times New Roman" w:hAnsi="Times New Roman" w:cs="Times New Roman"/>
                <w:sz w:val="24"/>
                <w:szCs w:val="24"/>
                <w:lang w:val="en-US"/>
              </w:rPr>
              <w:t xml:space="preserve">) - </w:t>
            </w:r>
            <w:r w:rsidR="00BF4936">
              <w:rPr>
                <w:rFonts w:ascii="Times New Roman" w:hAnsi="Times New Roman" w:cs="Times New Roman"/>
                <w:sz w:val="24"/>
                <w:szCs w:val="24"/>
                <w:lang w:val="kk-KZ"/>
              </w:rPr>
              <w:t>5</w:t>
            </w:r>
            <w:r w:rsidRPr="002A4E1E">
              <w:rPr>
                <w:rFonts w:ascii="Times New Roman" w:hAnsi="Times New Roman" w:cs="Times New Roman"/>
                <w:sz w:val="24"/>
                <w:szCs w:val="24"/>
                <w:lang w:val="en-US"/>
              </w:rPr>
              <w:t>0%</w:t>
            </w:r>
          </w:p>
        </w:tc>
      </w:tr>
      <w:tr w:rsidR="00926D07" w:rsidRPr="002A4E1E" w14:paraId="1D758793" w14:textId="77777777" w:rsidTr="0049182D">
        <w:trPr>
          <w:gridAfter w:val="3"/>
          <w:wAfter w:w="144" w:type="dxa"/>
        </w:trPr>
        <w:tc>
          <w:tcPr>
            <w:tcW w:w="2568" w:type="dxa"/>
            <w:gridSpan w:val="7"/>
          </w:tcPr>
          <w:p w14:paraId="11629457" w14:textId="2A379C30" w:rsidR="00926D07" w:rsidRPr="002A4E1E" w:rsidRDefault="00926D07" w:rsidP="00926D07">
            <w:pPr>
              <w:jc w:val="both"/>
              <w:rPr>
                <w:rFonts w:ascii="Times New Roman" w:hAnsi="Times New Roman" w:cs="Times New Roman"/>
                <w:b/>
                <w:bCs/>
                <w:sz w:val="24"/>
                <w:szCs w:val="24"/>
              </w:rPr>
            </w:pPr>
            <w:r w:rsidRPr="002A4E1E">
              <w:rPr>
                <w:rFonts w:ascii="Times New Roman" w:hAnsi="Times New Roman" w:cs="Times New Roman"/>
                <w:b/>
                <w:bCs/>
                <w:sz w:val="24"/>
                <w:szCs w:val="24"/>
                <w:lang w:val="en-US"/>
              </w:rPr>
              <w:t>Final control</w:t>
            </w:r>
            <w:r w:rsidRPr="002A4E1E">
              <w:rPr>
                <w:rFonts w:ascii="Times New Roman" w:hAnsi="Times New Roman" w:cs="Times New Roman"/>
                <w:b/>
                <w:bCs/>
                <w:sz w:val="24"/>
                <w:szCs w:val="24"/>
              </w:rPr>
              <w:t xml:space="preserve"> (</w:t>
            </w:r>
            <w:r w:rsidRPr="002A4E1E">
              <w:rPr>
                <w:rFonts w:ascii="Times New Roman" w:hAnsi="Times New Roman" w:cs="Times New Roman"/>
                <w:b/>
                <w:bCs/>
                <w:sz w:val="24"/>
                <w:szCs w:val="24"/>
                <w:lang w:val="en-US"/>
              </w:rPr>
              <w:t>Exam</w:t>
            </w:r>
            <w:r w:rsidRPr="002A4E1E">
              <w:rPr>
                <w:rFonts w:ascii="Times New Roman" w:hAnsi="Times New Roman" w:cs="Times New Roman"/>
                <w:b/>
                <w:bCs/>
                <w:sz w:val="24"/>
                <w:szCs w:val="24"/>
              </w:rPr>
              <w:t>)</w:t>
            </w:r>
          </w:p>
        </w:tc>
        <w:tc>
          <w:tcPr>
            <w:tcW w:w="12031" w:type="dxa"/>
            <w:gridSpan w:val="13"/>
          </w:tcPr>
          <w:p w14:paraId="239AA925" w14:textId="788387F8"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Summative evaluation:</w:t>
            </w:r>
          </w:p>
          <w:p w14:paraId="2A7467DF" w14:textId="77777777"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2 stages:</w:t>
            </w:r>
          </w:p>
          <w:p w14:paraId="74E08E41" w14:textId="7137D78A"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1-stage – </w:t>
            </w:r>
            <w:r w:rsidRPr="002A4E1E">
              <w:rPr>
                <w:rFonts w:ascii="Times New Roman" w:hAnsi="Times New Roman" w:cs="Times New Roman"/>
                <w:sz w:val="24"/>
                <w:szCs w:val="24"/>
                <w:lang w:val="kk-KZ"/>
              </w:rPr>
              <w:t xml:space="preserve">MCQ testing for understanding and application </w:t>
            </w:r>
            <w:r w:rsidRPr="002A4E1E">
              <w:rPr>
                <w:rFonts w:ascii="Times New Roman" w:hAnsi="Times New Roman" w:cs="Times New Roman"/>
                <w:sz w:val="24"/>
                <w:szCs w:val="24"/>
                <w:lang w:val="en-US"/>
              </w:rPr>
              <w:t xml:space="preserve">- </w:t>
            </w:r>
            <w:r w:rsidR="00BF4936">
              <w:rPr>
                <w:rFonts w:ascii="Times New Roman" w:hAnsi="Times New Roman" w:cs="Times New Roman"/>
                <w:sz w:val="24"/>
                <w:szCs w:val="24"/>
                <w:lang w:val="kk-KZ"/>
              </w:rPr>
              <w:t>5</w:t>
            </w:r>
            <w:r w:rsidRPr="002A4E1E">
              <w:rPr>
                <w:rFonts w:ascii="Times New Roman" w:hAnsi="Times New Roman" w:cs="Times New Roman"/>
                <w:sz w:val="24"/>
                <w:szCs w:val="24"/>
                <w:lang w:val="en-US"/>
              </w:rPr>
              <w:t>0%</w:t>
            </w:r>
          </w:p>
          <w:p w14:paraId="0DE175EC" w14:textId="7D2A2082" w:rsidR="00926D07" w:rsidRPr="002A4E1E" w:rsidRDefault="00926D07" w:rsidP="00926D07">
            <w:pPr>
              <w:jc w:val="both"/>
              <w:rPr>
                <w:rFonts w:ascii="Times New Roman" w:hAnsi="Times New Roman" w:cs="Times New Roman"/>
                <w:b/>
                <w:bCs/>
                <w:sz w:val="24"/>
                <w:szCs w:val="24"/>
                <w:lang w:val="en-US"/>
              </w:rPr>
            </w:pPr>
            <w:r w:rsidRPr="002A4E1E">
              <w:rPr>
                <w:rFonts w:ascii="Times New Roman" w:hAnsi="Times New Roman" w:cs="Times New Roman"/>
                <w:sz w:val="24"/>
                <w:szCs w:val="24"/>
                <w:lang w:val="en-US"/>
              </w:rPr>
              <w:t>2-</w:t>
            </w:r>
            <w:r w:rsidRPr="002A4E1E">
              <w:rPr>
                <w:rFonts w:ascii="Times New Roman" w:hAnsi="Times New Roman" w:cs="Times New Roman"/>
                <w:sz w:val="24"/>
                <w:szCs w:val="24"/>
                <w:lang w:val="kk-KZ"/>
              </w:rPr>
              <w:t xml:space="preserve"> stage </w:t>
            </w:r>
            <w:r w:rsidRPr="002A4E1E">
              <w:rPr>
                <w:rFonts w:ascii="Times New Roman" w:hAnsi="Times New Roman" w:cs="Times New Roman"/>
                <w:sz w:val="24"/>
                <w:szCs w:val="24"/>
                <w:lang w:val="en-US"/>
              </w:rPr>
              <w:t>–</w:t>
            </w:r>
            <w:r w:rsidRPr="002A4E1E">
              <w:rPr>
                <w:rFonts w:ascii="Times New Roman" w:hAnsi="Times New Roman" w:cs="Times New Roman"/>
                <w:sz w:val="24"/>
                <w:szCs w:val="24"/>
                <w:lang w:val="kk-KZ"/>
              </w:rPr>
              <w:t xml:space="preserve"> О</w:t>
            </w:r>
            <w:r w:rsidRPr="002A4E1E">
              <w:rPr>
                <w:rFonts w:ascii="Times New Roman" w:hAnsi="Times New Roman" w:cs="Times New Roman"/>
                <w:sz w:val="24"/>
                <w:szCs w:val="24"/>
                <w:lang w:val="en-US"/>
              </w:rPr>
              <w:t xml:space="preserve">SCE </w:t>
            </w:r>
            <w:proofErr w:type="spellStart"/>
            <w:r w:rsidRPr="002A4E1E">
              <w:rPr>
                <w:rFonts w:ascii="Times New Roman" w:hAnsi="Times New Roman" w:cs="Times New Roman"/>
                <w:sz w:val="24"/>
                <w:szCs w:val="24"/>
              </w:rPr>
              <w:t>with</w:t>
            </w:r>
            <w:proofErr w:type="spellEnd"/>
            <w:r w:rsidRPr="002A4E1E">
              <w:rPr>
                <w:rFonts w:ascii="Times New Roman" w:hAnsi="Times New Roman" w:cs="Times New Roman"/>
                <w:sz w:val="24"/>
                <w:szCs w:val="24"/>
              </w:rPr>
              <w:t xml:space="preserve"> </w:t>
            </w:r>
            <w:r w:rsidRPr="002A4E1E">
              <w:rPr>
                <w:rFonts w:ascii="Times New Roman" w:hAnsi="Times New Roman" w:cs="Times New Roman"/>
                <w:sz w:val="24"/>
                <w:szCs w:val="24"/>
                <w:lang w:val="en-US"/>
              </w:rPr>
              <w:t xml:space="preserve">NP - </w:t>
            </w:r>
            <w:r w:rsidR="00BF4936">
              <w:rPr>
                <w:rFonts w:ascii="Times New Roman" w:hAnsi="Times New Roman" w:cs="Times New Roman"/>
                <w:sz w:val="24"/>
                <w:szCs w:val="24"/>
                <w:lang w:val="kk-KZ"/>
              </w:rPr>
              <w:t>5</w:t>
            </w:r>
            <w:r w:rsidRPr="002A4E1E">
              <w:rPr>
                <w:rFonts w:ascii="Times New Roman" w:hAnsi="Times New Roman" w:cs="Times New Roman"/>
                <w:sz w:val="24"/>
                <w:szCs w:val="24"/>
                <w:lang w:val="en-US"/>
              </w:rPr>
              <w:t>0%</w:t>
            </w:r>
          </w:p>
        </w:tc>
      </w:tr>
      <w:tr w:rsidR="00926D07" w:rsidRPr="002A4E1E" w14:paraId="65853A7A" w14:textId="77777777" w:rsidTr="0049182D">
        <w:trPr>
          <w:gridAfter w:val="3"/>
          <w:wAfter w:w="144" w:type="dxa"/>
        </w:trPr>
        <w:tc>
          <w:tcPr>
            <w:tcW w:w="8478" w:type="dxa"/>
            <w:gridSpan w:val="18"/>
          </w:tcPr>
          <w:p w14:paraId="0712519F" w14:textId="66B1B1D8" w:rsidR="00926D07" w:rsidRPr="002A4E1E" w:rsidRDefault="00926D07" w:rsidP="00926D07">
            <w:pPr>
              <w:jc w:val="both"/>
              <w:rPr>
                <w:rFonts w:ascii="Times New Roman" w:hAnsi="Times New Roman" w:cs="Times New Roman"/>
                <w:b/>
                <w:bCs/>
                <w:sz w:val="24"/>
                <w:szCs w:val="24"/>
              </w:rPr>
            </w:pPr>
            <w:r w:rsidRPr="002A4E1E">
              <w:rPr>
                <w:rFonts w:ascii="Times New Roman" w:hAnsi="Times New Roman" w:cs="Times New Roman"/>
                <w:b/>
                <w:bCs/>
                <w:sz w:val="24"/>
                <w:szCs w:val="24"/>
                <w:lang w:val="en-US"/>
              </w:rPr>
              <w:t>Total</w:t>
            </w:r>
            <w:r w:rsidRPr="002A4E1E">
              <w:rPr>
                <w:rFonts w:ascii="Times New Roman" w:hAnsi="Times New Roman" w:cs="Times New Roman"/>
                <w:b/>
                <w:bCs/>
                <w:sz w:val="24"/>
                <w:szCs w:val="24"/>
              </w:rPr>
              <w:t xml:space="preserve"> </w:t>
            </w:r>
          </w:p>
        </w:tc>
        <w:tc>
          <w:tcPr>
            <w:tcW w:w="6121" w:type="dxa"/>
            <w:gridSpan w:val="2"/>
          </w:tcPr>
          <w:p w14:paraId="64D1F3DC" w14:textId="70690B5C" w:rsidR="00926D07" w:rsidRPr="002A4E1E" w:rsidRDefault="00926D07" w:rsidP="00926D07">
            <w:pPr>
              <w:jc w:val="both"/>
              <w:rPr>
                <w:rFonts w:ascii="Times New Roman" w:hAnsi="Times New Roman" w:cs="Times New Roman"/>
                <w:b/>
                <w:bCs/>
                <w:sz w:val="24"/>
                <w:szCs w:val="24"/>
              </w:rPr>
            </w:pPr>
            <w:r w:rsidRPr="002A4E1E">
              <w:rPr>
                <w:rFonts w:ascii="Times New Roman" w:hAnsi="Times New Roman" w:cs="Times New Roman"/>
                <w:b/>
                <w:bCs/>
                <w:sz w:val="24"/>
                <w:szCs w:val="24"/>
              </w:rPr>
              <w:t>100</w:t>
            </w:r>
          </w:p>
        </w:tc>
      </w:tr>
      <w:tr w:rsidR="00926D07" w:rsidRPr="00202123" w14:paraId="1D767558" w14:textId="77777777" w:rsidTr="0049182D">
        <w:trPr>
          <w:gridAfter w:val="2"/>
          <w:wAfter w:w="119" w:type="dxa"/>
        </w:trPr>
        <w:tc>
          <w:tcPr>
            <w:tcW w:w="566" w:type="dxa"/>
            <w:shd w:val="clear" w:color="auto" w:fill="DEEAF6" w:themeFill="accent5" w:themeFillTint="33"/>
          </w:tcPr>
          <w:p w14:paraId="0CCD2483" w14:textId="3D6EEBB1" w:rsidR="00926D07" w:rsidRPr="002A4E1E" w:rsidRDefault="00926D07" w:rsidP="00926D07">
            <w:pPr>
              <w:jc w:val="both"/>
              <w:rPr>
                <w:rFonts w:ascii="Times New Roman" w:hAnsi="Times New Roman" w:cs="Times New Roman"/>
                <w:b/>
                <w:bCs/>
                <w:sz w:val="24"/>
                <w:szCs w:val="24"/>
              </w:rPr>
            </w:pPr>
            <w:r w:rsidRPr="002A4E1E">
              <w:rPr>
                <w:rFonts w:ascii="Times New Roman" w:hAnsi="Times New Roman" w:cs="Times New Roman"/>
                <w:b/>
                <w:bCs/>
                <w:sz w:val="24"/>
                <w:szCs w:val="24"/>
              </w:rPr>
              <w:t xml:space="preserve">9. </w:t>
            </w:r>
          </w:p>
        </w:tc>
        <w:tc>
          <w:tcPr>
            <w:tcW w:w="14058" w:type="dxa"/>
            <w:gridSpan w:val="20"/>
            <w:shd w:val="clear" w:color="auto" w:fill="DEEAF6" w:themeFill="accent5" w:themeFillTint="33"/>
          </w:tcPr>
          <w:p w14:paraId="50702982" w14:textId="77777777" w:rsidR="00926D07" w:rsidRPr="002A4E1E" w:rsidRDefault="00926D07" w:rsidP="00926D07">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Methods of teaching in the discipline</w:t>
            </w:r>
          </w:p>
          <w:p w14:paraId="79F54587" w14:textId="77777777" w:rsidR="00926D07" w:rsidRPr="002A4E1E" w:rsidRDefault="00926D07" w:rsidP="00926D07">
            <w:pPr>
              <w:jc w:val="both"/>
              <w:rPr>
                <w:rFonts w:ascii="Times New Roman" w:hAnsi="Times New Roman" w:cs="Times New Roman"/>
                <w:bCs/>
                <w:sz w:val="24"/>
                <w:szCs w:val="24"/>
                <w:lang w:val="en-US"/>
              </w:rPr>
            </w:pPr>
            <w:r w:rsidRPr="002A4E1E">
              <w:rPr>
                <w:rFonts w:ascii="Times New Roman" w:hAnsi="Times New Roman" w:cs="Times New Roman"/>
                <w:bCs/>
                <w:sz w:val="24"/>
                <w:szCs w:val="24"/>
                <w:lang w:val="en-US"/>
              </w:rPr>
              <w:lastRenderedPageBreak/>
              <w:t>(</w:t>
            </w:r>
            <w:proofErr w:type="gramStart"/>
            <w:r w:rsidRPr="002A4E1E">
              <w:rPr>
                <w:rFonts w:ascii="Times New Roman" w:hAnsi="Times New Roman" w:cs="Times New Roman"/>
                <w:bCs/>
                <w:sz w:val="24"/>
                <w:szCs w:val="24"/>
                <w:lang w:val="en-US"/>
              </w:rPr>
              <w:t>briefly</w:t>
            </w:r>
            <w:proofErr w:type="gramEnd"/>
            <w:r w:rsidRPr="002A4E1E">
              <w:rPr>
                <w:rFonts w:ascii="Times New Roman" w:hAnsi="Times New Roman" w:cs="Times New Roman"/>
                <w:bCs/>
                <w:sz w:val="24"/>
                <w:szCs w:val="24"/>
                <w:lang w:val="en-US"/>
              </w:rPr>
              <w:t xml:space="preserve"> describe the approaches to teaching and learning that will be used in teaching)</w:t>
            </w:r>
          </w:p>
          <w:p w14:paraId="34FE5E5A" w14:textId="51793C0F"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bCs/>
                <w:sz w:val="24"/>
                <w:szCs w:val="24"/>
                <w:lang w:val="en-US"/>
              </w:rPr>
              <w:t>Using active learning methods: TBL, CBL</w:t>
            </w:r>
          </w:p>
        </w:tc>
      </w:tr>
      <w:tr w:rsidR="00926D07" w:rsidRPr="002A4E1E" w14:paraId="04D0FC3B" w14:textId="77777777" w:rsidTr="0049182D">
        <w:trPr>
          <w:gridAfter w:val="2"/>
          <w:wAfter w:w="119" w:type="dxa"/>
          <w:trHeight w:val="150"/>
        </w:trPr>
        <w:tc>
          <w:tcPr>
            <w:tcW w:w="566" w:type="dxa"/>
          </w:tcPr>
          <w:p w14:paraId="06C7B04E" w14:textId="4A3441DD" w:rsidR="00926D07" w:rsidRPr="002A4E1E" w:rsidRDefault="00926D07" w:rsidP="00926D07">
            <w:pPr>
              <w:jc w:val="both"/>
              <w:rPr>
                <w:rFonts w:ascii="Times New Roman" w:hAnsi="Times New Roman" w:cs="Times New Roman"/>
                <w:sz w:val="24"/>
                <w:szCs w:val="24"/>
              </w:rPr>
            </w:pPr>
            <w:r w:rsidRPr="002A4E1E">
              <w:rPr>
                <w:rFonts w:ascii="Times New Roman" w:hAnsi="Times New Roman" w:cs="Times New Roman"/>
                <w:sz w:val="24"/>
                <w:szCs w:val="24"/>
              </w:rPr>
              <w:lastRenderedPageBreak/>
              <w:t>1</w:t>
            </w:r>
          </w:p>
        </w:tc>
        <w:tc>
          <w:tcPr>
            <w:tcW w:w="14058" w:type="dxa"/>
            <w:gridSpan w:val="20"/>
          </w:tcPr>
          <w:p w14:paraId="0447C1E6" w14:textId="336742C9"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b/>
                <w:bCs/>
                <w:sz w:val="24"/>
                <w:szCs w:val="24"/>
                <w:lang w:val="en-US"/>
              </w:rPr>
              <w:t>Methods of formative assessment:</w:t>
            </w:r>
            <w:r w:rsidRPr="002A4E1E">
              <w:rPr>
                <w:rFonts w:ascii="Times New Roman" w:hAnsi="Times New Roman" w:cs="Times New Roman"/>
                <w:sz w:val="24"/>
                <w:szCs w:val="24"/>
                <w:lang w:val="en-US"/>
              </w:rPr>
              <w:t xml:space="preserve"> </w:t>
            </w:r>
          </w:p>
          <w:p w14:paraId="4A4578C1" w14:textId="77777777"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TBL – Team Based Learning </w:t>
            </w:r>
          </w:p>
          <w:p w14:paraId="33A2BA47" w14:textId="66365D20"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CBL – Case Based Learning </w:t>
            </w:r>
          </w:p>
        </w:tc>
      </w:tr>
      <w:tr w:rsidR="00926D07" w:rsidRPr="002A4E1E" w14:paraId="39254B63" w14:textId="77777777" w:rsidTr="0049182D">
        <w:trPr>
          <w:gridAfter w:val="2"/>
          <w:wAfter w:w="119" w:type="dxa"/>
          <w:trHeight w:val="150"/>
        </w:trPr>
        <w:tc>
          <w:tcPr>
            <w:tcW w:w="566" w:type="dxa"/>
          </w:tcPr>
          <w:p w14:paraId="30523590" w14:textId="21DE1237" w:rsidR="00926D07" w:rsidRPr="002A4E1E" w:rsidRDefault="00926D07" w:rsidP="00926D07">
            <w:pPr>
              <w:jc w:val="both"/>
              <w:rPr>
                <w:rFonts w:ascii="Times New Roman" w:hAnsi="Times New Roman" w:cs="Times New Roman"/>
                <w:sz w:val="24"/>
                <w:szCs w:val="24"/>
              </w:rPr>
            </w:pPr>
            <w:r w:rsidRPr="002A4E1E">
              <w:rPr>
                <w:rFonts w:ascii="Times New Roman" w:hAnsi="Times New Roman" w:cs="Times New Roman"/>
                <w:sz w:val="24"/>
                <w:szCs w:val="24"/>
              </w:rPr>
              <w:t>2</w:t>
            </w:r>
          </w:p>
        </w:tc>
        <w:tc>
          <w:tcPr>
            <w:tcW w:w="14058" w:type="dxa"/>
            <w:gridSpan w:val="20"/>
          </w:tcPr>
          <w:p w14:paraId="20C45DDB" w14:textId="19F4BBAC"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b/>
                <w:bCs/>
                <w:sz w:val="24"/>
                <w:szCs w:val="24"/>
                <w:lang w:val="en-US"/>
              </w:rPr>
              <w:t>Summative assessment methods (from point 5):</w:t>
            </w:r>
            <w:r w:rsidRPr="002A4E1E">
              <w:rPr>
                <w:rFonts w:ascii="Times New Roman" w:hAnsi="Times New Roman" w:cs="Times New Roman"/>
                <w:sz w:val="24"/>
                <w:szCs w:val="24"/>
                <w:lang w:val="en-US"/>
              </w:rPr>
              <w:t xml:space="preserve"> </w:t>
            </w:r>
          </w:p>
          <w:p w14:paraId="0803189E" w14:textId="77777777"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1. MCQ testing for understanding and application</w:t>
            </w:r>
          </w:p>
          <w:p w14:paraId="79D410B4" w14:textId="77777777"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2. Passing practical skills - </w:t>
            </w:r>
            <w:proofErr w:type="spellStart"/>
            <w:r w:rsidRPr="002A4E1E">
              <w:rPr>
                <w:rFonts w:ascii="Times New Roman" w:hAnsi="Times New Roman" w:cs="Times New Roman"/>
                <w:sz w:val="24"/>
                <w:szCs w:val="24"/>
                <w:lang w:val="en-US"/>
              </w:rPr>
              <w:t>miniclinical</w:t>
            </w:r>
            <w:proofErr w:type="spellEnd"/>
            <w:r w:rsidRPr="002A4E1E">
              <w:rPr>
                <w:rFonts w:ascii="Times New Roman" w:hAnsi="Times New Roman" w:cs="Times New Roman"/>
                <w:sz w:val="24"/>
                <w:szCs w:val="24"/>
                <w:lang w:val="en-US"/>
              </w:rPr>
              <w:t xml:space="preserve"> exam (</w:t>
            </w:r>
            <w:proofErr w:type="spellStart"/>
            <w:r w:rsidRPr="002A4E1E">
              <w:rPr>
                <w:rFonts w:ascii="Times New Roman" w:hAnsi="Times New Roman" w:cs="Times New Roman"/>
                <w:sz w:val="24"/>
                <w:szCs w:val="24"/>
                <w:lang w:val="en-US"/>
              </w:rPr>
              <w:t>MiniCex</w:t>
            </w:r>
            <w:proofErr w:type="spellEnd"/>
            <w:r w:rsidRPr="002A4E1E">
              <w:rPr>
                <w:rFonts w:ascii="Times New Roman" w:hAnsi="Times New Roman" w:cs="Times New Roman"/>
                <w:sz w:val="24"/>
                <w:szCs w:val="24"/>
                <w:lang w:val="en-US"/>
              </w:rPr>
              <w:t>)</w:t>
            </w:r>
          </w:p>
          <w:p w14:paraId="5791C924" w14:textId="7184D9A9"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3. SIW - </w:t>
            </w:r>
            <w:r w:rsidRPr="00227C07">
              <w:rPr>
                <w:rFonts w:ascii="Times New Roman" w:eastAsia="Times New Roman" w:hAnsi="Times New Roman" w:cs="Times New Roman"/>
                <w:b/>
                <w:sz w:val="24"/>
                <w:szCs w:val="24"/>
                <w:lang w:val="en-US"/>
              </w:rPr>
              <w:t>creative task</w:t>
            </w:r>
          </w:p>
          <w:p w14:paraId="0EDE5EBF" w14:textId="7D2E9B4B"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4. Medical history</w:t>
            </w:r>
          </w:p>
          <w:p w14:paraId="29F81DEB" w14:textId="77777777"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5. Scientific project SSRW (student’s scientific research work)</w:t>
            </w:r>
          </w:p>
          <w:p w14:paraId="60690D04" w14:textId="2507F8F7"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6. </w:t>
            </w:r>
            <w:r w:rsidRPr="002A4E1E">
              <w:rPr>
                <w:rFonts w:ascii="Times New Roman" w:hAnsi="Times New Roman" w:cs="Times New Roman"/>
                <w:sz w:val="24"/>
                <w:szCs w:val="24"/>
              </w:rPr>
              <w:t xml:space="preserve">360 </w:t>
            </w:r>
            <w:proofErr w:type="spellStart"/>
            <w:r w:rsidRPr="002A4E1E">
              <w:rPr>
                <w:rFonts w:ascii="Times New Roman" w:hAnsi="Times New Roman" w:cs="Times New Roman"/>
                <w:sz w:val="24"/>
                <w:szCs w:val="24"/>
              </w:rPr>
              <w:t>score</w:t>
            </w:r>
            <w:proofErr w:type="spellEnd"/>
            <w:r w:rsidRPr="002A4E1E">
              <w:rPr>
                <w:rFonts w:ascii="Times New Roman" w:hAnsi="Times New Roman" w:cs="Times New Roman"/>
                <w:sz w:val="24"/>
                <w:szCs w:val="24"/>
              </w:rPr>
              <w:t xml:space="preserve"> - </w:t>
            </w:r>
            <w:proofErr w:type="spellStart"/>
            <w:r w:rsidRPr="002A4E1E">
              <w:rPr>
                <w:rFonts w:ascii="Times New Roman" w:hAnsi="Times New Roman" w:cs="Times New Roman"/>
                <w:sz w:val="24"/>
                <w:szCs w:val="24"/>
              </w:rPr>
              <w:t>behavior</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and</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professionalism</w:t>
            </w:r>
            <w:proofErr w:type="spellEnd"/>
          </w:p>
        </w:tc>
      </w:tr>
      <w:tr w:rsidR="00926D07" w:rsidRPr="002A4E1E" w14:paraId="64B5D319" w14:textId="77777777" w:rsidTr="0049182D">
        <w:trPr>
          <w:gridAfter w:val="3"/>
          <w:wAfter w:w="144" w:type="dxa"/>
        </w:trPr>
        <w:tc>
          <w:tcPr>
            <w:tcW w:w="566" w:type="dxa"/>
            <w:shd w:val="clear" w:color="auto" w:fill="DEEAF6" w:themeFill="accent5" w:themeFillTint="33"/>
          </w:tcPr>
          <w:p w14:paraId="6F46C4D1" w14:textId="4A1DCC97" w:rsidR="00926D07" w:rsidRPr="002A4E1E" w:rsidRDefault="00926D07" w:rsidP="00926D07">
            <w:pPr>
              <w:jc w:val="both"/>
              <w:rPr>
                <w:rFonts w:ascii="Times New Roman" w:hAnsi="Times New Roman" w:cs="Times New Roman"/>
                <w:b/>
                <w:bCs/>
                <w:sz w:val="24"/>
                <w:szCs w:val="24"/>
              </w:rPr>
            </w:pPr>
            <w:r w:rsidRPr="002A4E1E">
              <w:rPr>
                <w:rFonts w:ascii="Times New Roman" w:hAnsi="Times New Roman" w:cs="Times New Roman"/>
                <w:b/>
                <w:bCs/>
                <w:sz w:val="24"/>
                <w:szCs w:val="24"/>
              </w:rPr>
              <w:t xml:space="preserve">10. </w:t>
            </w:r>
          </w:p>
        </w:tc>
        <w:tc>
          <w:tcPr>
            <w:tcW w:w="14033" w:type="dxa"/>
            <w:gridSpan w:val="19"/>
            <w:shd w:val="clear" w:color="auto" w:fill="DEEAF6" w:themeFill="accent5" w:themeFillTint="33"/>
          </w:tcPr>
          <w:p w14:paraId="08F972CD" w14:textId="174DC99E" w:rsidR="00926D07" w:rsidRPr="002A4E1E" w:rsidRDefault="00926D07" w:rsidP="00926D07">
            <w:pPr>
              <w:jc w:val="both"/>
              <w:rPr>
                <w:rFonts w:ascii="Times New Roman" w:hAnsi="Times New Roman" w:cs="Times New Roman"/>
                <w:b/>
                <w:bCs/>
                <w:sz w:val="24"/>
                <w:szCs w:val="24"/>
              </w:rPr>
            </w:pPr>
            <w:proofErr w:type="spellStart"/>
            <w:r w:rsidRPr="002A4E1E">
              <w:rPr>
                <w:rFonts w:ascii="Times New Roman" w:hAnsi="Times New Roman" w:cs="Times New Roman"/>
                <w:b/>
                <w:bCs/>
                <w:sz w:val="24"/>
                <w:szCs w:val="24"/>
              </w:rPr>
              <w:t>Summative</w:t>
            </w:r>
            <w:proofErr w:type="spellEnd"/>
            <w:r w:rsidRPr="002A4E1E">
              <w:rPr>
                <w:rFonts w:ascii="Times New Roman" w:hAnsi="Times New Roman" w:cs="Times New Roman"/>
                <w:b/>
                <w:bCs/>
                <w:sz w:val="24"/>
                <w:szCs w:val="24"/>
              </w:rPr>
              <w:t xml:space="preserve"> </w:t>
            </w:r>
            <w:proofErr w:type="spellStart"/>
            <w:r w:rsidRPr="002A4E1E">
              <w:rPr>
                <w:rFonts w:ascii="Times New Roman" w:hAnsi="Times New Roman" w:cs="Times New Roman"/>
                <w:b/>
                <w:bCs/>
                <w:sz w:val="24"/>
                <w:szCs w:val="24"/>
              </w:rPr>
              <w:t>assessment</w:t>
            </w:r>
            <w:proofErr w:type="spellEnd"/>
          </w:p>
        </w:tc>
      </w:tr>
      <w:tr w:rsidR="00926D07" w:rsidRPr="002A4E1E" w14:paraId="4594D71B" w14:textId="77777777" w:rsidTr="0049182D">
        <w:trPr>
          <w:gridAfter w:val="3"/>
          <w:wAfter w:w="144" w:type="dxa"/>
        </w:trPr>
        <w:tc>
          <w:tcPr>
            <w:tcW w:w="566" w:type="dxa"/>
          </w:tcPr>
          <w:p w14:paraId="2E7061DD" w14:textId="12C7EC15" w:rsidR="00926D07" w:rsidRPr="002A4E1E" w:rsidRDefault="00926D07" w:rsidP="00926D07">
            <w:pPr>
              <w:jc w:val="both"/>
              <w:rPr>
                <w:rFonts w:ascii="Times New Roman" w:hAnsi="Times New Roman" w:cs="Times New Roman"/>
                <w:b/>
                <w:bCs/>
                <w:sz w:val="24"/>
                <w:szCs w:val="24"/>
              </w:rPr>
            </w:pPr>
            <w:r w:rsidRPr="002A4E1E">
              <w:rPr>
                <w:rFonts w:ascii="Times New Roman" w:hAnsi="Times New Roman" w:cs="Times New Roman"/>
                <w:b/>
                <w:bCs/>
                <w:sz w:val="24"/>
                <w:szCs w:val="24"/>
              </w:rPr>
              <w:t>№</w:t>
            </w:r>
          </w:p>
        </w:tc>
        <w:tc>
          <w:tcPr>
            <w:tcW w:w="2669" w:type="dxa"/>
            <w:gridSpan w:val="8"/>
          </w:tcPr>
          <w:p w14:paraId="116B5B17" w14:textId="7A0C066E" w:rsidR="00926D07" w:rsidRPr="002A4E1E" w:rsidRDefault="00926D07" w:rsidP="00926D07">
            <w:pPr>
              <w:jc w:val="both"/>
              <w:rPr>
                <w:rFonts w:ascii="Times New Roman" w:hAnsi="Times New Roman" w:cs="Times New Roman"/>
                <w:b/>
                <w:bCs/>
                <w:sz w:val="24"/>
                <w:szCs w:val="24"/>
              </w:rPr>
            </w:pPr>
            <w:proofErr w:type="spellStart"/>
            <w:r w:rsidRPr="002A4E1E">
              <w:rPr>
                <w:rFonts w:ascii="Times New Roman" w:hAnsi="Times New Roman" w:cs="Times New Roman"/>
                <w:b/>
                <w:bCs/>
                <w:sz w:val="24"/>
                <w:szCs w:val="24"/>
              </w:rPr>
              <w:t>Forms</w:t>
            </w:r>
            <w:proofErr w:type="spellEnd"/>
            <w:r w:rsidRPr="002A4E1E">
              <w:rPr>
                <w:rFonts w:ascii="Times New Roman" w:hAnsi="Times New Roman" w:cs="Times New Roman"/>
                <w:b/>
                <w:bCs/>
                <w:sz w:val="24"/>
                <w:szCs w:val="24"/>
              </w:rPr>
              <w:t xml:space="preserve"> </w:t>
            </w:r>
            <w:proofErr w:type="spellStart"/>
            <w:r w:rsidRPr="002A4E1E">
              <w:rPr>
                <w:rFonts w:ascii="Times New Roman" w:hAnsi="Times New Roman" w:cs="Times New Roman"/>
                <w:b/>
                <w:bCs/>
                <w:sz w:val="24"/>
                <w:szCs w:val="24"/>
              </w:rPr>
              <w:t>of</w:t>
            </w:r>
            <w:proofErr w:type="spellEnd"/>
            <w:r w:rsidRPr="002A4E1E">
              <w:rPr>
                <w:rFonts w:ascii="Times New Roman" w:hAnsi="Times New Roman" w:cs="Times New Roman"/>
                <w:b/>
                <w:bCs/>
                <w:sz w:val="24"/>
                <w:szCs w:val="24"/>
              </w:rPr>
              <w:t xml:space="preserve"> </w:t>
            </w:r>
            <w:proofErr w:type="spellStart"/>
            <w:r w:rsidRPr="002A4E1E">
              <w:rPr>
                <w:rFonts w:ascii="Times New Roman" w:hAnsi="Times New Roman" w:cs="Times New Roman"/>
                <w:b/>
                <w:bCs/>
                <w:sz w:val="24"/>
                <w:szCs w:val="24"/>
              </w:rPr>
              <w:t>control</w:t>
            </w:r>
            <w:proofErr w:type="spellEnd"/>
          </w:p>
        </w:tc>
        <w:tc>
          <w:tcPr>
            <w:tcW w:w="11364" w:type="dxa"/>
            <w:gridSpan w:val="11"/>
          </w:tcPr>
          <w:p w14:paraId="01CD8C87" w14:textId="5A1E81B3" w:rsidR="00926D07" w:rsidRPr="002A4E1E" w:rsidRDefault="00926D07" w:rsidP="00926D07">
            <w:pPr>
              <w:jc w:val="both"/>
              <w:rPr>
                <w:rFonts w:ascii="Times New Roman" w:hAnsi="Times New Roman" w:cs="Times New Roman"/>
                <w:b/>
                <w:bCs/>
                <w:sz w:val="24"/>
                <w:szCs w:val="24"/>
              </w:rPr>
            </w:pPr>
            <w:r w:rsidRPr="002A4E1E">
              <w:rPr>
                <w:rFonts w:ascii="Times New Roman" w:hAnsi="Times New Roman" w:cs="Times New Roman"/>
                <w:b/>
                <w:bCs/>
                <w:sz w:val="24"/>
                <w:szCs w:val="24"/>
                <w:lang w:val="en-US"/>
              </w:rPr>
              <w:t xml:space="preserve">General </w:t>
            </w:r>
            <w:proofErr w:type="gramStart"/>
            <w:r w:rsidRPr="002A4E1E">
              <w:rPr>
                <w:rFonts w:ascii="Times New Roman" w:hAnsi="Times New Roman" w:cs="Times New Roman"/>
                <w:b/>
                <w:bCs/>
                <w:sz w:val="24"/>
                <w:szCs w:val="24"/>
              </w:rPr>
              <w:t xml:space="preserve">%  </w:t>
            </w:r>
            <w:r w:rsidRPr="002A4E1E">
              <w:rPr>
                <w:rFonts w:ascii="Times New Roman" w:hAnsi="Times New Roman" w:cs="Times New Roman"/>
                <w:b/>
                <w:bCs/>
                <w:sz w:val="24"/>
                <w:szCs w:val="24"/>
                <w:lang w:val="en-US"/>
              </w:rPr>
              <w:t>from</w:t>
            </w:r>
            <w:proofErr w:type="gramEnd"/>
            <w:r w:rsidRPr="002A4E1E">
              <w:rPr>
                <w:rFonts w:ascii="Times New Roman" w:hAnsi="Times New Roman" w:cs="Times New Roman"/>
                <w:b/>
                <w:bCs/>
                <w:sz w:val="24"/>
                <w:szCs w:val="24"/>
                <w:lang w:val="en-US"/>
              </w:rPr>
              <w:t xml:space="preserve"> total </w:t>
            </w:r>
            <w:r w:rsidRPr="002A4E1E">
              <w:rPr>
                <w:rFonts w:ascii="Times New Roman" w:hAnsi="Times New Roman" w:cs="Times New Roman"/>
                <w:b/>
                <w:bCs/>
                <w:sz w:val="24"/>
                <w:szCs w:val="24"/>
              </w:rPr>
              <w:t>%</w:t>
            </w:r>
          </w:p>
        </w:tc>
      </w:tr>
      <w:tr w:rsidR="00926D07" w:rsidRPr="002A4E1E" w14:paraId="4A3A0A56" w14:textId="77777777" w:rsidTr="0049182D">
        <w:trPr>
          <w:gridAfter w:val="3"/>
          <w:wAfter w:w="144" w:type="dxa"/>
          <w:trHeight w:val="151"/>
        </w:trPr>
        <w:tc>
          <w:tcPr>
            <w:tcW w:w="566" w:type="dxa"/>
          </w:tcPr>
          <w:p w14:paraId="513890F4" w14:textId="7B1E9F22" w:rsidR="00926D07" w:rsidRPr="002A4E1E" w:rsidRDefault="00926D07" w:rsidP="00926D07">
            <w:pPr>
              <w:jc w:val="both"/>
              <w:rPr>
                <w:rFonts w:ascii="Times New Roman" w:hAnsi="Times New Roman" w:cs="Times New Roman"/>
                <w:sz w:val="24"/>
                <w:szCs w:val="24"/>
              </w:rPr>
            </w:pPr>
            <w:bookmarkStart w:id="0" w:name="_Hlk141955492"/>
            <w:r w:rsidRPr="002A4E1E">
              <w:rPr>
                <w:rFonts w:ascii="Times New Roman" w:hAnsi="Times New Roman" w:cs="Times New Roman"/>
                <w:sz w:val="24"/>
                <w:szCs w:val="24"/>
              </w:rPr>
              <w:t>1</w:t>
            </w:r>
          </w:p>
        </w:tc>
        <w:tc>
          <w:tcPr>
            <w:tcW w:w="2669" w:type="dxa"/>
            <w:gridSpan w:val="8"/>
          </w:tcPr>
          <w:p w14:paraId="08272291" w14:textId="61A9A59A" w:rsidR="00926D07" w:rsidRPr="002A4E1E" w:rsidRDefault="00926D07" w:rsidP="00926D07">
            <w:pPr>
              <w:jc w:val="both"/>
              <w:rPr>
                <w:rFonts w:ascii="Times New Roman" w:hAnsi="Times New Roman" w:cs="Times New Roman"/>
                <w:sz w:val="24"/>
                <w:szCs w:val="24"/>
              </w:rPr>
            </w:pPr>
            <w:proofErr w:type="spellStart"/>
            <w:r w:rsidRPr="002A4E1E">
              <w:rPr>
                <w:rFonts w:ascii="Times New Roman" w:hAnsi="Times New Roman" w:cs="Times New Roman"/>
                <w:color w:val="222222"/>
                <w:sz w:val="24"/>
                <w:szCs w:val="24"/>
              </w:rPr>
              <w:t>Patient</w:t>
            </w:r>
            <w:proofErr w:type="spellEnd"/>
            <w:r w:rsidRPr="002A4E1E">
              <w:rPr>
                <w:rFonts w:ascii="Times New Roman" w:hAnsi="Times New Roman" w:cs="Times New Roman"/>
                <w:color w:val="222222"/>
                <w:sz w:val="24"/>
                <w:szCs w:val="24"/>
              </w:rPr>
              <w:t xml:space="preserve"> </w:t>
            </w:r>
            <w:proofErr w:type="spellStart"/>
            <w:r w:rsidRPr="002A4E1E">
              <w:rPr>
                <w:rFonts w:ascii="Times New Roman" w:hAnsi="Times New Roman" w:cs="Times New Roman"/>
                <w:color w:val="222222"/>
                <w:sz w:val="24"/>
                <w:szCs w:val="24"/>
              </w:rPr>
              <w:t>history</w:t>
            </w:r>
            <w:proofErr w:type="spellEnd"/>
            <w:r w:rsidRPr="002A4E1E">
              <w:rPr>
                <w:rFonts w:ascii="Times New Roman" w:hAnsi="Times New Roman" w:cs="Times New Roman"/>
                <w:color w:val="222222"/>
                <w:sz w:val="24"/>
                <w:szCs w:val="24"/>
              </w:rPr>
              <w:t xml:space="preserve"> </w:t>
            </w:r>
            <w:proofErr w:type="spellStart"/>
            <w:r w:rsidRPr="002A4E1E">
              <w:rPr>
                <w:rFonts w:ascii="Times New Roman" w:hAnsi="Times New Roman" w:cs="Times New Roman"/>
                <w:color w:val="222222"/>
                <w:sz w:val="24"/>
                <w:szCs w:val="24"/>
              </w:rPr>
              <w:t>defence</w:t>
            </w:r>
            <w:proofErr w:type="spellEnd"/>
          </w:p>
        </w:tc>
        <w:tc>
          <w:tcPr>
            <w:tcW w:w="11364" w:type="dxa"/>
            <w:gridSpan w:val="11"/>
          </w:tcPr>
          <w:p w14:paraId="021DBF21" w14:textId="25B5A756" w:rsidR="00926D07" w:rsidRPr="002A4E1E" w:rsidRDefault="00926D07" w:rsidP="00926D07">
            <w:pPr>
              <w:jc w:val="both"/>
              <w:rPr>
                <w:rFonts w:ascii="Times New Roman" w:hAnsi="Times New Roman" w:cs="Times New Roman"/>
                <w:sz w:val="24"/>
                <w:szCs w:val="24"/>
              </w:rPr>
            </w:pPr>
            <w:r w:rsidRPr="002A4E1E">
              <w:rPr>
                <w:rFonts w:ascii="Times New Roman" w:eastAsia="Times New Roman" w:hAnsi="Times New Roman" w:cs="Times New Roman"/>
                <w:sz w:val="24"/>
                <w:szCs w:val="24"/>
                <w:lang w:val="en-US"/>
              </w:rPr>
              <w:t>3</w:t>
            </w:r>
            <w:r w:rsidRPr="002A4E1E">
              <w:rPr>
                <w:rFonts w:ascii="Times New Roman" w:eastAsia="Times New Roman" w:hAnsi="Times New Roman" w:cs="Times New Roman"/>
                <w:sz w:val="24"/>
                <w:szCs w:val="24"/>
              </w:rPr>
              <w:t>0</w:t>
            </w:r>
            <w:proofErr w:type="gramStart"/>
            <w:r w:rsidRPr="002A4E1E">
              <w:rPr>
                <w:rFonts w:ascii="Times New Roman" w:eastAsia="Times New Roman" w:hAnsi="Times New Roman" w:cs="Times New Roman"/>
                <w:sz w:val="24"/>
                <w:szCs w:val="24"/>
              </w:rPr>
              <w:t>%  (</w:t>
            </w:r>
            <w:proofErr w:type="spellStart"/>
            <w:proofErr w:type="gramEnd"/>
            <w:r w:rsidRPr="002A4E1E">
              <w:rPr>
                <w:rFonts w:ascii="Times New Roman" w:eastAsia="Times New Roman" w:hAnsi="Times New Roman" w:cs="Times New Roman"/>
                <w:sz w:val="24"/>
                <w:szCs w:val="24"/>
              </w:rPr>
              <w:t>estimated</w:t>
            </w:r>
            <w:proofErr w:type="spellEnd"/>
            <w:r w:rsidRPr="002A4E1E">
              <w:rPr>
                <w:rFonts w:ascii="Times New Roman" w:eastAsia="Times New Roman" w:hAnsi="Times New Roman" w:cs="Times New Roman"/>
                <w:sz w:val="24"/>
                <w:szCs w:val="24"/>
              </w:rPr>
              <w:t xml:space="preserve"> </w:t>
            </w:r>
            <w:proofErr w:type="spellStart"/>
            <w:r w:rsidRPr="002A4E1E">
              <w:rPr>
                <w:rFonts w:ascii="Times New Roman" w:eastAsia="Times New Roman" w:hAnsi="Times New Roman" w:cs="Times New Roman"/>
                <w:sz w:val="24"/>
                <w:szCs w:val="24"/>
              </w:rPr>
              <w:t>by</w:t>
            </w:r>
            <w:proofErr w:type="spellEnd"/>
            <w:r w:rsidRPr="002A4E1E">
              <w:rPr>
                <w:rFonts w:ascii="Times New Roman" w:eastAsia="Times New Roman" w:hAnsi="Times New Roman" w:cs="Times New Roman"/>
                <w:sz w:val="24"/>
                <w:szCs w:val="24"/>
              </w:rPr>
              <w:t xml:space="preserve"> </w:t>
            </w:r>
            <w:proofErr w:type="spellStart"/>
            <w:r w:rsidRPr="002A4E1E">
              <w:rPr>
                <w:rFonts w:ascii="Times New Roman" w:eastAsia="Times New Roman" w:hAnsi="Times New Roman" w:cs="Times New Roman"/>
                <w:sz w:val="24"/>
                <w:szCs w:val="24"/>
              </w:rPr>
              <w:t>the</w:t>
            </w:r>
            <w:proofErr w:type="spellEnd"/>
            <w:r w:rsidRPr="002A4E1E">
              <w:rPr>
                <w:rFonts w:ascii="Times New Roman" w:eastAsia="Times New Roman" w:hAnsi="Times New Roman" w:cs="Times New Roman"/>
                <w:sz w:val="24"/>
                <w:szCs w:val="24"/>
              </w:rPr>
              <w:t xml:space="preserve"> </w:t>
            </w:r>
            <w:proofErr w:type="spellStart"/>
            <w:r w:rsidRPr="002A4E1E">
              <w:rPr>
                <w:rFonts w:ascii="Times New Roman" w:eastAsia="Times New Roman" w:hAnsi="Times New Roman" w:cs="Times New Roman"/>
                <w:sz w:val="24"/>
                <w:szCs w:val="24"/>
              </w:rPr>
              <w:t>checklist</w:t>
            </w:r>
            <w:proofErr w:type="spellEnd"/>
            <w:r w:rsidRPr="002A4E1E">
              <w:rPr>
                <w:rFonts w:ascii="Times New Roman" w:eastAsia="Times New Roman" w:hAnsi="Times New Roman" w:cs="Times New Roman"/>
                <w:sz w:val="24"/>
                <w:szCs w:val="24"/>
              </w:rPr>
              <w:t xml:space="preserve">) </w:t>
            </w:r>
          </w:p>
        </w:tc>
      </w:tr>
      <w:tr w:rsidR="00926D07" w:rsidRPr="00202123" w14:paraId="42899ED4" w14:textId="77777777" w:rsidTr="0049182D">
        <w:trPr>
          <w:gridAfter w:val="3"/>
          <w:wAfter w:w="144" w:type="dxa"/>
          <w:trHeight w:val="151"/>
        </w:trPr>
        <w:tc>
          <w:tcPr>
            <w:tcW w:w="566" w:type="dxa"/>
          </w:tcPr>
          <w:p w14:paraId="3B7D6D77" w14:textId="0A4D972B" w:rsidR="00926D07" w:rsidRPr="002A4E1E" w:rsidRDefault="00926D07" w:rsidP="00926D07">
            <w:pPr>
              <w:jc w:val="both"/>
              <w:rPr>
                <w:rFonts w:ascii="Times New Roman" w:hAnsi="Times New Roman" w:cs="Times New Roman"/>
                <w:sz w:val="24"/>
                <w:szCs w:val="24"/>
              </w:rPr>
            </w:pPr>
            <w:r w:rsidRPr="002A4E1E">
              <w:rPr>
                <w:rFonts w:ascii="Times New Roman" w:hAnsi="Times New Roman" w:cs="Times New Roman"/>
                <w:sz w:val="24"/>
                <w:szCs w:val="24"/>
              </w:rPr>
              <w:t>5</w:t>
            </w:r>
          </w:p>
        </w:tc>
        <w:tc>
          <w:tcPr>
            <w:tcW w:w="2669" w:type="dxa"/>
            <w:gridSpan w:val="8"/>
          </w:tcPr>
          <w:p w14:paraId="22318E19" w14:textId="1E2FA8CD" w:rsidR="00926D07" w:rsidRPr="002A4E1E" w:rsidRDefault="00926D07" w:rsidP="00926D07">
            <w:pPr>
              <w:jc w:val="both"/>
              <w:rPr>
                <w:rFonts w:ascii="Times New Roman" w:hAnsi="Times New Roman" w:cs="Times New Roman"/>
                <w:sz w:val="24"/>
                <w:szCs w:val="24"/>
              </w:rPr>
            </w:pPr>
            <w:r w:rsidRPr="002A4E1E">
              <w:rPr>
                <w:rFonts w:ascii="Times New Roman" w:hAnsi="Times New Roman" w:cs="Times New Roman"/>
                <w:sz w:val="24"/>
                <w:szCs w:val="24"/>
                <w:lang w:val="en-US"/>
              </w:rPr>
              <w:t>Border</w:t>
            </w:r>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control</w:t>
            </w:r>
            <w:proofErr w:type="spellEnd"/>
          </w:p>
        </w:tc>
        <w:tc>
          <w:tcPr>
            <w:tcW w:w="11364" w:type="dxa"/>
            <w:gridSpan w:val="11"/>
          </w:tcPr>
          <w:p w14:paraId="15A1835F" w14:textId="29E3D991" w:rsidR="00926D07" w:rsidRPr="002A4E1E" w:rsidRDefault="00926D07" w:rsidP="00926D07">
            <w:pPr>
              <w:jc w:val="both"/>
              <w:rPr>
                <w:rFonts w:ascii="Times New Roman" w:eastAsia="Times New Roman" w:hAnsi="Times New Roman" w:cs="Times New Roman"/>
                <w:sz w:val="24"/>
                <w:szCs w:val="24"/>
                <w:lang w:val="en-US"/>
              </w:rPr>
            </w:pPr>
            <w:r w:rsidRPr="002A4E1E">
              <w:rPr>
                <w:rFonts w:ascii="Times New Roman" w:eastAsia="Times New Roman" w:hAnsi="Times New Roman" w:cs="Times New Roman"/>
                <w:sz w:val="24"/>
                <w:szCs w:val="24"/>
                <w:lang w:val="en-US"/>
              </w:rPr>
              <w:t xml:space="preserve">70% </w:t>
            </w:r>
          </w:p>
          <w:p w14:paraId="4A8E6FC7" w14:textId="3AD3BEFD" w:rsidR="00926D07" w:rsidRPr="002A4E1E" w:rsidRDefault="00926D07" w:rsidP="00926D07">
            <w:pPr>
              <w:jc w:val="both"/>
              <w:rPr>
                <w:rFonts w:ascii="Times New Roman" w:hAnsi="Times New Roman" w:cs="Times New Roman"/>
                <w:sz w:val="24"/>
                <w:szCs w:val="24"/>
                <w:lang w:val="en-US"/>
              </w:rPr>
            </w:pPr>
            <w:r w:rsidRPr="002A4E1E">
              <w:rPr>
                <w:rFonts w:ascii="Times New Roman" w:eastAsia="Times New Roman" w:hAnsi="Times New Roman" w:cs="Times New Roman"/>
                <w:sz w:val="24"/>
                <w:szCs w:val="24"/>
                <w:lang w:val="en-US"/>
              </w:rPr>
              <w:t>(</w:t>
            </w:r>
            <w:r w:rsidRPr="002A4E1E">
              <w:rPr>
                <w:rFonts w:ascii="Times New Roman" w:hAnsi="Times New Roman" w:cs="Times New Roman"/>
                <w:sz w:val="24"/>
                <w:szCs w:val="24"/>
                <w:lang w:val="en-US"/>
              </w:rPr>
              <w:t xml:space="preserve">1-stage – </w:t>
            </w:r>
            <w:r w:rsidRPr="002A4E1E">
              <w:rPr>
                <w:rFonts w:ascii="Times New Roman" w:hAnsi="Times New Roman" w:cs="Times New Roman"/>
                <w:sz w:val="24"/>
                <w:szCs w:val="24"/>
                <w:lang w:val="kk-KZ"/>
              </w:rPr>
              <w:t xml:space="preserve">MCQ testing for understanding and application </w:t>
            </w:r>
            <w:r w:rsidRPr="002A4E1E">
              <w:rPr>
                <w:rFonts w:ascii="Times New Roman" w:hAnsi="Times New Roman" w:cs="Times New Roman"/>
                <w:sz w:val="24"/>
                <w:szCs w:val="24"/>
                <w:lang w:val="en-US"/>
              </w:rPr>
              <w:t xml:space="preserve">- </w:t>
            </w:r>
            <w:r w:rsidR="005F3081">
              <w:rPr>
                <w:rFonts w:ascii="Times New Roman" w:hAnsi="Times New Roman" w:cs="Times New Roman"/>
                <w:sz w:val="24"/>
                <w:szCs w:val="24"/>
                <w:lang w:val="en-US"/>
              </w:rPr>
              <w:t>50</w:t>
            </w:r>
            <w:r w:rsidRPr="002A4E1E">
              <w:rPr>
                <w:rFonts w:ascii="Times New Roman" w:hAnsi="Times New Roman" w:cs="Times New Roman"/>
                <w:sz w:val="24"/>
                <w:szCs w:val="24"/>
                <w:lang w:val="en-US"/>
              </w:rPr>
              <w:t>%;</w:t>
            </w:r>
          </w:p>
          <w:p w14:paraId="62250DA7" w14:textId="0CD9D814"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2- stage</w:t>
            </w:r>
            <w:r w:rsidRPr="002A4E1E">
              <w:rPr>
                <w:rFonts w:ascii="Times New Roman" w:hAnsi="Times New Roman" w:cs="Times New Roman"/>
                <w:sz w:val="24"/>
                <w:szCs w:val="24"/>
                <w:lang w:val="kk-KZ"/>
              </w:rPr>
              <w:t xml:space="preserve"> </w:t>
            </w:r>
            <w:r w:rsidRPr="002A4E1E">
              <w:rPr>
                <w:rFonts w:ascii="Times New Roman" w:hAnsi="Times New Roman" w:cs="Times New Roman"/>
                <w:sz w:val="24"/>
                <w:szCs w:val="24"/>
                <w:lang w:val="en-US"/>
              </w:rPr>
              <w:t>– mini clinical exam</w:t>
            </w:r>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en-US"/>
              </w:rPr>
              <w:t>MiniCex</w:t>
            </w:r>
            <w:proofErr w:type="spellEnd"/>
            <w:r w:rsidRPr="002A4E1E">
              <w:rPr>
                <w:rFonts w:ascii="Times New Roman" w:hAnsi="Times New Roman" w:cs="Times New Roman"/>
                <w:sz w:val="24"/>
                <w:szCs w:val="24"/>
                <w:lang w:val="en-US"/>
              </w:rPr>
              <w:t xml:space="preserve">) - </w:t>
            </w:r>
            <w:r w:rsidR="005F3081">
              <w:rPr>
                <w:rFonts w:ascii="Times New Roman" w:hAnsi="Times New Roman" w:cs="Times New Roman"/>
                <w:sz w:val="24"/>
                <w:szCs w:val="24"/>
                <w:lang w:val="en-US"/>
              </w:rPr>
              <w:t>50</w:t>
            </w:r>
            <w:r w:rsidRPr="002A4E1E">
              <w:rPr>
                <w:rFonts w:ascii="Times New Roman" w:hAnsi="Times New Roman" w:cs="Times New Roman"/>
                <w:sz w:val="24"/>
                <w:szCs w:val="24"/>
                <w:lang w:val="en-US"/>
              </w:rPr>
              <w:t>%)</w:t>
            </w:r>
          </w:p>
        </w:tc>
      </w:tr>
      <w:tr w:rsidR="00926D07" w:rsidRPr="002A4E1E" w14:paraId="03E7AB4B" w14:textId="77777777" w:rsidTr="0049182D">
        <w:trPr>
          <w:gridAfter w:val="3"/>
          <w:wAfter w:w="144" w:type="dxa"/>
          <w:trHeight w:val="151"/>
        </w:trPr>
        <w:tc>
          <w:tcPr>
            <w:tcW w:w="3235" w:type="dxa"/>
            <w:gridSpan w:val="9"/>
          </w:tcPr>
          <w:p w14:paraId="6DA6510C" w14:textId="5BDB8D10" w:rsidR="00926D07" w:rsidRPr="002A4E1E" w:rsidRDefault="00926D07" w:rsidP="00926D07">
            <w:pPr>
              <w:jc w:val="center"/>
              <w:rPr>
                <w:rFonts w:ascii="Times New Roman" w:hAnsi="Times New Roman" w:cs="Times New Roman"/>
                <w:sz w:val="24"/>
                <w:szCs w:val="24"/>
              </w:rPr>
            </w:pPr>
            <w:r w:rsidRPr="002A4E1E">
              <w:rPr>
                <w:rFonts w:ascii="Times New Roman" w:eastAsia="Times New Roman" w:hAnsi="Times New Roman" w:cs="Times New Roman"/>
                <w:b/>
                <w:bCs/>
                <w:sz w:val="24"/>
                <w:szCs w:val="24"/>
                <w:lang w:val="en-US"/>
              </w:rPr>
              <w:t>Border control</w:t>
            </w:r>
            <w:r w:rsidRPr="002A4E1E">
              <w:rPr>
                <w:rFonts w:ascii="Times New Roman" w:eastAsia="Times New Roman" w:hAnsi="Times New Roman" w:cs="Times New Roman"/>
                <w:b/>
                <w:bCs/>
                <w:sz w:val="24"/>
                <w:szCs w:val="24"/>
              </w:rPr>
              <w:t xml:space="preserve"> 1</w:t>
            </w:r>
          </w:p>
        </w:tc>
        <w:tc>
          <w:tcPr>
            <w:tcW w:w="11364" w:type="dxa"/>
            <w:gridSpan w:val="11"/>
          </w:tcPr>
          <w:p w14:paraId="5E4E7B93" w14:textId="35634708" w:rsidR="00926D07" w:rsidRPr="002A4E1E" w:rsidRDefault="00926D07" w:rsidP="00926D07">
            <w:pPr>
              <w:jc w:val="both"/>
              <w:rPr>
                <w:rFonts w:ascii="Times New Roman" w:hAnsi="Times New Roman" w:cs="Times New Roman"/>
                <w:sz w:val="24"/>
                <w:szCs w:val="24"/>
              </w:rPr>
            </w:pPr>
            <w:r w:rsidRPr="002A4E1E">
              <w:rPr>
                <w:rFonts w:ascii="Times New Roman" w:eastAsia="Times New Roman" w:hAnsi="Times New Roman" w:cs="Times New Roman"/>
                <w:sz w:val="24"/>
                <w:szCs w:val="24"/>
                <w:lang w:val="en-US"/>
              </w:rPr>
              <w:t>3</w:t>
            </w:r>
            <w:r w:rsidRPr="002A4E1E">
              <w:rPr>
                <w:rFonts w:ascii="Times New Roman" w:eastAsia="Times New Roman" w:hAnsi="Times New Roman" w:cs="Times New Roman"/>
                <w:sz w:val="24"/>
                <w:szCs w:val="24"/>
              </w:rPr>
              <w:t>0</w:t>
            </w:r>
            <w:r w:rsidRPr="002A4E1E">
              <w:rPr>
                <w:rFonts w:ascii="Times New Roman" w:eastAsia="Times New Roman" w:hAnsi="Times New Roman" w:cs="Times New Roman"/>
                <w:sz w:val="24"/>
                <w:szCs w:val="24"/>
                <w:lang w:val="en-US"/>
              </w:rPr>
              <w:t xml:space="preserve">% </w:t>
            </w:r>
            <w:r w:rsidRPr="002A4E1E">
              <w:rPr>
                <w:rFonts w:ascii="Times New Roman" w:eastAsia="Times New Roman" w:hAnsi="Times New Roman" w:cs="Times New Roman"/>
                <w:sz w:val="24"/>
                <w:szCs w:val="24"/>
              </w:rPr>
              <w:t>+</w:t>
            </w:r>
            <w:r w:rsidRPr="002A4E1E">
              <w:rPr>
                <w:rFonts w:ascii="Times New Roman" w:eastAsia="Times New Roman" w:hAnsi="Times New Roman" w:cs="Times New Roman"/>
                <w:sz w:val="24"/>
                <w:szCs w:val="24"/>
                <w:lang w:val="en-US"/>
              </w:rPr>
              <w:t>7</w:t>
            </w:r>
            <w:r w:rsidRPr="002A4E1E">
              <w:rPr>
                <w:rFonts w:ascii="Times New Roman" w:eastAsia="Times New Roman" w:hAnsi="Times New Roman" w:cs="Times New Roman"/>
                <w:sz w:val="24"/>
                <w:szCs w:val="24"/>
              </w:rPr>
              <w:t>0</w:t>
            </w:r>
            <w:r w:rsidRPr="002A4E1E">
              <w:rPr>
                <w:rFonts w:ascii="Times New Roman" w:eastAsia="Times New Roman" w:hAnsi="Times New Roman" w:cs="Times New Roman"/>
                <w:sz w:val="24"/>
                <w:szCs w:val="24"/>
                <w:lang w:val="en-US"/>
              </w:rPr>
              <w:t xml:space="preserve">% = </w:t>
            </w:r>
            <w:r w:rsidRPr="002A4E1E">
              <w:rPr>
                <w:rFonts w:ascii="Times New Roman" w:eastAsia="Times New Roman" w:hAnsi="Times New Roman" w:cs="Times New Roman"/>
                <w:sz w:val="24"/>
                <w:szCs w:val="24"/>
              </w:rPr>
              <w:t>100%</w:t>
            </w:r>
          </w:p>
        </w:tc>
      </w:tr>
      <w:bookmarkEnd w:id="0"/>
      <w:tr w:rsidR="00926D07" w:rsidRPr="002A4E1E" w14:paraId="25DD59AF" w14:textId="77777777" w:rsidTr="0049182D">
        <w:trPr>
          <w:trHeight w:val="151"/>
        </w:trPr>
        <w:tc>
          <w:tcPr>
            <w:tcW w:w="566" w:type="dxa"/>
          </w:tcPr>
          <w:p w14:paraId="46D24D65" w14:textId="77777777" w:rsidR="00926D07" w:rsidRPr="002A4E1E" w:rsidRDefault="00926D07" w:rsidP="00926D07">
            <w:pPr>
              <w:jc w:val="both"/>
              <w:rPr>
                <w:rFonts w:ascii="Times New Roman" w:hAnsi="Times New Roman" w:cs="Times New Roman"/>
                <w:sz w:val="24"/>
                <w:szCs w:val="24"/>
              </w:rPr>
            </w:pPr>
            <w:r w:rsidRPr="002A4E1E">
              <w:rPr>
                <w:rFonts w:ascii="Times New Roman" w:hAnsi="Times New Roman" w:cs="Times New Roman"/>
                <w:sz w:val="24"/>
                <w:szCs w:val="24"/>
              </w:rPr>
              <w:t>1</w:t>
            </w:r>
          </w:p>
        </w:tc>
        <w:tc>
          <w:tcPr>
            <w:tcW w:w="2700" w:type="dxa"/>
            <w:gridSpan w:val="11"/>
          </w:tcPr>
          <w:p w14:paraId="0CF00964" w14:textId="7A7871A1" w:rsidR="00926D07" w:rsidRPr="002A4E1E" w:rsidRDefault="00926D07" w:rsidP="00926D07">
            <w:pPr>
              <w:jc w:val="both"/>
              <w:rPr>
                <w:rFonts w:ascii="Times New Roman" w:hAnsi="Times New Roman" w:cs="Times New Roman"/>
                <w:sz w:val="24"/>
                <w:szCs w:val="24"/>
              </w:rPr>
            </w:pPr>
            <w:proofErr w:type="spellStart"/>
            <w:r w:rsidRPr="002A4E1E">
              <w:rPr>
                <w:rFonts w:ascii="Times New Roman" w:hAnsi="Times New Roman" w:cs="Times New Roman"/>
                <w:color w:val="222222"/>
                <w:sz w:val="24"/>
                <w:szCs w:val="24"/>
              </w:rPr>
              <w:t>Patient</w:t>
            </w:r>
            <w:proofErr w:type="spellEnd"/>
            <w:r w:rsidRPr="002A4E1E">
              <w:rPr>
                <w:rFonts w:ascii="Times New Roman" w:hAnsi="Times New Roman" w:cs="Times New Roman"/>
                <w:color w:val="222222"/>
                <w:sz w:val="24"/>
                <w:szCs w:val="24"/>
              </w:rPr>
              <w:t xml:space="preserve"> </w:t>
            </w:r>
            <w:proofErr w:type="spellStart"/>
            <w:r w:rsidRPr="002A4E1E">
              <w:rPr>
                <w:rFonts w:ascii="Times New Roman" w:hAnsi="Times New Roman" w:cs="Times New Roman"/>
                <w:color w:val="222222"/>
                <w:sz w:val="24"/>
                <w:szCs w:val="24"/>
              </w:rPr>
              <w:t>history</w:t>
            </w:r>
            <w:proofErr w:type="spellEnd"/>
            <w:r w:rsidRPr="002A4E1E">
              <w:rPr>
                <w:rFonts w:ascii="Times New Roman" w:hAnsi="Times New Roman" w:cs="Times New Roman"/>
                <w:color w:val="222222"/>
                <w:sz w:val="24"/>
                <w:szCs w:val="24"/>
              </w:rPr>
              <w:t xml:space="preserve"> </w:t>
            </w:r>
            <w:proofErr w:type="spellStart"/>
            <w:r w:rsidRPr="002A4E1E">
              <w:rPr>
                <w:rFonts w:ascii="Times New Roman" w:hAnsi="Times New Roman" w:cs="Times New Roman"/>
                <w:color w:val="222222"/>
                <w:sz w:val="24"/>
                <w:szCs w:val="24"/>
              </w:rPr>
              <w:t>defence</w:t>
            </w:r>
            <w:proofErr w:type="spellEnd"/>
          </w:p>
        </w:tc>
        <w:tc>
          <w:tcPr>
            <w:tcW w:w="11477" w:type="dxa"/>
            <w:gridSpan w:val="11"/>
          </w:tcPr>
          <w:p w14:paraId="6FA4F1CE" w14:textId="7493427F" w:rsidR="00926D07" w:rsidRPr="002A4E1E" w:rsidRDefault="00926D07" w:rsidP="00926D07">
            <w:pPr>
              <w:jc w:val="both"/>
              <w:rPr>
                <w:rFonts w:ascii="Times New Roman" w:hAnsi="Times New Roman" w:cs="Times New Roman"/>
                <w:sz w:val="24"/>
                <w:szCs w:val="24"/>
              </w:rPr>
            </w:pPr>
            <w:r w:rsidRPr="002A4E1E">
              <w:rPr>
                <w:rFonts w:ascii="Times New Roman" w:eastAsia="Times New Roman" w:hAnsi="Times New Roman" w:cs="Times New Roman"/>
                <w:sz w:val="24"/>
                <w:szCs w:val="24"/>
                <w:lang w:val="en-US"/>
              </w:rPr>
              <w:t>2</w:t>
            </w:r>
            <w:r w:rsidRPr="002A4E1E">
              <w:rPr>
                <w:rFonts w:ascii="Times New Roman" w:eastAsia="Times New Roman" w:hAnsi="Times New Roman" w:cs="Times New Roman"/>
                <w:sz w:val="24"/>
                <w:szCs w:val="24"/>
              </w:rPr>
              <w:t>0</w:t>
            </w:r>
            <w:proofErr w:type="gramStart"/>
            <w:r w:rsidRPr="002A4E1E">
              <w:rPr>
                <w:rFonts w:ascii="Times New Roman" w:eastAsia="Times New Roman" w:hAnsi="Times New Roman" w:cs="Times New Roman"/>
                <w:sz w:val="24"/>
                <w:szCs w:val="24"/>
              </w:rPr>
              <w:t>%  (</w:t>
            </w:r>
            <w:proofErr w:type="spellStart"/>
            <w:proofErr w:type="gramEnd"/>
            <w:r w:rsidRPr="002A4E1E">
              <w:rPr>
                <w:rFonts w:ascii="Times New Roman" w:eastAsia="Times New Roman" w:hAnsi="Times New Roman" w:cs="Times New Roman"/>
                <w:sz w:val="24"/>
                <w:szCs w:val="24"/>
              </w:rPr>
              <w:t>estimated</w:t>
            </w:r>
            <w:proofErr w:type="spellEnd"/>
            <w:r w:rsidRPr="002A4E1E">
              <w:rPr>
                <w:rFonts w:ascii="Times New Roman" w:eastAsia="Times New Roman" w:hAnsi="Times New Roman" w:cs="Times New Roman"/>
                <w:sz w:val="24"/>
                <w:szCs w:val="24"/>
              </w:rPr>
              <w:t xml:space="preserve"> </w:t>
            </w:r>
            <w:proofErr w:type="spellStart"/>
            <w:r w:rsidRPr="002A4E1E">
              <w:rPr>
                <w:rFonts w:ascii="Times New Roman" w:eastAsia="Times New Roman" w:hAnsi="Times New Roman" w:cs="Times New Roman"/>
                <w:sz w:val="24"/>
                <w:szCs w:val="24"/>
              </w:rPr>
              <w:t>by</w:t>
            </w:r>
            <w:proofErr w:type="spellEnd"/>
            <w:r w:rsidRPr="002A4E1E">
              <w:rPr>
                <w:rFonts w:ascii="Times New Roman" w:eastAsia="Times New Roman" w:hAnsi="Times New Roman" w:cs="Times New Roman"/>
                <w:sz w:val="24"/>
                <w:szCs w:val="24"/>
              </w:rPr>
              <w:t xml:space="preserve"> </w:t>
            </w:r>
            <w:proofErr w:type="spellStart"/>
            <w:r w:rsidRPr="002A4E1E">
              <w:rPr>
                <w:rFonts w:ascii="Times New Roman" w:eastAsia="Times New Roman" w:hAnsi="Times New Roman" w:cs="Times New Roman"/>
                <w:sz w:val="24"/>
                <w:szCs w:val="24"/>
              </w:rPr>
              <w:t>the</w:t>
            </w:r>
            <w:proofErr w:type="spellEnd"/>
            <w:r w:rsidRPr="002A4E1E">
              <w:rPr>
                <w:rFonts w:ascii="Times New Roman" w:eastAsia="Times New Roman" w:hAnsi="Times New Roman" w:cs="Times New Roman"/>
                <w:sz w:val="24"/>
                <w:szCs w:val="24"/>
              </w:rPr>
              <w:t xml:space="preserve"> </w:t>
            </w:r>
            <w:proofErr w:type="spellStart"/>
            <w:r w:rsidRPr="002A4E1E">
              <w:rPr>
                <w:rFonts w:ascii="Times New Roman" w:eastAsia="Times New Roman" w:hAnsi="Times New Roman" w:cs="Times New Roman"/>
                <w:sz w:val="24"/>
                <w:szCs w:val="24"/>
              </w:rPr>
              <w:t>checklist</w:t>
            </w:r>
            <w:proofErr w:type="spellEnd"/>
            <w:r w:rsidRPr="002A4E1E">
              <w:rPr>
                <w:rFonts w:ascii="Times New Roman" w:eastAsia="Times New Roman" w:hAnsi="Times New Roman" w:cs="Times New Roman"/>
                <w:sz w:val="24"/>
                <w:szCs w:val="24"/>
              </w:rPr>
              <w:t xml:space="preserve">) </w:t>
            </w:r>
          </w:p>
        </w:tc>
      </w:tr>
      <w:tr w:rsidR="00926D07" w:rsidRPr="002A4E1E" w14:paraId="457C0BDD" w14:textId="77777777" w:rsidTr="0049182D">
        <w:trPr>
          <w:trHeight w:val="151"/>
        </w:trPr>
        <w:tc>
          <w:tcPr>
            <w:tcW w:w="566" w:type="dxa"/>
          </w:tcPr>
          <w:p w14:paraId="37C64D24" w14:textId="77777777" w:rsidR="00926D07" w:rsidRPr="002A4E1E" w:rsidRDefault="00926D07" w:rsidP="00926D07">
            <w:pPr>
              <w:jc w:val="both"/>
              <w:rPr>
                <w:rFonts w:ascii="Times New Roman" w:hAnsi="Times New Roman" w:cs="Times New Roman"/>
                <w:sz w:val="24"/>
                <w:szCs w:val="24"/>
              </w:rPr>
            </w:pPr>
            <w:r w:rsidRPr="002A4E1E">
              <w:rPr>
                <w:rFonts w:ascii="Times New Roman" w:hAnsi="Times New Roman" w:cs="Times New Roman"/>
                <w:sz w:val="24"/>
                <w:szCs w:val="24"/>
              </w:rPr>
              <w:t>2</w:t>
            </w:r>
          </w:p>
        </w:tc>
        <w:tc>
          <w:tcPr>
            <w:tcW w:w="2700" w:type="dxa"/>
            <w:gridSpan w:val="11"/>
          </w:tcPr>
          <w:p w14:paraId="4D8A2B41" w14:textId="16E33986" w:rsidR="00926D07" w:rsidRPr="002A4E1E" w:rsidRDefault="00926D07" w:rsidP="00926D07">
            <w:pPr>
              <w:jc w:val="both"/>
              <w:rPr>
                <w:rFonts w:ascii="Times New Roman" w:eastAsia="Times New Roman" w:hAnsi="Times New Roman" w:cs="Times New Roman"/>
                <w:sz w:val="24"/>
                <w:szCs w:val="24"/>
              </w:rPr>
            </w:pPr>
            <w:r w:rsidRPr="002A4E1E">
              <w:rPr>
                <w:rFonts w:ascii="Times New Roman" w:hAnsi="Times New Roman" w:cs="Times New Roman"/>
                <w:sz w:val="24"/>
                <w:szCs w:val="24"/>
              </w:rPr>
              <w:t xml:space="preserve">360 </w:t>
            </w:r>
            <w:proofErr w:type="spellStart"/>
            <w:r w:rsidRPr="002A4E1E">
              <w:rPr>
                <w:rFonts w:ascii="Times New Roman" w:hAnsi="Times New Roman" w:cs="Times New Roman"/>
                <w:sz w:val="24"/>
                <w:szCs w:val="24"/>
              </w:rPr>
              <w:t>score</w:t>
            </w:r>
            <w:proofErr w:type="spellEnd"/>
            <w:r w:rsidRPr="002A4E1E">
              <w:rPr>
                <w:rFonts w:ascii="Times New Roman" w:hAnsi="Times New Roman" w:cs="Times New Roman"/>
                <w:sz w:val="24"/>
                <w:szCs w:val="24"/>
              </w:rPr>
              <w:t xml:space="preserve"> - </w:t>
            </w:r>
            <w:proofErr w:type="spellStart"/>
            <w:r w:rsidRPr="002A4E1E">
              <w:rPr>
                <w:rFonts w:ascii="Times New Roman" w:hAnsi="Times New Roman" w:cs="Times New Roman"/>
                <w:sz w:val="24"/>
                <w:szCs w:val="24"/>
              </w:rPr>
              <w:t>behavior</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and</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professionalism</w:t>
            </w:r>
            <w:proofErr w:type="spellEnd"/>
          </w:p>
        </w:tc>
        <w:tc>
          <w:tcPr>
            <w:tcW w:w="11477" w:type="dxa"/>
            <w:gridSpan w:val="11"/>
          </w:tcPr>
          <w:p w14:paraId="48AA39E6" w14:textId="4282004E" w:rsidR="00926D07" w:rsidRPr="002A4E1E" w:rsidRDefault="00926D07" w:rsidP="00926D07">
            <w:pPr>
              <w:jc w:val="both"/>
              <w:rPr>
                <w:rFonts w:ascii="Times New Roman" w:eastAsia="Times New Roman" w:hAnsi="Times New Roman" w:cs="Times New Roman"/>
                <w:sz w:val="24"/>
                <w:szCs w:val="24"/>
              </w:rPr>
            </w:pPr>
            <w:r w:rsidRPr="002A4E1E">
              <w:rPr>
                <w:rFonts w:ascii="Times New Roman" w:eastAsia="Times New Roman" w:hAnsi="Times New Roman" w:cs="Times New Roman"/>
                <w:sz w:val="24"/>
                <w:szCs w:val="24"/>
              </w:rPr>
              <w:t>10% (</w:t>
            </w:r>
            <w:proofErr w:type="spellStart"/>
            <w:r w:rsidRPr="002A4E1E">
              <w:rPr>
                <w:rFonts w:ascii="Times New Roman" w:eastAsia="Times New Roman" w:hAnsi="Times New Roman" w:cs="Times New Roman"/>
                <w:sz w:val="24"/>
                <w:szCs w:val="24"/>
              </w:rPr>
              <w:t>estimated</w:t>
            </w:r>
            <w:proofErr w:type="spellEnd"/>
            <w:r w:rsidRPr="002A4E1E">
              <w:rPr>
                <w:rFonts w:ascii="Times New Roman" w:eastAsia="Times New Roman" w:hAnsi="Times New Roman" w:cs="Times New Roman"/>
                <w:sz w:val="24"/>
                <w:szCs w:val="24"/>
              </w:rPr>
              <w:t xml:space="preserve"> </w:t>
            </w:r>
            <w:proofErr w:type="spellStart"/>
            <w:r w:rsidRPr="002A4E1E">
              <w:rPr>
                <w:rFonts w:ascii="Times New Roman" w:eastAsia="Times New Roman" w:hAnsi="Times New Roman" w:cs="Times New Roman"/>
                <w:sz w:val="24"/>
                <w:szCs w:val="24"/>
              </w:rPr>
              <w:t>by</w:t>
            </w:r>
            <w:proofErr w:type="spellEnd"/>
            <w:r w:rsidRPr="002A4E1E">
              <w:rPr>
                <w:rFonts w:ascii="Times New Roman" w:eastAsia="Times New Roman" w:hAnsi="Times New Roman" w:cs="Times New Roman"/>
                <w:sz w:val="24"/>
                <w:szCs w:val="24"/>
              </w:rPr>
              <w:t xml:space="preserve"> </w:t>
            </w:r>
            <w:proofErr w:type="spellStart"/>
            <w:r w:rsidRPr="002A4E1E">
              <w:rPr>
                <w:rFonts w:ascii="Times New Roman" w:eastAsia="Times New Roman" w:hAnsi="Times New Roman" w:cs="Times New Roman"/>
                <w:sz w:val="24"/>
                <w:szCs w:val="24"/>
              </w:rPr>
              <w:t>the</w:t>
            </w:r>
            <w:proofErr w:type="spellEnd"/>
            <w:r w:rsidRPr="002A4E1E">
              <w:rPr>
                <w:rFonts w:ascii="Times New Roman" w:eastAsia="Times New Roman" w:hAnsi="Times New Roman" w:cs="Times New Roman"/>
                <w:sz w:val="24"/>
                <w:szCs w:val="24"/>
              </w:rPr>
              <w:t xml:space="preserve"> </w:t>
            </w:r>
            <w:proofErr w:type="spellStart"/>
            <w:r w:rsidRPr="002A4E1E">
              <w:rPr>
                <w:rFonts w:ascii="Times New Roman" w:eastAsia="Times New Roman" w:hAnsi="Times New Roman" w:cs="Times New Roman"/>
                <w:sz w:val="24"/>
                <w:szCs w:val="24"/>
              </w:rPr>
              <w:t>checklist</w:t>
            </w:r>
            <w:proofErr w:type="spellEnd"/>
            <w:r w:rsidRPr="002A4E1E">
              <w:rPr>
                <w:rFonts w:ascii="Times New Roman" w:eastAsia="Times New Roman" w:hAnsi="Times New Roman" w:cs="Times New Roman"/>
                <w:sz w:val="24"/>
                <w:szCs w:val="24"/>
              </w:rPr>
              <w:t>)</w:t>
            </w:r>
          </w:p>
        </w:tc>
      </w:tr>
      <w:tr w:rsidR="00926D07" w:rsidRPr="002A4E1E" w14:paraId="1C259418" w14:textId="77777777" w:rsidTr="0049182D">
        <w:trPr>
          <w:trHeight w:val="151"/>
        </w:trPr>
        <w:tc>
          <w:tcPr>
            <w:tcW w:w="566" w:type="dxa"/>
          </w:tcPr>
          <w:p w14:paraId="42DFF8EC" w14:textId="77777777" w:rsidR="00926D07" w:rsidRPr="002A4E1E" w:rsidRDefault="00926D07" w:rsidP="00926D07">
            <w:pPr>
              <w:jc w:val="both"/>
              <w:rPr>
                <w:rFonts w:ascii="Times New Roman" w:hAnsi="Times New Roman" w:cs="Times New Roman"/>
                <w:sz w:val="24"/>
                <w:szCs w:val="24"/>
              </w:rPr>
            </w:pPr>
            <w:r w:rsidRPr="002A4E1E">
              <w:rPr>
                <w:rFonts w:ascii="Times New Roman" w:hAnsi="Times New Roman" w:cs="Times New Roman"/>
                <w:sz w:val="24"/>
                <w:szCs w:val="24"/>
              </w:rPr>
              <w:t>3</w:t>
            </w:r>
          </w:p>
        </w:tc>
        <w:tc>
          <w:tcPr>
            <w:tcW w:w="2700" w:type="dxa"/>
            <w:gridSpan w:val="11"/>
          </w:tcPr>
          <w:p w14:paraId="255D5532" w14:textId="262286AD"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Scientific project SSRW (student’s scientific research work)</w:t>
            </w:r>
          </w:p>
        </w:tc>
        <w:tc>
          <w:tcPr>
            <w:tcW w:w="11477" w:type="dxa"/>
            <w:gridSpan w:val="11"/>
          </w:tcPr>
          <w:p w14:paraId="089A2261" w14:textId="157E60C9" w:rsidR="00926D07" w:rsidRPr="002A4E1E" w:rsidRDefault="00926D07" w:rsidP="00926D07">
            <w:pPr>
              <w:jc w:val="both"/>
              <w:rPr>
                <w:rFonts w:ascii="Times New Roman" w:hAnsi="Times New Roman" w:cs="Times New Roman"/>
                <w:sz w:val="24"/>
                <w:szCs w:val="24"/>
              </w:rPr>
            </w:pPr>
            <w:r w:rsidRPr="002A4E1E">
              <w:rPr>
                <w:rFonts w:ascii="Times New Roman" w:eastAsia="Times New Roman" w:hAnsi="Times New Roman" w:cs="Times New Roman"/>
                <w:sz w:val="24"/>
                <w:szCs w:val="24"/>
              </w:rPr>
              <w:t xml:space="preserve">10% </w:t>
            </w:r>
          </w:p>
        </w:tc>
      </w:tr>
      <w:tr w:rsidR="00926D07" w:rsidRPr="00202123" w14:paraId="07C0A5AF" w14:textId="77777777" w:rsidTr="0049182D">
        <w:trPr>
          <w:trHeight w:val="151"/>
        </w:trPr>
        <w:tc>
          <w:tcPr>
            <w:tcW w:w="566" w:type="dxa"/>
          </w:tcPr>
          <w:p w14:paraId="083DBAB3" w14:textId="77777777" w:rsidR="00926D07" w:rsidRPr="002A4E1E" w:rsidRDefault="00926D07" w:rsidP="00926D07">
            <w:pPr>
              <w:jc w:val="both"/>
              <w:rPr>
                <w:rFonts w:ascii="Times New Roman" w:hAnsi="Times New Roman" w:cs="Times New Roman"/>
                <w:sz w:val="24"/>
                <w:szCs w:val="24"/>
              </w:rPr>
            </w:pPr>
            <w:r w:rsidRPr="002A4E1E">
              <w:rPr>
                <w:rFonts w:ascii="Times New Roman" w:hAnsi="Times New Roman" w:cs="Times New Roman"/>
                <w:sz w:val="24"/>
                <w:szCs w:val="24"/>
              </w:rPr>
              <w:t>5</w:t>
            </w:r>
          </w:p>
        </w:tc>
        <w:tc>
          <w:tcPr>
            <w:tcW w:w="2700" w:type="dxa"/>
            <w:gridSpan w:val="11"/>
          </w:tcPr>
          <w:p w14:paraId="43302AB6" w14:textId="4944C2F9"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Border</w:t>
            </w:r>
            <w:r w:rsidRPr="002A4E1E">
              <w:rPr>
                <w:rFonts w:ascii="Times New Roman" w:hAnsi="Times New Roman" w:cs="Times New Roman"/>
                <w:sz w:val="24"/>
                <w:szCs w:val="24"/>
              </w:rPr>
              <w:t xml:space="preserve"> </w:t>
            </w:r>
            <w:r w:rsidRPr="002A4E1E">
              <w:rPr>
                <w:rFonts w:ascii="Times New Roman" w:eastAsia="Times New Roman" w:hAnsi="Times New Roman" w:cs="Times New Roman"/>
                <w:sz w:val="24"/>
                <w:szCs w:val="24"/>
                <w:lang w:val="en-US"/>
              </w:rPr>
              <w:t xml:space="preserve">control </w:t>
            </w:r>
          </w:p>
        </w:tc>
        <w:tc>
          <w:tcPr>
            <w:tcW w:w="11477" w:type="dxa"/>
            <w:gridSpan w:val="11"/>
          </w:tcPr>
          <w:p w14:paraId="032E98A8" w14:textId="77777777" w:rsidR="00926D07" w:rsidRPr="002A4E1E" w:rsidRDefault="00926D07" w:rsidP="00926D07">
            <w:pPr>
              <w:jc w:val="both"/>
              <w:rPr>
                <w:rFonts w:ascii="Times New Roman" w:eastAsia="Times New Roman" w:hAnsi="Times New Roman" w:cs="Times New Roman"/>
                <w:sz w:val="24"/>
                <w:szCs w:val="24"/>
                <w:lang w:val="en-US"/>
              </w:rPr>
            </w:pPr>
            <w:r w:rsidRPr="002A4E1E">
              <w:rPr>
                <w:rFonts w:ascii="Times New Roman" w:eastAsia="Times New Roman" w:hAnsi="Times New Roman" w:cs="Times New Roman"/>
                <w:sz w:val="24"/>
                <w:szCs w:val="24"/>
                <w:lang w:val="en-US"/>
              </w:rPr>
              <w:t xml:space="preserve">60% </w:t>
            </w:r>
          </w:p>
          <w:p w14:paraId="2DA3240C" w14:textId="56B7991C" w:rsidR="00926D07" w:rsidRPr="002A4E1E" w:rsidRDefault="00926D07" w:rsidP="00926D07">
            <w:pPr>
              <w:jc w:val="both"/>
              <w:rPr>
                <w:rFonts w:ascii="Times New Roman" w:hAnsi="Times New Roman" w:cs="Times New Roman"/>
                <w:sz w:val="24"/>
                <w:szCs w:val="24"/>
                <w:lang w:val="en-US"/>
              </w:rPr>
            </w:pPr>
            <w:r w:rsidRPr="002A4E1E">
              <w:rPr>
                <w:rFonts w:ascii="Times New Roman" w:eastAsia="Times New Roman" w:hAnsi="Times New Roman" w:cs="Times New Roman"/>
                <w:sz w:val="24"/>
                <w:szCs w:val="24"/>
                <w:lang w:val="en-US"/>
              </w:rPr>
              <w:t>(</w:t>
            </w:r>
            <w:r w:rsidRPr="002A4E1E">
              <w:rPr>
                <w:rFonts w:ascii="Times New Roman" w:hAnsi="Times New Roman" w:cs="Times New Roman"/>
                <w:sz w:val="24"/>
                <w:szCs w:val="24"/>
                <w:lang w:val="en-US"/>
              </w:rPr>
              <w:t xml:space="preserve">1-stage – </w:t>
            </w:r>
            <w:r w:rsidRPr="002A4E1E">
              <w:rPr>
                <w:rFonts w:ascii="Times New Roman" w:hAnsi="Times New Roman" w:cs="Times New Roman"/>
                <w:sz w:val="24"/>
                <w:szCs w:val="24"/>
                <w:lang w:val="kk-KZ"/>
              </w:rPr>
              <w:t xml:space="preserve">MCQ testing for understanding and application </w:t>
            </w:r>
            <w:r w:rsidRPr="002A4E1E">
              <w:rPr>
                <w:rFonts w:ascii="Times New Roman" w:hAnsi="Times New Roman" w:cs="Times New Roman"/>
                <w:sz w:val="24"/>
                <w:szCs w:val="24"/>
                <w:lang w:val="en-US"/>
              </w:rPr>
              <w:t xml:space="preserve">- </w:t>
            </w:r>
            <w:r w:rsidR="005F3081">
              <w:rPr>
                <w:rFonts w:ascii="Times New Roman" w:hAnsi="Times New Roman" w:cs="Times New Roman"/>
                <w:sz w:val="24"/>
                <w:szCs w:val="24"/>
                <w:lang w:val="en-US"/>
              </w:rPr>
              <w:t>5</w:t>
            </w:r>
            <w:r w:rsidRPr="002A4E1E">
              <w:rPr>
                <w:rFonts w:ascii="Times New Roman" w:hAnsi="Times New Roman" w:cs="Times New Roman"/>
                <w:sz w:val="24"/>
                <w:szCs w:val="24"/>
                <w:lang w:val="en-US"/>
              </w:rPr>
              <w:t>0%;</w:t>
            </w:r>
          </w:p>
          <w:p w14:paraId="19059F65" w14:textId="42DD6DD8"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2- stage</w:t>
            </w:r>
            <w:r w:rsidRPr="002A4E1E">
              <w:rPr>
                <w:rFonts w:ascii="Times New Roman" w:hAnsi="Times New Roman" w:cs="Times New Roman"/>
                <w:sz w:val="24"/>
                <w:szCs w:val="24"/>
                <w:lang w:val="kk-KZ"/>
              </w:rPr>
              <w:t xml:space="preserve"> </w:t>
            </w:r>
            <w:r w:rsidRPr="002A4E1E">
              <w:rPr>
                <w:rFonts w:ascii="Times New Roman" w:hAnsi="Times New Roman" w:cs="Times New Roman"/>
                <w:sz w:val="24"/>
                <w:szCs w:val="24"/>
                <w:lang w:val="en-US"/>
              </w:rPr>
              <w:t>– mini clinical exam</w:t>
            </w:r>
            <w:r w:rsidRPr="002A4E1E">
              <w:rPr>
                <w:rFonts w:ascii="Times New Roman" w:hAnsi="Times New Roman" w:cs="Times New Roman"/>
                <w:sz w:val="24"/>
                <w:szCs w:val="24"/>
                <w:lang w:val="kk-KZ"/>
              </w:rPr>
              <w:t xml:space="preserve"> (</w:t>
            </w:r>
            <w:proofErr w:type="spellStart"/>
            <w:r w:rsidRPr="002A4E1E">
              <w:rPr>
                <w:rFonts w:ascii="Times New Roman" w:hAnsi="Times New Roman" w:cs="Times New Roman"/>
                <w:sz w:val="24"/>
                <w:szCs w:val="24"/>
                <w:lang w:val="en-US"/>
              </w:rPr>
              <w:t>MiniCex</w:t>
            </w:r>
            <w:proofErr w:type="spellEnd"/>
            <w:r w:rsidRPr="002A4E1E">
              <w:rPr>
                <w:rFonts w:ascii="Times New Roman" w:hAnsi="Times New Roman" w:cs="Times New Roman"/>
                <w:sz w:val="24"/>
                <w:szCs w:val="24"/>
                <w:lang w:val="en-US"/>
              </w:rPr>
              <w:t xml:space="preserve">) - </w:t>
            </w:r>
            <w:r w:rsidR="005F3081">
              <w:rPr>
                <w:rFonts w:ascii="Times New Roman" w:hAnsi="Times New Roman" w:cs="Times New Roman"/>
                <w:sz w:val="24"/>
                <w:szCs w:val="24"/>
                <w:lang w:val="en-US"/>
              </w:rPr>
              <w:t>5</w:t>
            </w:r>
            <w:r w:rsidRPr="002A4E1E">
              <w:rPr>
                <w:rFonts w:ascii="Times New Roman" w:hAnsi="Times New Roman" w:cs="Times New Roman"/>
                <w:sz w:val="24"/>
                <w:szCs w:val="24"/>
                <w:lang w:val="en-US"/>
              </w:rPr>
              <w:t>0%)</w:t>
            </w:r>
          </w:p>
        </w:tc>
      </w:tr>
      <w:tr w:rsidR="00926D07" w:rsidRPr="002A4E1E" w14:paraId="5DD3234D" w14:textId="77777777" w:rsidTr="0049182D">
        <w:trPr>
          <w:gridAfter w:val="1"/>
          <w:wAfter w:w="27" w:type="dxa"/>
          <w:trHeight w:val="151"/>
        </w:trPr>
        <w:tc>
          <w:tcPr>
            <w:tcW w:w="3252" w:type="dxa"/>
            <w:gridSpan w:val="11"/>
          </w:tcPr>
          <w:p w14:paraId="04A0E2B3" w14:textId="14328000" w:rsidR="00926D07" w:rsidRPr="002A4E1E" w:rsidRDefault="00926D07" w:rsidP="00926D07">
            <w:pPr>
              <w:rPr>
                <w:rFonts w:ascii="Times New Roman" w:hAnsi="Times New Roman" w:cs="Times New Roman"/>
                <w:sz w:val="24"/>
                <w:szCs w:val="24"/>
                <w:lang w:val="en-US"/>
              </w:rPr>
            </w:pPr>
            <w:r w:rsidRPr="002A4E1E">
              <w:rPr>
                <w:rFonts w:ascii="Times New Roman" w:eastAsia="Times New Roman" w:hAnsi="Times New Roman" w:cs="Times New Roman"/>
                <w:b/>
                <w:bCs/>
                <w:sz w:val="24"/>
                <w:szCs w:val="24"/>
                <w:lang w:val="en-US"/>
              </w:rPr>
              <w:t>Border control</w:t>
            </w:r>
            <w:r w:rsidRPr="002A4E1E">
              <w:rPr>
                <w:rFonts w:ascii="Times New Roman" w:eastAsia="Times New Roman" w:hAnsi="Times New Roman" w:cs="Times New Roman"/>
                <w:b/>
                <w:bCs/>
                <w:sz w:val="24"/>
                <w:szCs w:val="24"/>
              </w:rPr>
              <w:t xml:space="preserve"> </w:t>
            </w:r>
            <w:r w:rsidRPr="002A4E1E">
              <w:rPr>
                <w:rFonts w:ascii="Times New Roman" w:eastAsia="Times New Roman" w:hAnsi="Times New Roman" w:cs="Times New Roman"/>
                <w:b/>
                <w:bCs/>
                <w:sz w:val="24"/>
                <w:szCs w:val="24"/>
                <w:lang w:val="en-US"/>
              </w:rPr>
              <w:t>2</w:t>
            </w:r>
          </w:p>
        </w:tc>
        <w:tc>
          <w:tcPr>
            <w:tcW w:w="11464" w:type="dxa"/>
            <w:gridSpan w:val="11"/>
          </w:tcPr>
          <w:p w14:paraId="2B25A261" w14:textId="7FCC1745" w:rsidR="00926D07" w:rsidRPr="002A4E1E" w:rsidRDefault="00926D07" w:rsidP="00926D07">
            <w:pPr>
              <w:jc w:val="both"/>
              <w:rPr>
                <w:rFonts w:ascii="Times New Roman" w:hAnsi="Times New Roman" w:cs="Times New Roman"/>
                <w:sz w:val="24"/>
                <w:szCs w:val="24"/>
              </w:rPr>
            </w:pPr>
            <w:r w:rsidRPr="002A4E1E">
              <w:rPr>
                <w:rFonts w:ascii="Times New Roman" w:eastAsia="Times New Roman" w:hAnsi="Times New Roman" w:cs="Times New Roman"/>
                <w:sz w:val="24"/>
                <w:szCs w:val="24"/>
                <w:lang w:val="en-US"/>
              </w:rPr>
              <w:t>2</w:t>
            </w:r>
            <w:r w:rsidRPr="002A4E1E">
              <w:rPr>
                <w:rFonts w:ascii="Times New Roman" w:eastAsia="Times New Roman" w:hAnsi="Times New Roman" w:cs="Times New Roman"/>
                <w:sz w:val="24"/>
                <w:szCs w:val="24"/>
              </w:rPr>
              <w:t>0+10+10</w:t>
            </w:r>
            <w:r w:rsidRPr="002A4E1E">
              <w:rPr>
                <w:rFonts w:ascii="Times New Roman" w:eastAsia="Times New Roman" w:hAnsi="Times New Roman" w:cs="Times New Roman"/>
                <w:sz w:val="24"/>
                <w:szCs w:val="24"/>
                <w:lang w:val="en-US"/>
              </w:rPr>
              <w:t xml:space="preserve"> + </w:t>
            </w:r>
            <w:r w:rsidRPr="002A4E1E">
              <w:rPr>
                <w:rFonts w:ascii="Times New Roman" w:eastAsia="Times New Roman" w:hAnsi="Times New Roman" w:cs="Times New Roman"/>
                <w:sz w:val="24"/>
                <w:szCs w:val="24"/>
              </w:rPr>
              <w:t>6</w:t>
            </w:r>
            <w:r w:rsidRPr="002A4E1E">
              <w:rPr>
                <w:rFonts w:ascii="Times New Roman" w:eastAsia="Times New Roman" w:hAnsi="Times New Roman" w:cs="Times New Roman"/>
                <w:sz w:val="24"/>
                <w:szCs w:val="24"/>
                <w:lang w:val="en-US"/>
              </w:rPr>
              <w:t xml:space="preserve">0 = </w:t>
            </w:r>
            <w:r w:rsidRPr="002A4E1E">
              <w:rPr>
                <w:rFonts w:ascii="Times New Roman" w:eastAsia="Times New Roman" w:hAnsi="Times New Roman" w:cs="Times New Roman"/>
                <w:sz w:val="24"/>
                <w:szCs w:val="24"/>
              </w:rPr>
              <w:t>100%</w:t>
            </w:r>
          </w:p>
        </w:tc>
      </w:tr>
      <w:tr w:rsidR="00926D07" w:rsidRPr="00202123" w14:paraId="0D389798" w14:textId="77777777" w:rsidTr="0049182D">
        <w:trPr>
          <w:gridAfter w:val="3"/>
          <w:wAfter w:w="144" w:type="dxa"/>
          <w:trHeight w:val="151"/>
        </w:trPr>
        <w:tc>
          <w:tcPr>
            <w:tcW w:w="566" w:type="dxa"/>
          </w:tcPr>
          <w:p w14:paraId="4BB8B084" w14:textId="489FC4F4" w:rsidR="00926D07" w:rsidRPr="002A4E1E" w:rsidRDefault="00926D07" w:rsidP="00926D07">
            <w:pPr>
              <w:jc w:val="both"/>
              <w:rPr>
                <w:rFonts w:ascii="Times New Roman" w:hAnsi="Times New Roman" w:cs="Times New Roman"/>
                <w:sz w:val="24"/>
                <w:szCs w:val="24"/>
              </w:rPr>
            </w:pPr>
            <w:r w:rsidRPr="002A4E1E">
              <w:rPr>
                <w:rFonts w:ascii="Times New Roman" w:hAnsi="Times New Roman" w:cs="Times New Roman"/>
                <w:sz w:val="24"/>
                <w:szCs w:val="24"/>
              </w:rPr>
              <w:t>9</w:t>
            </w:r>
          </w:p>
        </w:tc>
        <w:tc>
          <w:tcPr>
            <w:tcW w:w="2669" w:type="dxa"/>
            <w:gridSpan w:val="8"/>
          </w:tcPr>
          <w:p w14:paraId="6C79236F" w14:textId="5DB6B5FA"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Exam</w:t>
            </w:r>
          </w:p>
        </w:tc>
        <w:tc>
          <w:tcPr>
            <w:tcW w:w="11364" w:type="dxa"/>
            <w:gridSpan w:val="11"/>
          </w:tcPr>
          <w:p w14:paraId="22EFE944" w14:textId="77777777" w:rsidR="00926D07" w:rsidRPr="002A4E1E" w:rsidRDefault="00926D07" w:rsidP="00926D07">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2 stages:</w:t>
            </w:r>
          </w:p>
          <w:p w14:paraId="68D49491" w14:textId="7FB8F7E2" w:rsidR="00926D07" w:rsidRPr="002A4E1E" w:rsidRDefault="00926D07" w:rsidP="00926D07">
            <w:pPr>
              <w:jc w:val="both"/>
              <w:rPr>
                <w:rFonts w:ascii="Times New Roman" w:hAnsi="Times New Roman" w:cs="Times New Roman"/>
                <w:bCs/>
                <w:sz w:val="24"/>
                <w:szCs w:val="24"/>
                <w:lang w:val="en-US"/>
              </w:rPr>
            </w:pPr>
            <w:r w:rsidRPr="002A4E1E">
              <w:rPr>
                <w:rFonts w:ascii="Times New Roman" w:hAnsi="Times New Roman" w:cs="Times New Roman"/>
                <w:bCs/>
                <w:sz w:val="24"/>
                <w:szCs w:val="24"/>
                <w:lang w:val="en-US"/>
              </w:rPr>
              <w:t xml:space="preserve">1st stage - testing on MCQ for understanding and application - </w:t>
            </w:r>
            <w:r w:rsidR="005F3081">
              <w:rPr>
                <w:rFonts w:ascii="Times New Roman" w:hAnsi="Times New Roman" w:cs="Times New Roman"/>
                <w:bCs/>
                <w:sz w:val="24"/>
                <w:szCs w:val="24"/>
                <w:lang w:val="en-US"/>
              </w:rPr>
              <w:t>5</w:t>
            </w:r>
            <w:r w:rsidRPr="002A4E1E">
              <w:rPr>
                <w:rFonts w:ascii="Times New Roman" w:hAnsi="Times New Roman" w:cs="Times New Roman"/>
                <w:bCs/>
                <w:sz w:val="24"/>
                <w:szCs w:val="24"/>
                <w:lang w:val="en-US"/>
              </w:rPr>
              <w:t>0%</w:t>
            </w:r>
          </w:p>
          <w:p w14:paraId="7E513A5A" w14:textId="0CC27874"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bCs/>
                <w:sz w:val="24"/>
                <w:szCs w:val="24"/>
                <w:lang w:val="en-US"/>
              </w:rPr>
              <w:t xml:space="preserve">2nd stage - OSCE with NP - </w:t>
            </w:r>
            <w:r w:rsidR="005F3081">
              <w:rPr>
                <w:rFonts w:ascii="Times New Roman" w:hAnsi="Times New Roman" w:cs="Times New Roman"/>
                <w:bCs/>
                <w:sz w:val="24"/>
                <w:szCs w:val="24"/>
                <w:lang w:val="en-US"/>
              </w:rPr>
              <w:t>5</w:t>
            </w:r>
            <w:r w:rsidRPr="002A4E1E">
              <w:rPr>
                <w:rFonts w:ascii="Times New Roman" w:hAnsi="Times New Roman" w:cs="Times New Roman"/>
                <w:bCs/>
                <w:sz w:val="24"/>
                <w:szCs w:val="24"/>
                <w:lang w:val="en-US"/>
              </w:rPr>
              <w:t>0%</w:t>
            </w:r>
          </w:p>
        </w:tc>
      </w:tr>
      <w:tr w:rsidR="00926D07" w:rsidRPr="002A4E1E" w14:paraId="32EB3ED9" w14:textId="77777777" w:rsidTr="0049182D">
        <w:trPr>
          <w:gridAfter w:val="3"/>
          <w:wAfter w:w="144" w:type="dxa"/>
          <w:trHeight w:val="151"/>
        </w:trPr>
        <w:tc>
          <w:tcPr>
            <w:tcW w:w="566" w:type="dxa"/>
          </w:tcPr>
          <w:p w14:paraId="31CD91F7" w14:textId="09E7A459" w:rsidR="00926D07" w:rsidRPr="002A4E1E" w:rsidRDefault="00926D07" w:rsidP="00926D07">
            <w:pPr>
              <w:jc w:val="both"/>
              <w:rPr>
                <w:rFonts w:ascii="Times New Roman" w:hAnsi="Times New Roman" w:cs="Times New Roman"/>
                <w:sz w:val="24"/>
                <w:szCs w:val="24"/>
              </w:rPr>
            </w:pPr>
            <w:r w:rsidRPr="002A4E1E">
              <w:rPr>
                <w:rFonts w:ascii="Times New Roman" w:hAnsi="Times New Roman" w:cs="Times New Roman"/>
                <w:sz w:val="24"/>
                <w:szCs w:val="24"/>
              </w:rPr>
              <w:t>10</w:t>
            </w:r>
          </w:p>
        </w:tc>
        <w:tc>
          <w:tcPr>
            <w:tcW w:w="2669" w:type="dxa"/>
            <w:gridSpan w:val="8"/>
          </w:tcPr>
          <w:p w14:paraId="2A54EC83" w14:textId="6C8F6D4A" w:rsidR="00926D07" w:rsidRPr="002A4E1E" w:rsidRDefault="00926D07" w:rsidP="00926D07">
            <w:pPr>
              <w:jc w:val="both"/>
              <w:rPr>
                <w:rFonts w:ascii="Times New Roman" w:eastAsia="Times New Roman" w:hAnsi="Times New Roman" w:cs="Times New Roman"/>
                <w:sz w:val="24"/>
                <w:szCs w:val="24"/>
              </w:rPr>
            </w:pPr>
            <w:r w:rsidRPr="002A4E1E">
              <w:rPr>
                <w:rFonts w:ascii="Times New Roman" w:eastAsia="Times New Roman" w:hAnsi="Times New Roman" w:cs="Times New Roman"/>
                <w:b/>
                <w:bCs/>
                <w:sz w:val="24"/>
                <w:szCs w:val="24"/>
                <w:lang w:val="en-US"/>
              </w:rPr>
              <w:t>Final score</w:t>
            </w:r>
            <w:r w:rsidRPr="002A4E1E">
              <w:rPr>
                <w:rFonts w:ascii="Times New Roman" w:eastAsia="Times New Roman" w:hAnsi="Times New Roman" w:cs="Times New Roman"/>
                <w:b/>
                <w:bCs/>
                <w:sz w:val="24"/>
                <w:szCs w:val="24"/>
              </w:rPr>
              <w:t>:</w:t>
            </w:r>
            <w:r w:rsidRPr="002A4E1E">
              <w:rPr>
                <w:rFonts w:ascii="Times New Roman" w:eastAsia="Times New Roman" w:hAnsi="Times New Roman" w:cs="Times New Roman"/>
                <w:sz w:val="24"/>
                <w:szCs w:val="24"/>
              </w:rPr>
              <w:t> </w:t>
            </w:r>
          </w:p>
          <w:p w14:paraId="714DEB87" w14:textId="005EE952" w:rsidR="00926D07" w:rsidRPr="002A4E1E" w:rsidRDefault="00926D07" w:rsidP="00926D07">
            <w:pPr>
              <w:jc w:val="both"/>
              <w:rPr>
                <w:rFonts w:ascii="Times New Roman" w:hAnsi="Times New Roman" w:cs="Times New Roman"/>
                <w:sz w:val="24"/>
                <w:szCs w:val="24"/>
              </w:rPr>
            </w:pPr>
          </w:p>
        </w:tc>
        <w:tc>
          <w:tcPr>
            <w:tcW w:w="11364" w:type="dxa"/>
            <w:gridSpan w:val="11"/>
          </w:tcPr>
          <w:p w14:paraId="555181BE" w14:textId="0669F8EC" w:rsidR="00926D07" w:rsidRPr="002A4E1E" w:rsidRDefault="00926D07" w:rsidP="00926D07">
            <w:pPr>
              <w:jc w:val="both"/>
              <w:rPr>
                <w:rFonts w:ascii="Times New Roman" w:hAnsi="Times New Roman" w:cs="Times New Roman"/>
                <w:sz w:val="24"/>
                <w:szCs w:val="24"/>
              </w:rPr>
            </w:pPr>
            <w:r w:rsidRPr="002A4E1E">
              <w:rPr>
                <w:rFonts w:ascii="Times New Roman" w:eastAsia="Times New Roman" w:hAnsi="Times New Roman" w:cs="Times New Roman"/>
                <w:sz w:val="24"/>
                <w:szCs w:val="24"/>
                <w:lang w:val="en-US"/>
              </w:rPr>
              <w:t>ORD</w:t>
            </w:r>
            <w:r w:rsidRPr="002A4E1E">
              <w:rPr>
                <w:rFonts w:ascii="Times New Roman" w:eastAsia="Times New Roman" w:hAnsi="Times New Roman" w:cs="Times New Roman"/>
                <w:sz w:val="24"/>
                <w:szCs w:val="24"/>
              </w:rPr>
              <w:t xml:space="preserve"> 60% + </w:t>
            </w:r>
            <w:r w:rsidRPr="002A4E1E">
              <w:rPr>
                <w:rFonts w:ascii="Times New Roman" w:eastAsia="Times New Roman" w:hAnsi="Times New Roman" w:cs="Times New Roman"/>
                <w:sz w:val="24"/>
                <w:szCs w:val="24"/>
                <w:lang w:val="en-US"/>
              </w:rPr>
              <w:t xml:space="preserve">Exam </w:t>
            </w:r>
            <w:r w:rsidRPr="002A4E1E">
              <w:rPr>
                <w:rFonts w:ascii="Times New Roman" w:eastAsia="Times New Roman" w:hAnsi="Times New Roman" w:cs="Times New Roman"/>
                <w:sz w:val="24"/>
                <w:szCs w:val="24"/>
              </w:rPr>
              <w:t xml:space="preserve">40% </w:t>
            </w:r>
          </w:p>
        </w:tc>
      </w:tr>
      <w:tr w:rsidR="00926D07" w:rsidRPr="002A4E1E" w14:paraId="10D17795" w14:textId="77777777" w:rsidTr="0049182D">
        <w:trPr>
          <w:gridAfter w:val="3"/>
          <w:wAfter w:w="144" w:type="dxa"/>
        </w:trPr>
        <w:tc>
          <w:tcPr>
            <w:tcW w:w="566" w:type="dxa"/>
            <w:shd w:val="clear" w:color="auto" w:fill="DEEAF6" w:themeFill="accent5" w:themeFillTint="33"/>
          </w:tcPr>
          <w:p w14:paraId="74879E73" w14:textId="6E1E0AB2" w:rsidR="00926D07" w:rsidRPr="002A4E1E" w:rsidRDefault="00926D07" w:rsidP="00926D07">
            <w:pPr>
              <w:jc w:val="both"/>
              <w:rPr>
                <w:rFonts w:ascii="Times New Roman" w:hAnsi="Times New Roman" w:cs="Times New Roman"/>
                <w:b/>
                <w:bCs/>
                <w:sz w:val="24"/>
                <w:szCs w:val="24"/>
              </w:rPr>
            </w:pPr>
            <w:r w:rsidRPr="002A4E1E">
              <w:rPr>
                <w:rFonts w:ascii="Times New Roman" w:hAnsi="Times New Roman" w:cs="Times New Roman"/>
                <w:b/>
                <w:bCs/>
                <w:sz w:val="24"/>
                <w:szCs w:val="24"/>
              </w:rPr>
              <w:t>10.</w:t>
            </w:r>
          </w:p>
        </w:tc>
        <w:tc>
          <w:tcPr>
            <w:tcW w:w="14033" w:type="dxa"/>
            <w:gridSpan w:val="19"/>
            <w:shd w:val="clear" w:color="auto" w:fill="DEEAF6" w:themeFill="accent5" w:themeFillTint="33"/>
          </w:tcPr>
          <w:p w14:paraId="026C3CBC" w14:textId="631E59FC" w:rsidR="00926D07" w:rsidRPr="002A4E1E" w:rsidRDefault="00926D07" w:rsidP="00926D07">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Score</w:t>
            </w:r>
          </w:p>
          <w:p w14:paraId="74C3A658" w14:textId="2901D67A" w:rsidR="00926D07" w:rsidRPr="002A4E1E" w:rsidRDefault="00926D07" w:rsidP="00926D07">
            <w:pPr>
              <w:jc w:val="both"/>
              <w:rPr>
                <w:rFonts w:ascii="Times New Roman" w:hAnsi="Times New Roman" w:cs="Times New Roman"/>
                <w:b/>
                <w:bCs/>
                <w:sz w:val="24"/>
                <w:szCs w:val="24"/>
              </w:rPr>
            </w:pPr>
          </w:p>
        </w:tc>
      </w:tr>
      <w:tr w:rsidR="00926D07" w:rsidRPr="00202123" w14:paraId="17D49B97" w14:textId="77777777" w:rsidTr="0049182D">
        <w:trPr>
          <w:gridAfter w:val="3"/>
          <w:wAfter w:w="144" w:type="dxa"/>
          <w:trHeight w:val="151"/>
        </w:trPr>
        <w:tc>
          <w:tcPr>
            <w:tcW w:w="1433" w:type="dxa"/>
            <w:gridSpan w:val="3"/>
          </w:tcPr>
          <w:p w14:paraId="2CAA69FB" w14:textId="32980F98" w:rsidR="00926D07" w:rsidRPr="002A4E1E" w:rsidRDefault="00926D07" w:rsidP="00926D07">
            <w:pPr>
              <w:rPr>
                <w:rFonts w:ascii="Times New Roman" w:hAnsi="Times New Roman" w:cs="Times New Roman"/>
                <w:b/>
                <w:bCs/>
                <w:sz w:val="24"/>
                <w:szCs w:val="24"/>
              </w:rPr>
            </w:pPr>
            <w:proofErr w:type="spellStart"/>
            <w:r w:rsidRPr="002A4E1E">
              <w:rPr>
                <w:rStyle w:val="normaltextrun"/>
                <w:rFonts w:ascii="Times New Roman" w:hAnsi="Times New Roman" w:cs="Times New Roman"/>
                <w:b/>
                <w:bCs/>
                <w:sz w:val="24"/>
                <w:szCs w:val="24"/>
              </w:rPr>
              <w:lastRenderedPageBreak/>
              <w:t>Rating</w:t>
            </w:r>
            <w:proofErr w:type="spellEnd"/>
            <w:r w:rsidRPr="002A4E1E">
              <w:rPr>
                <w:rStyle w:val="normaltextrun"/>
                <w:rFonts w:ascii="Times New Roman" w:hAnsi="Times New Roman" w:cs="Times New Roman"/>
                <w:b/>
                <w:bCs/>
                <w:sz w:val="24"/>
                <w:szCs w:val="24"/>
              </w:rPr>
              <w:t xml:space="preserve"> </w:t>
            </w:r>
            <w:proofErr w:type="spellStart"/>
            <w:r w:rsidRPr="002A4E1E">
              <w:rPr>
                <w:rStyle w:val="normaltextrun"/>
                <w:rFonts w:ascii="Times New Roman" w:hAnsi="Times New Roman" w:cs="Times New Roman"/>
                <w:b/>
                <w:bCs/>
                <w:sz w:val="24"/>
                <w:szCs w:val="24"/>
              </w:rPr>
              <w:t>by</w:t>
            </w:r>
            <w:proofErr w:type="spellEnd"/>
            <w:r w:rsidRPr="002A4E1E">
              <w:rPr>
                <w:rStyle w:val="normaltextrun"/>
                <w:rFonts w:ascii="Times New Roman" w:hAnsi="Times New Roman" w:cs="Times New Roman"/>
                <w:b/>
                <w:bCs/>
                <w:sz w:val="24"/>
                <w:szCs w:val="24"/>
              </w:rPr>
              <w:t xml:space="preserve"> </w:t>
            </w:r>
            <w:proofErr w:type="spellStart"/>
            <w:r w:rsidRPr="002A4E1E">
              <w:rPr>
                <w:rStyle w:val="normaltextrun"/>
                <w:rFonts w:ascii="Times New Roman" w:hAnsi="Times New Roman" w:cs="Times New Roman"/>
                <w:b/>
                <w:bCs/>
                <w:sz w:val="24"/>
                <w:szCs w:val="24"/>
              </w:rPr>
              <w:t>letter</w:t>
            </w:r>
            <w:proofErr w:type="spellEnd"/>
            <w:r w:rsidRPr="002A4E1E">
              <w:rPr>
                <w:rStyle w:val="normaltextrun"/>
                <w:rFonts w:ascii="Times New Roman" w:hAnsi="Times New Roman" w:cs="Times New Roman"/>
                <w:b/>
                <w:bCs/>
                <w:sz w:val="24"/>
                <w:szCs w:val="24"/>
              </w:rPr>
              <w:t xml:space="preserve"> </w:t>
            </w:r>
            <w:proofErr w:type="spellStart"/>
            <w:r w:rsidRPr="002A4E1E">
              <w:rPr>
                <w:rStyle w:val="normaltextrun"/>
                <w:rFonts w:ascii="Times New Roman" w:hAnsi="Times New Roman" w:cs="Times New Roman"/>
                <w:b/>
                <w:bCs/>
                <w:sz w:val="24"/>
                <w:szCs w:val="24"/>
              </w:rPr>
              <w:t>system</w:t>
            </w:r>
            <w:proofErr w:type="spellEnd"/>
          </w:p>
        </w:tc>
        <w:tc>
          <w:tcPr>
            <w:tcW w:w="1559" w:type="dxa"/>
            <w:gridSpan w:val="5"/>
          </w:tcPr>
          <w:p w14:paraId="71DCC8C2" w14:textId="77777777" w:rsidR="00926D07" w:rsidRPr="002A4E1E" w:rsidRDefault="00926D07" w:rsidP="00926D07">
            <w:pPr>
              <w:rPr>
                <w:rStyle w:val="normaltextrun"/>
                <w:rFonts w:ascii="Times New Roman" w:hAnsi="Times New Roman" w:cs="Times New Roman"/>
                <w:b/>
                <w:bCs/>
                <w:sz w:val="24"/>
                <w:szCs w:val="24"/>
              </w:rPr>
            </w:pPr>
            <w:r w:rsidRPr="002A4E1E">
              <w:rPr>
                <w:rStyle w:val="normaltextrun"/>
                <w:rFonts w:ascii="Times New Roman" w:hAnsi="Times New Roman" w:cs="Times New Roman"/>
                <w:b/>
                <w:bCs/>
                <w:sz w:val="24"/>
                <w:szCs w:val="24"/>
              </w:rPr>
              <w:t>Digital</w:t>
            </w:r>
          </w:p>
          <w:p w14:paraId="46068A8B" w14:textId="3E0EACE4" w:rsidR="00926D07" w:rsidRPr="002A4E1E" w:rsidRDefault="00926D07" w:rsidP="00926D07">
            <w:pPr>
              <w:rPr>
                <w:rFonts w:ascii="Times New Roman" w:hAnsi="Times New Roman" w:cs="Times New Roman"/>
                <w:b/>
                <w:bCs/>
                <w:sz w:val="24"/>
                <w:szCs w:val="24"/>
              </w:rPr>
            </w:pPr>
            <w:proofErr w:type="spellStart"/>
            <w:r w:rsidRPr="002A4E1E">
              <w:rPr>
                <w:rStyle w:val="normaltextrun"/>
                <w:rFonts w:ascii="Times New Roman" w:hAnsi="Times New Roman" w:cs="Times New Roman"/>
                <w:b/>
                <w:bCs/>
                <w:sz w:val="24"/>
                <w:szCs w:val="24"/>
              </w:rPr>
              <w:t>equivalent</w:t>
            </w:r>
            <w:proofErr w:type="spellEnd"/>
          </w:p>
        </w:tc>
        <w:tc>
          <w:tcPr>
            <w:tcW w:w="2139" w:type="dxa"/>
            <w:gridSpan w:val="7"/>
          </w:tcPr>
          <w:p w14:paraId="3E1B1F97" w14:textId="77777777" w:rsidR="00926D07" w:rsidRPr="002A4E1E" w:rsidRDefault="00926D07" w:rsidP="00926D07">
            <w:pPr>
              <w:rPr>
                <w:rStyle w:val="normaltextrun"/>
                <w:rFonts w:ascii="Times New Roman" w:hAnsi="Times New Roman" w:cs="Times New Roman"/>
                <w:b/>
                <w:bCs/>
                <w:sz w:val="24"/>
                <w:szCs w:val="24"/>
              </w:rPr>
            </w:pPr>
            <w:proofErr w:type="spellStart"/>
            <w:r w:rsidRPr="002A4E1E">
              <w:rPr>
                <w:rStyle w:val="normaltextrun"/>
                <w:rFonts w:ascii="Times New Roman" w:hAnsi="Times New Roman" w:cs="Times New Roman"/>
                <w:b/>
                <w:bCs/>
                <w:sz w:val="24"/>
                <w:szCs w:val="24"/>
              </w:rPr>
              <w:t>Points</w:t>
            </w:r>
            <w:proofErr w:type="spellEnd"/>
          </w:p>
          <w:p w14:paraId="20B09DC0" w14:textId="3197B813"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b/>
                <w:bCs/>
                <w:sz w:val="24"/>
                <w:szCs w:val="24"/>
              </w:rPr>
              <w:t xml:space="preserve">(% </w:t>
            </w:r>
            <w:proofErr w:type="spellStart"/>
            <w:r w:rsidRPr="002A4E1E">
              <w:rPr>
                <w:rStyle w:val="normaltextrun"/>
                <w:rFonts w:ascii="Times New Roman" w:hAnsi="Times New Roman" w:cs="Times New Roman"/>
                <w:b/>
                <w:bCs/>
                <w:sz w:val="24"/>
                <w:szCs w:val="24"/>
              </w:rPr>
              <w:t>content</w:t>
            </w:r>
            <w:proofErr w:type="spellEnd"/>
            <w:r w:rsidRPr="002A4E1E">
              <w:rPr>
                <w:rStyle w:val="normaltextrun"/>
                <w:rFonts w:ascii="Times New Roman" w:hAnsi="Times New Roman" w:cs="Times New Roman"/>
                <w:b/>
                <w:bCs/>
                <w:sz w:val="24"/>
                <w:szCs w:val="24"/>
              </w:rPr>
              <w:t>)</w:t>
            </w:r>
          </w:p>
        </w:tc>
        <w:tc>
          <w:tcPr>
            <w:tcW w:w="9468" w:type="dxa"/>
            <w:gridSpan w:val="5"/>
          </w:tcPr>
          <w:p w14:paraId="37EEE342" w14:textId="352D9E42" w:rsidR="00926D07" w:rsidRPr="002A4E1E" w:rsidRDefault="00926D07" w:rsidP="00926D07">
            <w:pP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Assessment Description</w:t>
            </w:r>
          </w:p>
          <w:p w14:paraId="5121C6CE" w14:textId="337430D3" w:rsidR="00926D07" w:rsidRPr="002A4E1E" w:rsidRDefault="00926D07" w:rsidP="00926D07">
            <w:pPr>
              <w:rPr>
                <w:rFonts w:ascii="Times New Roman" w:hAnsi="Times New Roman" w:cs="Times New Roman"/>
                <w:b/>
                <w:bCs/>
                <w:sz w:val="24"/>
                <w:szCs w:val="24"/>
                <w:lang w:val="en-US"/>
              </w:rPr>
            </w:pPr>
            <w:r w:rsidRPr="002A4E1E">
              <w:rPr>
                <w:rFonts w:ascii="Times New Roman" w:hAnsi="Times New Roman" w:cs="Times New Roman"/>
                <w:sz w:val="24"/>
                <w:szCs w:val="24"/>
                <w:lang w:val="en-US"/>
              </w:rPr>
              <w:t>(</w:t>
            </w:r>
            <w:proofErr w:type="gramStart"/>
            <w:r w:rsidRPr="002A4E1E">
              <w:rPr>
                <w:rFonts w:ascii="Times New Roman" w:hAnsi="Times New Roman" w:cs="Times New Roman"/>
                <w:sz w:val="24"/>
                <w:szCs w:val="24"/>
                <w:lang w:val="en-US"/>
              </w:rPr>
              <w:t>changes</w:t>
            </w:r>
            <w:proofErr w:type="gramEnd"/>
            <w:r w:rsidRPr="002A4E1E">
              <w:rPr>
                <w:rFonts w:ascii="Times New Roman" w:hAnsi="Times New Roman" w:cs="Times New Roman"/>
                <w:sz w:val="24"/>
                <w:szCs w:val="24"/>
                <w:lang w:val="en-US"/>
              </w:rPr>
              <w:t xml:space="preserve"> should be made only at the level of the decision of the Academic Committee on the quality of the faculty)</w:t>
            </w:r>
          </w:p>
        </w:tc>
      </w:tr>
      <w:tr w:rsidR="00926D07" w:rsidRPr="00202123" w14:paraId="3511BAF0" w14:textId="77777777" w:rsidTr="0049182D">
        <w:trPr>
          <w:gridAfter w:val="3"/>
          <w:wAfter w:w="144" w:type="dxa"/>
          <w:trHeight w:val="150"/>
        </w:trPr>
        <w:tc>
          <w:tcPr>
            <w:tcW w:w="1433" w:type="dxa"/>
            <w:gridSpan w:val="3"/>
          </w:tcPr>
          <w:p w14:paraId="7234676A" w14:textId="5639EB49"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А</w:t>
            </w:r>
            <w:r w:rsidRPr="002A4E1E">
              <w:rPr>
                <w:rStyle w:val="eop"/>
                <w:rFonts w:ascii="Times New Roman" w:hAnsi="Times New Roman" w:cs="Times New Roman"/>
                <w:sz w:val="24"/>
                <w:szCs w:val="24"/>
              </w:rPr>
              <w:t> </w:t>
            </w:r>
          </w:p>
        </w:tc>
        <w:tc>
          <w:tcPr>
            <w:tcW w:w="1559" w:type="dxa"/>
            <w:gridSpan w:val="5"/>
          </w:tcPr>
          <w:p w14:paraId="1BE63558" w14:textId="07043BCB"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4,0</w:t>
            </w:r>
            <w:r w:rsidRPr="002A4E1E">
              <w:rPr>
                <w:rStyle w:val="eop"/>
                <w:rFonts w:ascii="Times New Roman" w:hAnsi="Times New Roman" w:cs="Times New Roman"/>
                <w:sz w:val="24"/>
                <w:szCs w:val="24"/>
              </w:rPr>
              <w:t> </w:t>
            </w:r>
          </w:p>
        </w:tc>
        <w:tc>
          <w:tcPr>
            <w:tcW w:w="2139" w:type="dxa"/>
            <w:gridSpan w:val="7"/>
          </w:tcPr>
          <w:p w14:paraId="5F7038E1" w14:textId="4876A048"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95-100</w:t>
            </w:r>
            <w:r w:rsidRPr="002A4E1E">
              <w:rPr>
                <w:rStyle w:val="eop"/>
                <w:rFonts w:ascii="Times New Roman" w:hAnsi="Times New Roman" w:cs="Times New Roman"/>
                <w:sz w:val="24"/>
                <w:szCs w:val="24"/>
              </w:rPr>
              <w:t> </w:t>
            </w:r>
          </w:p>
        </w:tc>
        <w:tc>
          <w:tcPr>
            <w:tcW w:w="9468" w:type="dxa"/>
            <w:gridSpan w:val="5"/>
          </w:tcPr>
          <w:p w14:paraId="41AD6BEA" w14:textId="23A88595" w:rsidR="00926D07" w:rsidRPr="002A4E1E" w:rsidRDefault="00926D07" w:rsidP="00926D07">
            <w:pPr>
              <w:rPr>
                <w:rFonts w:ascii="Times New Roman" w:hAnsi="Times New Roman" w:cs="Times New Roman"/>
                <w:b/>
                <w:bCs/>
                <w:sz w:val="24"/>
                <w:szCs w:val="24"/>
                <w:lang w:val="en-US"/>
              </w:rPr>
            </w:pPr>
            <w:r w:rsidRPr="002A4E1E">
              <w:rPr>
                <w:rFonts w:ascii="Times New Roman" w:hAnsi="Times New Roman" w:cs="Times New Roman"/>
                <w:b/>
                <w:bCs/>
                <w:color w:val="FF0000"/>
                <w:sz w:val="24"/>
                <w:szCs w:val="24"/>
                <w:lang w:val="en-US"/>
              </w:rPr>
              <w:t xml:space="preserve">Excellent. </w:t>
            </w:r>
            <w:r w:rsidRPr="002A4E1E">
              <w:rPr>
                <w:rFonts w:ascii="Times New Roman" w:hAnsi="Times New Roman" w:cs="Times New Roman"/>
                <w:bCs/>
                <w:color w:val="FF0000"/>
                <w:sz w:val="24"/>
                <w:szCs w:val="24"/>
                <w:lang w:val="en-US"/>
              </w:rPr>
              <w:t>Exceeds the highest job standards.</w:t>
            </w:r>
          </w:p>
        </w:tc>
      </w:tr>
      <w:tr w:rsidR="00926D07" w:rsidRPr="00202123" w14:paraId="3FFBED03" w14:textId="77777777" w:rsidTr="0049182D">
        <w:trPr>
          <w:gridAfter w:val="3"/>
          <w:wAfter w:w="144" w:type="dxa"/>
          <w:trHeight w:val="150"/>
        </w:trPr>
        <w:tc>
          <w:tcPr>
            <w:tcW w:w="1433" w:type="dxa"/>
            <w:gridSpan w:val="3"/>
          </w:tcPr>
          <w:p w14:paraId="420A962B" w14:textId="09EFB337"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А-</w:t>
            </w:r>
            <w:r w:rsidRPr="002A4E1E">
              <w:rPr>
                <w:rStyle w:val="eop"/>
                <w:rFonts w:ascii="Times New Roman" w:hAnsi="Times New Roman" w:cs="Times New Roman"/>
                <w:sz w:val="24"/>
                <w:szCs w:val="24"/>
              </w:rPr>
              <w:t> </w:t>
            </w:r>
          </w:p>
        </w:tc>
        <w:tc>
          <w:tcPr>
            <w:tcW w:w="1559" w:type="dxa"/>
            <w:gridSpan w:val="5"/>
          </w:tcPr>
          <w:p w14:paraId="66263D04" w14:textId="4BBAFC47"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3,67</w:t>
            </w:r>
            <w:r w:rsidRPr="002A4E1E">
              <w:rPr>
                <w:rStyle w:val="eop"/>
                <w:rFonts w:ascii="Times New Roman" w:hAnsi="Times New Roman" w:cs="Times New Roman"/>
                <w:sz w:val="24"/>
                <w:szCs w:val="24"/>
              </w:rPr>
              <w:t> </w:t>
            </w:r>
          </w:p>
        </w:tc>
        <w:tc>
          <w:tcPr>
            <w:tcW w:w="2139" w:type="dxa"/>
            <w:gridSpan w:val="7"/>
          </w:tcPr>
          <w:p w14:paraId="2B2FD8F9" w14:textId="5F6D0B94"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90-94</w:t>
            </w:r>
            <w:r w:rsidRPr="002A4E1E">
              <w:rPr>
                <w:rStyle w:val="eop"/>
                <w:rFonts w:ascii="Times New Roman" w:hAnsi="Times New Roman" w:cs="Times New Roman"/>
                <w:sz w:val="24"/>
                <w:szCs w:val="24"/>
              </w:rPr>
              <w:t> </w:t>
            </w:r>
          </w:p>
        </w:tc>
        <w:tc>
          <w:tcPr>
            <w:tcW w:w="9468" w:type="dxa"/>
            <w:gridSpan w:val="5"/>
          </w:tcPr>
          <w:p w14:paraId="043D553E" w14:textId="7FDC042D" w:rsidR="00926D07" w:rsidRPr="002A4E1E" w:rsidRDefault="00926D07" w:rsidP="00926D07">
            <w:pP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 xml:space="preserve">Excellent. </w:t>
            </w:r>
            <w:r w:rsidRPr="002A4E1E">
              <w:rPr>
                <w:rFonts w:ascii="Times New Roman" w:hAnsi="Times New Roman" w:cs="Times New Roman"/>
                <w:bCs/>
                <w:sz w:val="24"/>
                <w:szCs w:val="24"/>
                <w:lang w:val="en-US"/>
              </w:rPr>
              <w:t>Meets the highest job standards.</w:t>
            </w:r>
          </w:p>
        </w:tc>
      </w:tr>
      <w:tr w:rsidR="00926D07" w:rsidRPr="00202123" w14:paraId="03447D41" w14:textId="77777777" w:rsidTr="0049182D">
        <w:trPr>
          <w:gridAfter w:val="3"/>
          <w:wAfter w:w="144" w:type="dxa"/>
          <w:trHeight w:val="150"/>
        </w:trPr>
        <w:tc>
          <w:tcPr>
            <w:tcW w:w="1433" w:type="dxa"/>
            <w:gridSpan w:val="3"/>
          </w:tcPr>
          <w:p w14:paraId="1D73639E" w14:textId="75621A28"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В+</w:t>
            </w:r>
            <w:r w:rsidRPr="002A4E1E">
              <w:rPr>
                <w:rStyle w:val="eop"/>
                <w:rFonts w:ascii="Times New Roman" w:hAnsi="Times New Roman" w:cs="Times New Roman"/>
                <w:sz w:val="24"/>
                <w:szCs w:val="24"/>
              </w:rPr>
              <w:t> </w:t>
            </w:r>
          </w:p>
        </w:tc>
        <w:tc>
          <w:tcPr>
            <w:tcW w:w="1559" w:type="dxa"/>
            <w:gridSpan w:val="5"/>
          </w:tcPr>
          <w:p w14:paraId="30999733" w14:textId="4F92783A"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3,33</w:t>
            </w:r>
            <w:r w:rsidRPr="002A4E1E">
              <w:rPr>
                <w:rStyle w:val="eop"/>
                <w:rFonts w:ascii="Times New Roman" w:hAnsi="Times New Roman" w:cs="Times New Roman"/>
                <w:sz w:val="24"/>
                <w:szCs w:val="24"/>
              </w:rPr>
              <w:t> </w:t>
            </w:r>
          </w:p>
        </w:tc>
        <w:tc>
          <w:tcPr>
            <w:tcW w:w="2139" w:type="dxa"/>
            <w:gridSpan w:val="7"/>
          </w:tcPr>
          <w:p w14:paraId="6EC1607D" w14:textId="411B211C"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85-89</w:t>
            </w:r>
            <w:r w:rsidRPr="002A4E1E">
              <w:rPr>
                <w:rStyle w:val="eop"/>
                <w:rFonts w:ascii="Times New Roman" w:hAnsi="Times New Roman" w:cs="Times New Roman"/>
                <w:sz w:val="24"/>
                <w:szCs w:val="24"/>
              </w:rPr>
              <w:t> </w:t>
            </w:r>
          </w:p>
        </w:tc>
        <w:tc>
          <w:tcPr>
            <w:tcW w:w="9468" w:type="dxa"/>
            <w:gridSpan w:val="5"/>
          </w:tcPr>
          <w:p w14:paraId="0B9F8F2E" w14:textId="1112A9AA" w:rsidR="00926D07" w:rsidRPr="002A4E1E" w:rsidRDefault="00926D07" w:rsidP="00926D07">
            <w:pPr>
              <w:rPr>
                <w:rFonts w:ascii="Times New Roman" w:hAnsi="Times New Roman" w:cs="Times New Roman"/>
                <w:sz w:val="24"/>
                <w:szCs w:val="24"/>
                <w:lang w:val="en-US"/>
              </w:rPr>
            </w:pPr>
            <w:r w:rsidRPr="002A4E1E">
              <w:rPr>
                <w:rFonts w:ascii="Times New Roman" w:hAnsi="Times New Roman" w:cs="Times New Roman"/>
                <w:b/>
                <w:bCs/>
                <w:sz w:val="24"/>
                <w:szCs w:val="24"/>
                <w:lang w:val="en-US"/>
              </w:rPr>
              <w:t xml:space="preserve">Good. </w:t>
            </w:r>
            <w:r w:rsidRPr="002A4E1E">
              <w:rPr>
                <w:rFonts w:ascii="Times New Roman" w:hAnsi="Times New Roman" w:cs="Times New Roman"/>
                <w:bCs/>
                <w:sz w:val="24"/>
                <w:szCs w:val="24"/>
                <w:lang w:val="en-US"/>
              </w:rPr>
              <w:t>Very good. Meets high job standards.</w:t>
            </w:r>
          </w:p>
        </w:tc>
      </w:tr>
      <w:tr w:rsidR="00926D07" w:rsidRPr="00202123" w14:paraId="1C0ABA98" w14:textId="77777777" w:rsidTr="0049182D">
        <w:trPr>
          <w:gridAfter w:val="3"/>
          <w:wAfter w:w="144" w:type="dxa"/>
          <w:trHeight w:val="150"/>
        </w:trPr>
        <w:tc>
          <w:tcPr>
            <w:tcW w:w="1433" w:type="dxa"/>
            <w:gridSpan w:val="3"/>
          </w:tcPr>
          <w:p w14:paraId="49C96695" w14:textId="48D2196C"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В</w:t>
            </w:r>
            <w:r w:rsidRPr="002A4E1E">
              <w:rPr>
                <w:rStyle w:val="eop"/>
                <w:rFonts w:ascii="Times New Roman" w:hAnsi="Times New Roman" w:cs="Times New Roman"/>
                <w:sz w:val="24"/>
                <w:szCs w:val="24"/>
              </w:rPr>
              <w:t> </w:t>
            </w:r>
          </w:p>
        </w:tc>
        <w:tc>
          <w:tcPr>
            <w:tcW w:w="1559" w:type="dxa"/>
            <w:gridSpan w:val="5"/>
          </w:tcPr>
          <w:p w14:paraId="5B1F9FD0" w14:textId="3F260D71"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3,0</w:t>
            </w:r>
            <w:r w:rsidRPr="002A4E1E">
              <w:rPr>
                <w:rStyle w:val="eop"/>
                <w:rFonts w:ascii="Times New Roman" w:hAnsi="Times New Roman" w:cs="Times New Roman"/>
                <w:sz w:val="24"/>
                <w:szCs w:val="24"/>
              </w:rPr>
              <w:t> </w:t>
            </w:r>
          </w:p>
        </w:tc>
        <w:tc>
          <w:tcPr>
            <w:tcW w:w="2139" w:type="dxa"/>
            <w:gridSpan w:val="7"/>
          </w:tcPr>
          <w:p w14:paraId="4E713BF8" w14:textId="31DE6D49"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80-84</w:t>
            </w:r>
            <w:r w:rsidRPr="002A4E1E">
              <w:rPr>
                <w:rStyle w:val="eop"/>
                <w:rFonts w:ascii="Times New Roman" w:hAnsi="Times New Roman" w:cs="Times New Roman"/>
                <w:sz w:val="24"/>
                <w:szCs w:val="24"/>
              </w:rPr>
              <w:t> </w:t>
            </w:r>
          </w:p>
        </w:tc>
        <w:tc>
          <w:tcPr>
            <w:tcW w:w="9468" w:type="dxa"/>
            <w:gridSpan w:val="5"/>
          </w:tcPr>
          <w:p w14:paraId="69166AC3" w14:textId="127CB6B7" w:rsidR="00926D07" w:rsidRPr="002A4E1E" w:rsidRDefault="00926D07" w:rsidP="00926D07">
            <w:pP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Good.</w:t>
            </w:r>
            <w:r w:rsidRPr="002A4E1E">
              <w:rPr>
                <w:rFonts w:ascii="Times New Roman" w:hAnsi="Times New Roman" w:cs="Times New Roman"/>
                <w:bCs/>
                <w:sz w:val="24"/>
                <w:szCs w:val="24"/>
                <w:lang w:val="en-US"/>
              </w:rPr>
              <w:t xml:space="preserve"> Meets most of the job standards.</w:t>
            </w:r>
          </w:p>
        </w:tc>
      </w:tr>
      <w:tr w:rsidR="00926D07" w:rsidRPr="00202123" w14:paraId="04B3A8DB" w14:textId="77777777" w:rsidTr="0049182D">
        <w:trPr>
          <w:gridAfter w:val="3"/>
          <w:wAfter w:w="144" w:type="dxa"/>
          <w:trHeight w:val="150"/>
        </w:trPr>
        <w:tc>
          <w:tcPr>
            <w:tcW w:w="1433" w:type="dxa"/>
            <w:gridSpan w:val="3"/>
          </w:tcPr>
          <w:p w14:paraId="09B03717" w14:textId="3D135D11"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В-</w:t>
            </w:r>
            <w:r w:rsidRPr="002A4E1E">
              <w:rPr>
                <w:rStyle w:val="eop"/>
                <w:rFonts w:ascii="Times New Roman" w:hAnsi="Times New Roman" w:cs="Times New Roman"/>
                <w:sz w:val="24"/>
                <w:szCs w:val="24"/>
              </w:rPr>
              <w:t> </w:t>
            </w:r>
          </w:p>
        </w:tc>
        <w:tc>
          <w:tcPr>
            <w:tcW w:w="1559" w:type="dxa"/>
            <w:gridSpan w:val="5"/>
          </w:tcPr>
          <w:p w14:paraId="7BF4ACA4" w14:textId="2AE61CF5"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2,67</w:t>
            </w:r>
            <w:r w:rsidRPr="002A4E1E">
              <w:rPr>
                <w:rStyle w:val="eop"/>
                <w:rFonts w:ascii="Times New Roman" w:hAnsi="Times New Roman" w:cs="Times New Roman"/>
                <w:sz w:val="24"/>
                <w:szCs w:val="24"/>
              </w:rPr>
              <w:t> </w:t>
            </w:r>
          </w:p>
        </w:tc>
        <w:tc>
          <w:tcPr>
            <w:tcW w:w="2139" w:type="dxa"/>
            <w:gridSpan w:val="7"/>
          </w:tcPr>
          <w:p w14:paraId="483E2D58" w14:textId="58F1BD4B"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75-79</w:t>
            </w:r>
            <w:r w:rsidRPr="002A4E1E">
              <w:rPr>
                <w:rStyle w:val="eop"/>
                <w:rFonts w:ascii="Times New Roman" w:hAnsi="Times New Roman" w:cs="Times New Roman"/>
                <w:sz w:val="24"/>
                <w:szCs w:val="24"/>
              </w:rPr>
              <w:t> </w:t>
            </w:r>
          </w:p>
        </w:tc>
        <w:tc>
          <w:tcPr>
            <w:tcW w:w="9468" w:type="dxa"/>
            <w:gridSpan w:val="5"/>
          </w:tcPr>
          <w:p w14:paraId="145E6775" w14:textId="2115129E" w:rsidR="00926D07" w:rsidRPr="002A4E1E" w:rsidRDefault="00926D07" w:rsidP="00926D07">
            <w:pP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 xml:space="preserve">Good. </w:t>
            </w:r>
            <w:r w:rsidRPr="002A4E1E">
              <w:rPr>
                <w:rFonts w:ascii="Times New Roman" w:hAnsi="Times New Roman" w:cs="Times New Roman"/>
                <w:bCs/>
                <w:sz w:val="24"/>
                <w:szCs w:val="24"/>
                <w:lang w:val="en-US"/>
              </w:rPr>
              <w:t>More than enough. Shows some reasonable ownership of the material.</w:t>
            </w:r>
          </w:p>
        </w:tc>
      </w:tr>
      <w:tr w:rsidR="00926D07" w:rsidRPr="00202123" w14:paraId="0BFA15C5" w14:textId="77777777" w:rsidTr="0049182D">
        <w:trPr>
          <w:gridAfter w:val="3"/>
          <w:wAfter w:w="144" w:type="dxa"/>
          <w:trHeight w:val="150"/>
        </w:trPr>
        <w:tc>
          <w:tcPr>
            <w:tcW w:w="1433" w:type="dxa"/>
            <w:gridSpan w:val="3"/>
          </w:tcPr>
          <w:p w14:paraId="3BDF1DE0" w14:textId="4CF7BB5D"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С+</w:t>
            </w:r>
            <w:r w:rsidRPr="002A4E1E">
              <w:rPr>
                <w:rStyle w:val="eop"/>
                <w:rFonts w:ascii="Times New Roman" w:hAnsi="Times New Roman" w:cs="Times New Roman"/>
                <w:sz w:val="24"/>
                <w:szCs w:val="24"/>
              </w:rPr>
              <w:t> </w:t>
            </w:r>
          </w:p>
        </w:tc>
        <w:tc>
          <w:tcPr>
            <w:tcW w:w="1559" w:type="dxa"/>
            <w:gridSpan w:val="5"/>
          </w:tcPr>
          <w:p w14:paraId="365CE6E2" w14:textId="56DBC5CF"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2,33</w:t>
            </w:r>
            <w:r w:rsidRPr="002A4E1E">
              <w:rPr>
                <w:rStyle w:val="eop"/>
                <w:rFonts w:ascii="Times New Roman" w:hAnsi="Times New Roman" w:cs="Times New Roman"/>
                <w:sz w:val="24"/>
                <w:szCs w:val="24"/>
              </w:rPr>
              <w:t> </w:t>
            </w:r>
          </w:p>
        </w:tc>
        <w:tc>
          <w:tcPr>
            <w:tcW w:w="2139" w:type="dxa"/>
            <w:gridSpan w:val="7"/>
          </w:tcPr>
          <w:p w14:paraId="7989EFB7" w14:textId="48408D09"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70-74</w:t>
            </w:r>
            <w:r w:rsidRPr="002A4E1E">
              <w:rPr>
                <w:rStyle w:val="eop"/>
                <w:rFonts w:ascii="Times New Roman" w:hAnsi="Times New Roman" w:cs="Times New Roman"/>
                <w:sz w:val="24"/>
                <w:szCs w:val="24"/>
              </w:rPr>
              <w:t> </w:t>
            </w:r>
          </w:p>
        </w:tc>
        <w:tc>
          <w:tcPr>
            <w:tcW w:w="9468" w:type="dxa"/>
            <w:gridSpan w:val="5"/>
          </w:tcPr>
          <w:p w14:paraId="31B74AF2" w14:textId="77777777" w:rsidR="00926D07" w:rsidRPr="002A4E1E" w:rsidRDefault="00926D07" w:rsidP="00926D07">
            <w:pPr>
              <w:rPr>
                <w:rFonts w:ascii="Times New Roman" w:hAnsi="Times New Roman" w:cs="Times New Roman"/>
                <w:bCs/>
                <w:sz w:val="24"/>
                <w:szCs w:val="24"/>
                <w:lang w:val="en-US"/>
              </w:rPr>
            </w:pPr>
            <w:r w:rsidRPr="002A4E1E">
              <w:rPr>
                <w:rFonts w:ascii="Times New Roman" w:hAnsi="Times New Roman" w:cs="Times New Roman"/>
                <w:b/>
                <w:bCs/>
                <w:sz w:val="24"/>
                <w:szCs w:val="24"/>
                <w:lang w:val="en-US"/>
              </w:rPr>
              <w:t xml:space="preserve">Good. </w:t>
            </w:r>
            <w:r w:rsidRPr="002A4E1E">
              <w:rPr>
                <w:rFonts w:ascii="Times New Roman" w:hAnsi="Times New Roman" w:cs="Times New Roman"/>
                <w:bCs/>
                <w:sz w:val="24"/>
                <w:szCs w:val="24"/>
                <w:lang w:val="en-US"/>
              </w:rPr>
              <w:t>Acceptable.</w:t>
            </w:r>
          </w:p>
          <w:p w14:paraId="3BBE3B6A" w14:textId="5FC2F3FD" w:rsidR="00926D07" w:rsidRPr="002A4E1E" w:rsidRDefault="00926D07" w:rsidP="00926D07">
            <w:pPr>
              <w:rPr>
                <w:rFonts w:ascii="Times New Roman" w:hAnsi="Times New Roman" w:cs="Times New Roman"/>
                <w:b/>
                <w:bCs/>
                <w:sz w:val="24"/>
                <w:szCs w:val="24"/>
                <w:lang w:val="en-US"/>
              </w:rPr>
            </w:pPr>
            <w:r w:rsidRPr="002A4E1E">
              <w:rPr>
                <w:rFonts w:ascii="Times New Roman" w:hAnsi="Times New Roman" w:cs="Times New Roman"/>
                <w:bCs/>
                <w:sz w:val="24"/>
                <w:szCs w:val="24"/>
                <w:lang w:val="en-US"/>
              </w:rPr>
              <w:t xml:space="preserve"> Meets the basic standards of the task.</w:t>
            </w:r>
          </w:p>
        </w:tc>
      </w:tr>
      <w:tr w:rsidR="00926D07" w:rsidRPr="00202123" w14:paraId="466533EF" w14:textId="77777777" w:rsidTr="0049182D">
        <w:trPr>
          <w:gridAfter w:val="3"/>
          <w:wAfter w:w="144" w:type="dxa"/>
          <w:trHeight w:val="150"/>
        </w:trPr>
        <w:tc>
          <w:tcPr>
            <w:tcW w:w="1433" w:type="dxa"/>
            <w:gridSpan w:val="3"/>
          </w:tcPr>
          <w:p w14:paraId="42788787" w14:textId="6F6F6F41"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С</w:t>
            </w:r>
            <w:r w:rsidRPr="002A4E1E">
              <w:rPr>
                <w:rStyle w:val="eop"/>
                <w:rFonts w:ascii="Times New Roman" w:hAnsi="Times New Roman" w:cs="Times New Roman"/>
                <w:sz w:val="24"/>
                <w:szCs w:val="24"/>
              </w:rPr>
              <w:t> </w:t>
            </w:r>
          </w:p>
        </w:tc>
        <w:tc>
          <w:tcPr>
            <w:tcW w:w="1559" w:type="dxa"/>
            <w:gridSpan w:val="5"/>
          </w:tcPr>
          <w:p w14:paraId="6D811BC0" w14:textId="210BFA6A"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2,0</w:t>
            </w:r>
            <w:r w:rsidRPr="002A4E1E">
              <w:rPr>
                <w:rStyle w:val="eop"/>
                <w:rFonts w:ascii="Times New Roman" w:hAnsi="Times New Roman" w:cs="Times New Roman"/>
                <w:sz w:val="24"/>
                <w:szCs w:val="24"/>
              </w:rPr>
              <w:t> </w:t>
            </w:r>
          </w:p>
        </w:tc>
        <w:tc>
          <w:tcPr>
            <w:tcW w:w="2139" w:type="dxa"/>
            <w:gridSpan w:val="7"/>
          </w:tcPr>
          <w:p w14:paraId="24F42BCC" w14:textId="63927A44"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65-69</w:t>
            </w:r>
            <w:r w:rsidRPr="002A4E1E">
              <w:rPr>
                <w:rStyle w:val="eop"/>
                <w:rFonts w:ascii="Times New Roman" w:hAnsi="Times New Roman" w:cs="Times New Roman"/>
                <w:sz w:val="24"/>
                <w:szCs w:val="24"/>
              </w:rPr>
              <w:t> </w:t>
            </w:r>
          </w:p>
        </w:tc>
        <w:tc>
          <w:tcPr>
            <w:tcW w:w="9468" w:type="dxa"/>
            <w:gridSpan w:val="5"/>
          </w:tcPr>
          <w:p w14:paraId="4640FE36" w14:textId="609022C9" w:rsidR="00926D07" w:rsidRPr="002A4E1E" w:rsidRDefault="00926D07" w:rsidP="00926D07">
            <w:pP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 xml:space="preserve">Satisfactory. </w:t>
            </w:r>
            <w:r w:rsidRPr="002A4E1E">
              <w:rPr>
                <w:rFonts w:ascii="Times New Roman" w:hAnsi="Times New Roman" w:cs="Times New Roman"/>
                <w:bCs/>
                <w:sz w:val="24"/>
                <w:szCs w:val="24"/>
                <w:lang w:val="en-US"/>
              </w:rPr>
              <w:t>Acceptable. Meets some basic job standards.</w:t>
            </w:r>
          </w:p>
        </w:tc>
      </w:tr>
      <w:tr w:rsidR="00926D07" w:rsidRPr="00202123" w14:paraId="4A142F21" w14:textId="77777777" w:rsidTr="0049182D">
        <w:trPr>
          <w:gridAfter w:val="3"/>
          <w:wAfter w:w="144" w:type="dxa"/>
          <w:trHeight w:val="150"/>
        </w:trPr>
        <w:tc>
          <w:tcPr>
            <w:tcW w:w="1433" w:type="dxa"/>
            <w:gridSpan w:val="3"/>
          </w:tcPr>
          <w:p w14:paraId="2AF26199" w14:textId="056960AB"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С-</w:t>
            </w:r>
            <w:r w:rsidRPr="002A4E1E">
              <w:rPr>
                <w:rStyle w:val="eop"/>
                <w:rFonts w:ascii="Times New Roman" w:hAnsi="Times New Roman" w:cs="Times New Roman"/>
                <w:sz w:val="24"/>
                <w:szCs w:val="24"/>
              </w:rPr>
              <w:t> </w:t>
            </w:r>
          </w:p>
        </w:tc>
        <w:tc>
          <w:tcPr>
            <w:tcW w:w="1559" w:type="dxa"/>
            <w:gridSpan w:val="5"/>
          </w:tcPr>
          <w:p w14:paraId="46C91561" w14:textId="36AE2B0E"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1,67</w:t>
            </w:r>
            <w:r w:rsidRPr="002A4E1E">
              <w:rPr>
                <w:rStyle w:val="eop"/>
                <w:rFonts w:ascii="Times New Roman" w:hAnsi="Times New Roman" w:cs="Times New Roman"/>
                <w:sz w:val="24"/>
                <w:szCs w:val="24"/>
              </w:rPr>
              <w:t> </w:t>
            </w:r>
          </w:p>
        </w:tc>
        <w:tc>
          <w:tcPr>
            <w:tcW w:w="2139" w:type="dxa"/>
            <w:gridSpan w:val="7"/>
          </w:tcPr>
          <w:p w14:paraId="2F96ED7F" w14:textId="52B694FF"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60-64</w:t>
            </w:r>
            <w:r w:rsidRPr="002A4E1E">
              <w:rPr>
                <w:rStyle w:val="eop"/>
                <w:rFonts w:ascii="Times New Roman" w:hAnsi="Times New Roman" w:cs="Times New Roman"/>
                <w:sz w:val="24"/>
                <w:szCs w:val="24"/>
              </w:rPr>
              <w:t> </w:t>
            </w:r>
          </w:p>
        </w:tc>
        <w:tc>
          <w:tcPr>
            <w:tcW w:w="9468" w:type="dxa"/>
            <w:gridSpan w:val="5"/>
          </w:tcPr>
          <w:p w14:paraId="4C21DC7B" w14:textId="36AD1297" w:rsidR="00926D07" w:rsidRPr="002A4E1E" w:rsidRDefault="00926D07" w:rsidP="00926D07">
            <w:pP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 xml:space="preserve">Satisfactory. </w:t>
            </w:r>
            <w:r w:rsidRPr="002A4E1E">
              <w:rPr>
                <w:rFonts w:ascii="Times New Roman" w:hAnsi="Times New Roman" w:cs="Times New Roman"/>
                <w:bCs/>
                <w:sz w:val="24"/>
                <w:szCs w:val="24"/>
                <w:lang w:val="en-US"/>
              </w:rPr>
              <w:t>Acceptable. Meets some basic job standards.</w:t>
            </w:r>
          </w:p>
        </w:tc>
      </w:tr>
      <w:tr w:rsidR="00926D07" w:rsidRPr="002A4E1E" w14:paraId="44159E27" w14:textId="77777777" w:rsidTr="0049182D">
        <w:trPr>
          <w:gridAfter w:val="3"/>
          <w:wAfter w:w="144" w:type="dxa"/>
          <w:trHeight w:val="150"/>
        </w:trPr>
        <w:tc>
          <w:tcPr>
            <w:tcW w:w="1433" w:type="dxa"/>
            <w:gridSpan w:val="3"/>
          </w:tcPr>
          <w:p w14:paraId="536E9676" w14:textId="417EDD78"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D+</w:t>
            </w:r>
            <w:r w:rsidRPr="002A4E1E">
              <w:rPr>
                <w:rStyle w:val="eop"/>
                <w:rFonts w:ascii="Times New Roman" w:hAnsi="Times New Roman" w:cs="Times New Roman"/>
                <w:sz w:val="24"/>
                <w:szCs w:val="24"/>
              </w:rPr>
              <w:t> </w:t>
            </w:r>
          </w:p>
        </w:tc>
        <w:tc>
          <w:tcPr>
            <w:tcW w:w="1559" w:type="dxa"/>
            <w:gridSpan w:val="5"/>
          </w:tcPr>
          <w:p w14:paraId="4F3C2856" w14:textId="3B030E79"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1,33</w:t>
            </w:r>
            <w:r w:rsidRPr="002A4E1E">
              <w:rPr>
                <w:rStyle w:val="eop"/>
                <w:rFonts w:ascii="Times New Roman" w:hAnsi="Times New Roman" w:cs="Times New Roman"/>
                <w:sz w:val="24"/>
                <w:szCs w:val="24"/>
              </w:rPr>
              <w:t> </w:t>
            </w:r>
          </w:p>
        </w:tc>
        <w:tc>
          <w:tcPr>
            <w:tcW w:w="2139" w:type="dxa"/>
            <w:gridSpan w:val="7"/>
          </w:tcPr>
          <w:p w14:paraId="548F170A" w14:textId="7F4F158A"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55-59</w:t>
            </w:r>
            <w:r w:rsidRPr="002A4E1E">
              <w:rPr>
                <w:rStyle w:val="eop"/>
                <w:rFonts w:ascii="Times New Roman" w:hAnsi="Times New Roman" w:cs="Times New Roman"/>
                <w:sz w:val="24"/>
                <w:szCs w:val="24"/>
              </w:rPr>
              <w:t> </w:t>
            </w:r>
          </w:p>
        </w:tc>
        <w:tc>
          <w:tcPr>
            <w:tcW w:w="9468" w:type="dxa"/>
            <w:gridSpan w:val="5"/>
          </w:tcPr>
          <w:p w14:paraId="703E273E" w14:textId="77777777" w:rsidR="00926D07" w:rsidRPr="002A4E1E" w:rsidRDefault="00926D07" w:rsidP="00926D07">
            <w:pPr>
              <w:rPr>
                <w:rFonts w:ascii="Times New Roman" w:hAnsi="Times New Roman" w:cs="Times New Roman"/>
                <w:b/>
                <w:bCs/>
                <w:sz w:val="24"/>
                <w:szCs w:val="24"/>
              </w:rPr>
            </w:pPr>
            <w:proofErr w:type="spellStart"/>
            <w:r w:rsidRPr="002A4E1E">
              <w:rPr>
                <w:rFonts w:ascii="Times New Roman" w:hAnsi="Times New Roman" w:cs="Times New Roman"/>
                <w:b/>
                <w:bCs/>
                <w:sz w:val="24"/>
                <w:szCs w:val="24"/>
              </w:rPr>
              <w:t>Satisfactory</w:t>
            </w:r>
            <w:proofErr w:type="spellEnd"/>
            <w:r w:rsidRPr="002A4E1E">
              <w:rPr>
                <w:rFonts w:ascii="Times New Roman" w:hAnsi="Times New Roman" w:cs="Times New Roman"/>
                <w:b/>
                <w:bCs/>
                <w:sz w:val="24"/>
                <w:szCs w:val="24"/>
              </w:rPr>
              <w:t xml:space="preserve">. </w:t>
            </w:r>
          </w:p>
          <w:p w14:paraId="1073C33C" w14:textId="1B745848" w:rsidR="00926D07" w:rsidRPr="002A4E1E" w:rsidRDefault="00926D07" w:rsidP="00926D07">
            <w:pPr>
              <w:rPr>
                <w:rFonts w:ascii="Times New Roman" w:hAnsi="Times New Roman" w:cs="Times New Roman"/>
                <w:bCs/>
                <w:sz w:val="24"/>
                <w:szCs w:val="24"/>
              </w:rPr>
            </w:pPr>
            <w:proofErr w:type="spellStart"/>
            <w:r w:rsidRPr="002A4E1E">
              <w:rPr>
                <w:rFonts w:ascii="Times New Roman" w:hAnsi="Times New Roman" w:cs="Times New Roman"/>
                <w:bCs/>
                <w:sz w:val="24"/>
                <w:szCs w:val="24"/>
              </w:rPr>
              <w:t>Minimally</w:t>
            </w:r>
            <w:proofErr w:type="spellEnd"/>
            <w:r w:rsidRPr="002A4E1E">
              <w:rPr>
                <w:rFonts w:ascii="Times New Roman" w:hAnsi="Times New Roman" w:cs="Times New Roman"/>
                <w:bCs/>
                <w:sz w:val="24"/>
                <w:szCs w:val="24"/>
              </w:rPr>
              <w:t xml:space="preserve"> </w:t>
            </w:r>
            <w:proofErr w:type="spellStart"/>
            <w:r w:rsidRPr="002A4E1E">
              <w:rPr>
                <w:rFonts w:ascii="Times New Roman" w:hAnsi="Times New Roman" w:cs="Times New Roman"/>
                <w:bCs/>
                <w:sz w:val="24"/>
                <w:szCs w:val="24"/>
              </w:rPr>
              <w:t>acceptable</w:t>
            </w:r>
            <w:proofErr w:type="spellEnd"/>
            <w:r w:rsidRPr="002A4E1E">
              <w:rPr>
                <w:rFonts w:ascii="Times New Roman" w:hAnsi="Times New Roman" w:cs="Times New Roman"/>
                <w:bCs/>
                <w:sz w:val="24"/>
                <w:szCs w:val="24"/>
              </w:rPr>
              <w:t>.</w:t>
            </w:r>
          </w:p>
        </w:tc>
      </w:tr>
      <w:tr w:rsidR="00926D07" w:rsidRPr="00202123" w14:paraId="14D10A13" w14:textId="77777777" w:rsidTr="0049182D">
        <w:trPr>
          <w:gridAfter w:val="3"/>
          <w:wAfter w:w="144" w:type="dxa"/>
          <w:trHeight w:val="150"/>
        </w:trPr>
        <w:tc>
          <w:tcPr>
            <w:tcW w:w="1433" w:type="dxa"/>
            <w:gridSpan w:val="3"/>
          </w:tcPr>
          <w:p w14:paraId="074F71FB" w14:textId="17FA4A51"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D</w:t>
            </w:r>
            <w:r w:rsidRPr="002A4E1E">
              <w:rPr>
                <w:rStyle w:val="eop"/>
                <w:rFonts w:ascii="Times New Roman" w:hAnsi="Times New Roman" w:cs="Times New Roman"/>
                <w:sz w:val="24"/>
                <w:szCs w:val="24"/>
              </w:rPr>
              <w:t> </w:t>
            </w:r>
          </w:p>
        </w:tc>
        <w:tc>
          <w:tcPr>
            <w:tcW w:w="1559" w:type="dxa"/>
            <w:gridSpan w:val="5"/>
          </w:tcPr>
          <w:p w14:paraId="11C9A033" w14:textId="7801D093"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1,0</w:t>
            </w:r>
            <w:r w:rsidRPr="002A4E1E">
              <w:rPr>
                <w:rStyle w:val="eop"/>
                <w:rFonts w:ascii="Times New Roman" w:hAnsi="Times New Roman" w:cs="Times New Roman"/>
                <w:sz w:val="24"/>
                <w:szCs w:val="24"/>
              </w:rPr>
              <w:t> </w:t>
            </w:r>
          </w:p>
        </w:tc>
        <w:tc>
          <w:tcPr>
            <w:tcW w:w="2139" w:type="dxa"/>
            <w:gridSpan w:val="7"/>
          </w:tcPr>
          <w:p w14:paraId="0DD469A7" w14:textId="78AB9EB8"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50-54</w:t>
            </w:r>
            <w:r w:rsidRPr="002A4E1E">
              <w:rPr>
                <w:rStyle w:val="eop"/>
                <w:rFonts w:ascii="Times New Roman" w:hAnsi="Times New Roman" w:cs="Times New Roman"/>
                <w:sz w:val="24"/>
                <w:szCs w:val="24"/>
              </w:rPr>
              <w:t> </w:t>
            </w:r>
          </w:p>
        </w:tc>
        <w:tc>
          <w:tcPr>
            <w:tcW w:w="9468" w:type="dxa"/>
            <w:gridSpan w:val="5"/>
          </w:tcPr>
          <w:p w14:paraId="1F990BB6" w14:textId="77777777" w:rsidR="00926D07" w:rsidRPr="002A4E1E" w:rsidRDefault="00926D07" w:rsidP="00926D07">
            <w:pP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 xml:space="preserve">Satisfactory. </w:t>
            </w:r>
          </w:p>
          <w:p w14:paraId="28E5D960" w14:textId="4D630D1F" w:rsidR="00926D07" w:rsidRPr="002A4E1E" w:rsidRDefault="00926D07" w:rsidP="00926D07">
            <w:pPr>
              <w:rPr>
                <w:rFonts w:ascii="Times New Roman" w:hAnsi="Times New Roman" w:cs="Times New Roman"/>
                <w:bCs/>
                <w:sz w:val="24"/>
                <w:szCs w:val="24"/>
                <w:lang w:val="en-US"/>
              </w:rPr>
            </w:pPr>
            <w:r w:rsidRPr="002A4E1E">
              <w:rPr>
                <w:rFonts w:ascii="Times New Roman" w:hAnsi="Times New Roman" w:cs="Times New Roman"/>
                <w:bCs/>
                <w:sz w:val="24"/>
                <w:szCs w:val="24"/>
                <w:lang w:val="en-US"/>
              </w:rPr>
              <w:t>Minimally acceptable. The lowest level of knowledge and completion of the task.</w:t>
            </w:r>
          </w:p>
        </w:tc>
      </w:tr>
      <w:tr w:rsidR="00926D07" w:rsidRPr="002A4E1E" w14:paraId="163EF3CD" w14:textId="77777777" w:rsidTr="0049182D">
        <w:trPr>
          <w:gridAfter w:val="3"/>
          <w:wAfter w:w="144" w:type="dxa"/>
          <w:trHeight w:val="150"/>
        </w:trPr>
        <w:tc>
          <w:tcPr>
            <w:tcW w:w="1433" w:type="dxa"/>
            <w:gridSpan w:val="3"/>
          </w:tcPr>
          <w:p w14:paraId="53E4F843" w14:textId="6AF4FAD8"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FX</w:t>
            </w:r>
            <w:r w:rsidRPr="002A4E1E">
              <w:rPr>
                <w:rStyle w:val="eop"/>
                <w:rFonts w:ascii="Times New Roman" w:hAnsi="Times New Roman" w:cs="Times New Roman"/>
                <w:sz w:val="24"/>
                <w:szCs w:val="24"/>
              </w:rPr>
              <w:t> </w:t>
            </w:r>
          </w:p>
        </w:tc>
        <w:tc>
          <w:tcPr>
            <w:tcW w:w="1559" w:type="dxa"/>
            <w:gridSpan w:val="5"/>
          </w:tcPr>
          <w:p w14:paraId="3A5557D5" w14:textId="53481000"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0,5</w:t>
            </w:r>
            <w:r w:rsidRPr="002A4E1E">
              <w:rPr>
                <w:rStyle w:val="eop"/>
                <w:rFonts w:ascii="Times New Roman" w:hAnsi="Times New Roman" w:cs="Times New Roman"/>
                <w:sz w:val="24"/>
                <w:szCs w:val="24"/>
              </w:rPr>
              <w:t> </w:t>
            </w:r>
          </w:p>
        </w:tc>
        <w:tc>
          <w:tcPr>
            <w:tcW w:w="2139" w:type="dxa"/>
            <w:gridSpan w:val="7"/>
          </w:tcPr>
          <w:p w14:paraId="12151030" w14:textId="0E9AC09F"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25-49</w:t>
            </w:r>
            <w:r w:rsidRPr="002A4E1E">
              <w:rPr>
                <w:rStyle w:val="eop"/>
                <w:rFonts w:ascii="Times New Roman" w:hAnsi="Times New Roman" w:cs="Times New Roman"/>
                <w:sz w:val="24"/>
                <w:szCs w:val="24"/>
              </w:rPr>
              <w:t> </w:t>
            </w:r>
          </w:p>
        </w:tc>
        <w:tc>
          <w:tcPr>
            <w:tcW w:w="9468" w:type="dxa"/>
            <w:gridSpan w:val="5"/>
          </w:tcPr>
          <w:p w14:paraId="3F21F093" w14:textId="77777777" w:rsidR="00926D07" w:rsidRPr="002A4E1E" w:rsidRDefault="00926D07" w:rsidP="00926D07">
            <w:pPr>
              <w:rPr>
                <w:rFonts w:ascii="Times New Roman" w:hAnsi="Times New Roman" w:cs="Times New Roman"/>
                <w:b/>
                <w:bCs/>
                <w:sz w:val="24"/>
                <w:szCs w:val="24"/>
              </w:rPr>
            </w:pPr>
            <w:proofErr w:type="spellStart"/>
            <w:r w:rsidRPr="002A4E1E">
              <w:rPr>
                <w:rFonts w:ascii="Times New Roman" w:hAnsi="Times New Roman" w:cs="Times New Roman"/>
                <w:b/>
                <w:bCs/>
                <w:sz w:val="24"/>
                <w:szCs w:val="24"/>
              </w:rPr>
              <w:t>Unsatisfactory</w:t>
            </w:r>
            <w:proofErr w:type="spellEnd"/>
            <w:r w:rsidRPr="002A4E1E">
              <w:rPr>
                <w:rFonts w:ascii="Times New Roman" w:hAnsi="Times New Roman" w:cs="Times New Roman"/>
                <w:b/>
                <w:bCs/>
                <w:sz w:val="24"/>
                <w:szCs w:val="24"/>
              </w:rPr>
              <w:t xml:space="preserve">. </w:t>
            </w:r>
          </w:p>
          <w:p w14:paraId="4D1ABFDA" w14:textId="14170435" w:rsidR="00926D07" w:rsidRPr="002A4E1E" w:rsidRDefault="00926D07" w:rsidP="00926D07">
            <w:pPr>
              <w:rPr>
                <w:rFonts w:ascii="Times New Roman" w:hAnsi="Times New Roman" w:cs="Times New Roman"/>
                <w:bCs/>
                <w:sz w:val="24"/>
                <w:szCs w:val="24"/>
              </w:rPr>
            </w:pPr>
            <w:proofErr w:type="spellStart"/>
            <w:r w:rsidRPr="002A4E1E">
              <w:rPr>
                <w:rFonts w:ascii="Times New Roman" w:hAnsi="Times New Roman" w:cs="Times New Roman"/>
                <w:bCs/>
                <w:sz w:val="24"/>
                <w:szCs w:val="24"/>
              </w:rPr>
              <w:t>Minimally</w:t>
            </w:r>
            <w:proofErr w:type="spellEnd"/>
            <w:r w:rsidRPr="002A4E1E">
              <w:rPr>
                <w:rFonts w:ascii="Times New Roman" w:hAnsi="Times New Roman" w:cs="Times New Roman"/>
                <w:bCs/>
                <w:sz w:val="24"/>
                <w:szCs w:val="24"/>
              </w:rPr>
              <w:t xml:space="preserve"> </w:t>
            </w:r>
            <w:proofErr w:type="spellStart"/>
            <w:r w:rsidRPr="002A4E1E">
              <w:rPr>
                <w:rFonts w:ascii="Times New Roman" w:hAnsi="Times New Roman" w:cs="Times New Roman"/>
                <w:bCs/>
                <w:sz w:val="24"/>
                <w:szCs w:val="24"/>
              </w:rPr>
              <w:t>acceptable</w:t>
            </w:r>
            <w:proofErr w:type="spellEnd"/>
            <w:r w:rsidRPr="002A4E1E">
              <w:rPr>
                <w:rFonts w:ascii="Times New Roman" w:hAnsi="Times New Roman" w:cs="Times New Roman"/>
                <w:bCs/>
                <w:sz w:val="24"/>
                <w:szCs w:val="24"/>
              </w:rPr>
              <w:t>.</w:t>
            </w:r>
          </w:p>
        </w:tc>
      </w:tr>
      <w:tr w:rsidR="00926D07" w:rsidRPr="002A4E1E" w14:paraId="05E5D1E9" w14:textId="77777777" w:rsidTr="0049182D">
        <w:trPr>
          <w:gridAfter w:val="3"/>
          <w:wAfter w:w="144" w:type="dxa"/>
          <w:trHeight w:val="150"/>
        </w:trPr>
        <w:tc>
          <w:tcPr>
            <w:tcW w:w="1433" w:type="dxa"/>
            <w:gridSpan w:val="3"/>
          </w:tcPr>
          <w:p w14:paraId="01D5E9D3" w14:textId="61DC4776"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F</w:t>
            </w:r>
            <w:r w:rsidRPr="002A4E1E">
              <w:rPr>
                <w:rStyle w:val="eop"/>
                <w:rFonts w:ascii="Times New Roman" w:hAnsi="Times New Roman" w:cs="Times New Roman"/>
                <w:sz w:val="24"/>
                <w:szCs w:val="24"/>
              </w:rPr>
              <w:t> </w:t>
            </w:r>
          </w:p>
        </w:tc>
        <w:tc>
          <w:tcPr>
            <w:tcW w:w="1559" w:type="dxa"/>
            <w:gridSpan w:val="5"/>
          </w:tcPr>
          <w:p w14:paraId="76915E3C" w14:textId="5AAE6071"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0</w:t>
            </w:r>
            <w:r w:rsidRPr="002A4E1E">
              <w:rPr>
                <w:rStyle w:val="eop"/>
                <w:rFonts w:ascii="Times New Roman" w:hAnsi="Times New Roman" w:cs="Times New Roman"/>
                <w:sz w:val="24"/>
                <w:szCs w:val="24"/>
              </w:rPr>
              <w:t> </w:t>
            </w:r>
          </w:p>
        </w:tc>
        <w:tc>
          <w:tcPr>
            <w:tcW w:w="2139" w:type="dxa"/>
            <w:gridSpan w:val="7"/>
          </w:tcPr>
          <w:p w14:paraId="0677FC87" w14:textId="6EB6C270" w:rsidR="00926D07" w:rsidRPr="002A4E1E" w:rsidRDefault="00926D07" w:rsidP="00926D07">
            <w:pPr>
              <w:rPr>
                <w:rFonts w:ascii="Times New Roman" w:hAnsi="Times New Roman" w:cs="Times New Roman"/>
                <w:b/>
                <w:bCs/>
                <w:sz w:val="24"/>
                <w:szCs w:val="24"/>
              </w:rPr>
            </w:pPr>
            <w:r w:rsidRPr="002A4E1E">
              <w:rPr>
                <w:rStyle w:val="normaltextrun"/>
                <w:rFonts w:ascii="Times New Roman" w:hAnsi="Times New Roman" w:cs="Times New Roman"/>
                <w:sz w:val="24"/>
                <w:szCs w:val="24"/>
              </w:rPr>
              <w:t>0-24</w:t>
            </w:r>
            <w:r w:rsidRPr="002A4E1E">
              <w:rPr>
                <w:rStyle w:val="eop"/>
                <w:rFonts w:ascii="Times New Roman" w:hAnsi="Times New Roman" w:cs="Times New Roman"/>
                <w:sz w:val="24"/>
                <w:szCs w:val="24"/>
              </w:rPr>
              <w:t> </w:t>
            </w:r>
          </w:p>
        </w:tc>
        <w:tc>
          <w:tcPr>
            <w:tcW w:w="9468" w:type="dxa"/>
            <w:gridSpan w:val="5"/>
          </w:tcPr>
          <w:p w14:paraId="597CB69F" w14:textId="77777777" w:rsidR="00926D07" w:rsidRPr="002A4E1E" w:rsidRDefault="00926D07" w:rsidP="00926D07">
            <w:pPr>
              <w:rPr>
                <w:rFonts w:ascii="Times New Roman" w:hAnsi="Times New Roman" w:cs="Times New Roman"/>
                <w:b/>
                <w:bCs/>
                <w:sz w:val="24"/>
                <w:szCs w:val="24"/>
              </w:rPr>
            </w:pPr>
            <w:proofErr w:type="spellStart"/>
            <w:r w:rsidRPr="002A4E1E">
              <w:rPr>
                <w:rFonts w:ascii="Times New Roman" w:hAnsi="Times New Roman" w:cs="Times New Roman"/>
                <w:b/>
                <w:bCs/>
                <w:sz w:val="24"/>
                <w:szCs w:val="24"/>
              </w:rPr>
              <w:t>Unsatisfactory</w:t>
            </w:r>
            <w:proofErr w:type="spellEnd"/>
            <w:r w:rsidRPr="002A4E1E">
              <w:rPr>
                <w:rFonts w:ascii="Times New Roman" w:hAnsi="Times New Roman" w:cs="Times New Roman"/>
                <w:b/>
                <w:bCs/>
                <w:sz w:val="24"/>
                <w:szCs w:val="24"/>
              </w:rPr>
              <w:t xml:space="preserve">. </w:t>
            </w:r>
          </w:p>
          <w:p w14:paraId="441F755A" w14:textId="2076E6BA" w:rsidR="00926D07" w:rsidRPr="002A4E1E" w:rsidRDefault="00926D07" w:rsidP="00926D07">
            <w:pPr>
              <w:rPr>
                <w:rFonts w:ascii="Times New Roman" w:hAnsi="Times New Roman" w:cs="Times New Roman"/>
                <w:bCs/>
                <w:sz w:val="24"/>
                <w:szCs w:val="24"/>
              </w:rPr>
            </w:pPr>
            <w:proofErr w:type="spellStart"/>
            <w:r w:rsidRPr="002A4E1E">
              <w:rPr>
                <w:rFonts w:ascii="Times New Roman" w:hAnsi="Times New Roman" w:cs="Times New Roman"/>
                <w:bCs/>
                <w:sz w:val="24"/>
                <w:szCs w:val="24"/>
              </w:rPr>
              <w:t>Very</w:t>
            </w:r>
            <w:proofErr w:type="spellEnd"/>
            <w:r w:rsidRPr="002A4E1E">
              <w:rPr>
                <w:rFonts w:ascii="Times New Roman" w:hAnsi="Times New Roman" w:cs="Times New Roman"/>
                <w:bCs/>
                <w:sz w:val="24"/>
                <w:szCs w:val="24"/>
              </w:rPr>
              <w:t xml:space="preserve"> </w:t>
            </w:r>
            <w:proofErr w:type="spellStart"/>
            <w:r w:rsidRPr="002A4E1E">
              <w:rPr>
                <w:rFonts w:ascii="Times New Roman" w:hAnsi="Times New Roman" w:cs="Times New Roman"/>
                <w:bCs/>
                <w:sz w:val="24"/>
                <w:szCs w:val="24"/>
              </w:rPr>
              <w:t>low</w:t>
            </w:r>
            <w:proofErr w:type="spellEnd"/>
            <w:r w:rsidRPr="002A4E1E">
              <w:rPr>
                <w:rFonts w:ascii="Times New Roman" w:hAnsi="Times New Roman" w:cs="Times New Roman"/>
                <w:bCs/>
                <w:sz w:val="24"/>
                <w:szCs w:val="24"/>
              </w:rPr>
              <w:t xml:space="preserve"> </w:t>
            </w:r>
            <w:proofErr w:type="spellStart"/>
            <w:r w:rsidRPr="002A4E1E">
              <w:rPr>
                <w:rFonts w:ascii="Times New Roman" w:hAnsi="Times New Roman" w:cs="Times New Roman"/>
                <w:bCs/>
                <w:sz w:val="24"/>
                <w:szCs w:val="24"/>
              </w:rPr>
              <w:t>productivity</w:t>
            </w:r>
            <w:proofErr w:type="spellEnd"/>
            <w:r w:rsidRPr="002A4E1E">
              <w:rPr>
                <w:rFonts w:ascii="Times New Roman" w:hAnsi="Times New Roman" w:cs="Times New Roman"/>
                <w:sz w:val="24"/>
                <w:szCs w:val="24"/>
              </w:rPr>
              <w:t>.</w:t>
            </w:r>
          </w:p>
        </w:tc>
      </w:tr>
      <w:tr w:rsidR="00926D07" w:rsidRPr="00202123" w14:paraId="3C67FBCB" w14:textId="77777777" w:rsidTr="0049182D">
        <w:trPr>
          <w:gridAfter w:val="2"/>
          <w:wAfter w:w="119" w:type="dxa"/>
        </w:trPr>
        <w:tc>
          <w:tcPr>
            <w:tcW w:w="566" w:type="dxa"/>
          </w:tcPr>
          <w:p w14:paraId="67CE8C40" w14:textId="20DA3452" w:rsidR="00926D07" w:rsidRPr="002A4E1E" w:rsidRDefault="00926D07" w:rsidP="00926D07">
            <w:pPr>
              <w:jc w:val="both"/>
              <w:rPr>
                <w:rFonts w:ascii="Times New Roman" w:hAnsi="Times New Roman" w:cs="Times New Roman"/>
                <w:b/>
                <w:bCs/>
                <w:sz w:val="24"/>
                <w:szCs w:val="24"/>
              </w:rPr>
            </w:pPr>
            <w:r w:rsidRPr="002A4E1E">
              <w:rPr>
                <w:rFonts w:ascii="Times New Roman" w:hAnsi="Times New Roman" w:cs="Times New Roman"/>
                <w:b/>
                <w:bCs/>
                <w:sz w:val="24"/>
                <w:szCs w:val="24"/>
              </w:rPr>
              <w:t>11.</w:t>
            </w:r>
          </w:p>
        </w:tc>
        <w:tc>
          <w:tcPr>
            <w:tcW w:w="14058" w:type="dxa"/>
            <w:gridSpan w:val="20"/>
          </w:tcPr>
          <w:p w14:paraId="79E76058" w14:textId="46460CAD" w:rsidR="00926D07" w:rsidRPr="002A4E1E" w:rsidRDefault="00926D07" w:rsidP="00926D07">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 xml:space="preserve">Educational resources </w:t>
            </w:r>
            <w:r w:rsidRPr="002A4E1E">
              <w:rPr>
                <w:rFonts w:ascii="Times New Roman" w:hAnsi="Times New Roman" w:cs="Times New Roman"/>
                <w:bCs/>
                <w:sz w:val="24"/>
                <w:szCs w:val="24"/>
                <w:lang w:val="en-US"/>
              </w:rPr>
              <w:t>(use the full link and specify where you can access the texts/materials)</w:t>
            </w:r>
          </w:p>
        </w:tc>
      </w:tr>
      <w:tr w:rsidR="00926D07" w:rsidRPr="00A44A72" w14:paraId="1E5BB5E4" w14:textId="77777777" w:rsidTr="0049182D">
        <w:trPr>
          <w:gridAfter w:val="3"/>
          <w:wAfter w:w="144" w:type="dxa"/>
          <w:trHeight w:val="72"/>
        </w:trPr>
        <w:tc>
          <w:tcPr>
            <w:tcW w:w="1717" w:type="dxa"/>
            <w:gridSpan w:val="4"/>
            <w:vMerge w:val="restart"/>
          </w:tcPr>
          <w:p w14:paraId="0F92279D" w14:textId="17D97D27"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Literature </w:t>
            </w:r>
          </w:p>
          <w:p w14:paraId="69373E32" w14:textId="4B9AA541" w:rsidR="00926D07" w:rsidRPr="002A4E1E" w:rsidRDefault="00926D07" w:rsidP="00926D07">
            <w:pPr>
              <w:jc w:val="both"/>
              <w:rPr>
                <w:rFonts w:ascii="Times New Roman" w:hAnsi="Times New Roman" w:cs="Times New Roman"/>
                <w:sz w:val="24"/>
                <w:szCs w:val="24"/>
              </w:rPr>
            </w:pPr>
          </w:p>
        </w:tc>
        <w:tc>
          <w:tcPr>
            <w:tcW w:w="12882" w:type="dxa"/>
            <w:gridSpan w:val="16"/>
          </w:tcPr>
          <w:p w14:paraId="3032E853" w14:textId="77777777" w:rsidR="00926D07" w:rsidRPr="002A4E1E" w:rsidRDefault="00926D07" w:rsidP="00926D07">
            <w:pPr>
              <w:jc w:val="center"/>
              <w:rPr>
                <w:rFonts w:ascii="Times New Roman" w:hAnsi="Times New Roman" w:cs="Times New Roman"/>
                <w:b/>
                <w:bCs/>
                <w:sz w:val="24"/>
                <w:szCs w:val="24"/>
              </w:rPr>
            </w:pPr>
            <w:proofErr w:type="spellStart"/>
            <w:r w:rsidRPr="002A4E1E">
              <w:rPr>
                <w:rFonts w:ascii="Times New Roman" w:hAnsi="Times New Roman" w:cs="Times New Roman"/>
                <w:b/>
                <w:bCs/>
                <w:sz w:val="24"/>
                <w:szCs w:val="24"/>
              </w:rPr>
              <w:t>Main</w:t>
            </w:r>
            <w:proofErr w:type="spellEnd"/>
          </w:p>
          <w:p w14:paraId="31BF0EDC" w14:textId="2C07857B" w:rsidR="00926D07" w:rsidRPr="002A4E1E" w:rsidRDefault="00926D07" w:rsidP="00926D07">
            <w:pPr>
              <w:jc w:val="cente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Available in the library</w:t>
            </w:r>
          </w:p>
          <w:p w14:paraId="6172662A" w14:textId="36B4CBC2" w:rsidR="00926D07" w:rsidRPr="002A4E1E" w:rsidRDefault="00926D07" w:rsidP="00926D07">
            <w:pPr>
              <w:jc w:val="center"/>
              <w:rPr>
                <w:rFonts w:ascii="Times New Roman" w:hAnsi="Times New Roman" w:cs="Times New Roman"/>
                <w:b/>
                <w:bCs/>
                <w:sz w:val="24"/>
                <w:szCs w:val="24"/>
                <w:lang w:val="en-US"/>
              </w:rPr>
            </w:pP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8"/>
              <w:gridCol w:w="5670"/>
              <w:gridCol w:w="870"/>
            </w:tblGrid>
            <w:tr w:rsidR="00926D07" w:rsidRPr="00452278" w14:paraId="27ADCFE8" w14:textId="77777777" w:rsidTr="00592BB5">
              <w:trPr>
                <w:trHeight w:val="50"/>
              </w:trPr>
              <w:tc>
                <w:tcPr>
                  <w:tcW w:w="5968" w:type="dxa"/>
                  <w:shd w:val="clear" w:color="auto" w:fill="auto"/>
                  <w:vAlign w:val="center"/>
                  <w:hideMark/>
                </w:tcPr>
                <w:p w14:paraId="7CC30319" w14:textId="6BCF243E" w:rsidR="00926D07" w:rsidRPr="00452278" w:rsidRDefault="00926D07" w:rsidP="00592BB5">
                  <w:pPr>
                    <w:spacing w:after="0" w:line="240" w:lineRule="auto"/>
                    <w:rPr>
                      <w:rFonts w:ascii="Times New Roman" w:eastAsia="Times New Roman" w:hAnsi="Times New Roman" w:cs="Times New Roman"/>
                      <w:b/>
                      <w:bCs/>
                      <w:kern w:val="0"/>
                      <w:sz w:val="24"/>
                      <w:szCs w:val="24"/>
                      <w:lang w:val="en-US" w:eastAsia="ru-RU"/>
                      <w14:ligatures w14:val="none"/>
                    </w:rPr>
                  </w:pPr>
                  <w:r w:rsidRPr="00452278">
                    <w:rPr>
                      <w:rFonts w:ascii="Times New Roman" w:eastAsia="Times New Roman" w:hAnsi="Times New Roman" w:cs="Times New Roman"/>
                      <w:b/>
                      <w:bCs/>
                      <w:kern w:val="0"/>
                      <w:sz w:val="24"/>
                      <w:szCs w:val="24"/>
                      <w:lang w:val="en-US" w:eastAsia="ru-RU"/>
                      <w14:ligatures w14:val="none"/>
                    </w:rPr>
                    <w:t>Author</w:t>
                  </w:r>
                </w:p>
              </w:tc>
              <w:tc>
                <w:tcPr>
                  <w:tcW w:w="5670" w:type="dxa"/>
                  <w:shd w:val="clear" w:color="auto" w:fill="auto"/>
                  <w:vAlign w:val="center"/>
                  <w:hideMark/>
                </w:tcPr>
                <w:p w14:paraId="605AD456" w14:textId="606AC800" w:rsidR="00926D07" w:rsidRPr="00452278" w:rsidRDefault="00926D07" w:rsidP="00592BB5">
                  <w:pPr>
                    <w:spacing w:after="0" w:line="240" w:lineRule="auto"/>
                    <w:rPr>
                      <w:rFonts w:ascii="Times New Roman" w:eastAsia="Times New Roman" w:hAnsi="Times New Roman" w:cs="Times New Roman"/>
                      <w:b/>
                      <w:bCs/>
                      <w:kern w:val="0"/>
                      <w:sz w:val="24"/>
                      <w:szCs w:val="24"/>
                      <w:lang w:val="en-US" w:eastAsia="ru-RU"/>
                      <w14:ligatures w14:val="none"/>
                    </w:rPr>
                  </w:pPr>
                  <w:r w:rsidRPr="00452278">
                    <w:rPr>
                      <w:rFonts w:ascii="Times New Roman" w:eastAsia="Times New Roman" w:hAnsi="Times New Roman" w:cs="Times New Roman"/>
                      <w:b/>
                      <w:bCs/>
                      <w:kern w:val="0"/>
                      <w:sz w:val="24"/>
                      <w:szCs w:val="24"/>
                      <w:lang w:val="en-US" w:eastAsia="ru-RU"/>
                      <w14:ligatures w14:val="none"/>
                    </w:rPr>
                    <w:t>Name of the book, publisher</w:t>
                  </w:r>
                </w:p>
              </w:tc>
              <w:tc>
                <w:tcPr>
                  <w:tcW w:w="870" w:type="dxa"/>
                  <w:shd w:val="clear" w:color="auto" w:fill="auto"/>
                  <w:vAlign w:val="center"/>
                  <w:hideMark/>
                </w:tcPr>
                <w:p w14:paraId="1790C3A2" w14:textId="20613927" w:rsidR="00926D07" w:rsidRPr="00452278" w:rsidRDefault="00926D07" w:rsidP="00592BB5">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eastAsia="Times New Roman" w:hAnsi="Times New Roman" w:cs="Times New Roman"/>
                      <w:b/>
                      <w:bCs/>
                      <w:kern w:val="0"/>
                      <w:sz w:val="24"/>
                      <w:szCs w:val="24"/>
                      <w:lang w:eastAsia="ru-RU"/>
                      <w14:ligatures w14:val="none"/>
                    </w:rPr>
                    <w:t xml:space="preserve">Year </w:t>
                  </w:r>
                  <w:proofErr w:type="spellStart"/>
                  <w:r w:rsidRPr="00452278">
                    <w:rPr>
                      <w:rFonts w:ascii="Times New Roman" w:eastAsia="Times New Roman" w:hAnsi="Times New Roman" w:cs="Times New Roman"/>
                      <w:b/>
                      <w:bCs/>
                      <w:kern w:val="0"/>
                      <w:sz w:val="24"/>
                      <w:szCs w:val="24"/>
                      <w:lang w:eastAsia="ru-RU"/>
                      <w14:ligatures w14:val="none"/>
                    </w:rPr>
                    <w:t>of</w:t>
                  </w:r>
                  <w:proofErr w:type="spellEnd"/>
                  <w:r w:rsidRPr="00452278">
                    <w:rPr>
                      <w:rFonts w:ascii="Times New Roman" w:eastAsia="Times New Roman" w:hAnsi="Times New Roman" w:cs="Times New Roman"/>
                      <w:b/>
                      <w:bCs/>
                      <w:kern w:val="0"/>
                      <w:sz w:val="24"/>
                      <w:szCs w:val="24"/>
                      <w:lang w:eastAsia="ru-RU"/>
                      <w14:ligatures w14:val="none"/>
                    </w:rPr>
                    <w:t xml:space="preserve"> </w:t>
                  </w:r>
                  <w:proofErr w:type="spellStart"/>
                  <w:r w:rsidRPr="00452278">
                    <w:rPr>
                      <w:rFonts w:ascii="Times New Roman" w:eastAsia="Times New Roman" w:hAnsi="Times New Roman" w:cs="Times New Roman"/>
                      <w:b/>
                      <w:bCs/>
                      <w:kern w:val="0"/>
                      <w:sz w:val="24"/>
                      <w:szCs w:val="24"/>
                      <w:lang w:eastAsia="ru-RU"/>
                      <w14:ligatures w14:val="none"/>
                    </w:rPr>
                    <w:t>publication</w:t>
                  </w:r>
                  <w:proofErr w:type="spellEnd"/>
                </w:p>
              </w:tc>
            </w:tr>
            <w:tr w:rsidR="00DE00F9" w:rsidRPr="00452278" w14:paraId="5B42D4C7" w14:textId="77777777" w:rsidTr="00592BB5">
              <w:trPr>
                <w:trHeight w:val="50"/>
              </w:trPr>
              <w:tc>
                <w:tcPr>
                  <w:tcW w:w="5968" w:type="dxa"/>
                  <w:shd w:val="clear" w:color="auto" w:fill="auto"/>
                  <w:vAlign w:val="center"/>
                </w:tcPr>
                <w:p w14:paraId="7F5D1319" w14:textId="70A6F436" w:rsidR="00DE00F9" w:rsidRPr="00452278" w:rsidRDefault="00DE00F9" w:rsidP="00DE00F9">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lang w:val="en-US"/>
                    </w:rPr>
                    <w:t>P. L. Robert et al.</w:t>
                  </w:r>
                </w:p>
              </w:tc>
              <w:tc>
                <w:tcPr>
                  <w:tcW w:w="5670" w:type="dxa"/>
                  <w:shd w:val="clear" w:color="auto" w:fill="auto"/>
                  <w:vAlign w:val="center"/>
                </w:tcPr>
                <w:p w14:paraId="30B291D5" w14:textId="516130F1" w:rsidR="00DE00F9" w:rsidRPr="00452278" w:rsidRDefault="00974333" w:rsidP="00DE00F9">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lang w:val="en-US"/>
                    </w:rPr>
                    <w:t>International Neurology /</w:t>
                  </w:r>
                  <w:r w:rsidRPr="00452278">
                    <w:rPr>
                      <w:rFonts w:ascii="Times New Roman" w:hAnsi="Times New Roman" w:cs="Times New Roman"/>
                      <w:color w:val="000000"/>
                      <w:sz w:val="24"/>
                      <w:szCs w:val="24"/>
                    </w:rPr>
                    <w:t xml:space="preserve">2016. - 751 </w:t>
                  </w:r>
                  <w:r w:rsidRPr="00452278">
                    <w:rPr>
                      <w:rFonts w:ascii="Times New Roman" w:hAnsi="Times New Roman" w:cs="Times New Roman"/>
                      <w:color w:val="000000"/>
                      <w:sz w:val="24"/>
                      <w:szCs w:val="24"/>
                      <w:lang w:val="en-US"/>
                    </w:rPr>
                    <w:t>p</w:t>
                  </w:r>
                  <w:r w:rsidRPr="00452278">
                    <w:rPr>
                      <w:rFonts w:ascii="Times New Roman" w:hAnsi="Times New Roman" w:cs="Times New Roman"/>
                      <w:color w:val="000000"/>
                      <w:sz w:val="24"/>
                      <w:szCs w:val="24"/>
                    </w:rPr>
                    <w:t xml:space="preserve">. - </w:t>
                  </w:r>
                  <w:proofErr w:type="gramStart"/>
                  <w:r w:rsidRPr="00452278">
                    <w:rPr>
                      <w:rFonts w:ascii="Times New Roman" w:hAnsi="Times New Roman" w:cs="Times New Roman"/>
                      <w:color w:val="000000"/>
                      <w:sz w:val="24"/>
                      <w:szCs w:val="24"/>
                    </w:rPr>
                    <w:t>Текст :</w:t>
                  </w:r>
                  <w:proofErr w:type="gramEnd"/>
                  <w:r w:rsidRPr="00452278">
                    <w:rPr>
                      <w:rFonts w:ascii="Times New Roman" w:hAnsi="Times New Roman" w:cs="Times New Roman"/>
                      <w:color w:val="000000"/>
                      <w:sz w:val="24"/>
                      <w:szCs w:val="24"/>
                    </w:rPr>
                    <w:t xml:space="preserve"> непосредственный.</w:t>
                  </w:r>
                </w:p>
              </w:tc>
              <w:tc>
                <w:tcPr>
                  <w:tcW w:w="870" w:type="dxa"/>
                  <w:shd w:val="clear" w:color="auto" w:fill="auto"/>
                  <w:vAlign w:val="center"/>
                </w:tcPr>
                <w:p w14:paraId="4D9153A6" w14:textId="5403673F" w:rsidR="00DE00F9" w:rsidRPr="00452278" w:rsidRDefault="00974333" w:rsidP="00DE00F9">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2016</w:t>
                  </w:r>
                </w:p>
              </w:tc>
            </w:tr>
            <w:tr w:rsidR="00DE00F9" w:rsidRPr="00452278" w14:paraId="5EDA9CC2" w14:textId="77777777" w:rsidTr="00592BB5">
              <w:trPr>
                <w:trHeight w:val="50"/>
              </w:trPr>
              <w:tc>
                <w:tcPr>
                  <w:tcW w:w="5968" w:type="dxa"/>
                  <w:shd w:val="clear" w:color="auto" w:fill="auto"/>
                  <w:vAlign w:val="center"/>
                </w:tcPr>
                <w:p w14:paraId="036C7DC0" w14:textId="2F1B24BD" w:rsidR="00DE00F9" w:rsidRPr="00452278" w:rsidRDefault="00DE00F9" w:rsidP="00DE00F9">
                  <w:pPr>
                    <w:spacing w:after="0" w:line="240" w:lineRule="auto"/>
                    <w:rPr>
                      <w:rFonts w:ascii="Times New Roman" w:eastAsia="Times New Roman" w:hAnsi="Times New Roman" w:cs="Times New Roman"/>
                      <w:kern w:val="0"/>
                      <w:sz w:val="24"/>
                      <w:szCs w:val="24"/>
                      <w:lang w:eastAsia="ru-RU"/>
                      <w14:ligatures w14:val="none"/>
                    </w:rPr>
                  </w:pPr>
                  <w:r w:rsidRPr="00452278">
                    <w:rPr>
                      <w:rFonts w:ascii="Times New Roman" w:hAnsi="Times New Roman" w:cs="Times New Roman"/>
                      <w:color w:val="000000"/>
                      <w:sz w:val="24"/>
                      <w:szCs w:val="24"/>
                    </w:rPr>
                    <w:t xml:space="preserve">Абдрахманова М. Ғ. </w:t>
                  </w:r>
                </w:p>
              </w:tc>
              <w:tc>
                <w:tcPr>
                  <w:tcW w:w="5670" w:type="dxa"/>
                  <w:shd w:val="clear" w:color="auto" w:fill="auto"/>
                  <w:vAlign w:val="center"/>
                </w:tcPr>
                <w:p w14:paraId="7420F3E8" w14:textId="3F5D23B0" w:rsidR="00DE00F9" w:rsidRPr="00452278" w:rsidRDefault="00974333" w:rsidP="00DE00F9">
                  <w:pPr>
                    <w:spacing w:after="0" w:line="240" w:lineRule="auto"/>
                    <w:rPr>
                      <w:rFonts w:ascii="Times New Roman" w:eastAsia="Times New Roman" w:hAnsi="Times New Roman" w:cs="Times New Roman"/>
                      <w:kern w:val="0"/>
                      <w:sz w:val="24"/>
                      <w:szCs w:val="24"/>
                      <w:lang w:eastAsia="ru-RU"/>
                      <w14:ligatures w14:val="none"/>
                    </w:rPr>
                  </w:pPr>
                  <w:proofErr w:type="spellStart"/>
                  <w:r w:rsidRPr="00452278">
                    <w:rPr>
                      <w:rFonts w:ascii="Times New Roman" w:hAnsi="Times New Roman" w:cs="Times New Roman"/>
                      <w:color w:val="000000"/>
                      <w:sz w:val="24"/>
                      <w:szCs w:val="24"/>
                    </w:rPr>
                    <w:t>Балалар</w:t>
                  </w:r>
                  <w:proofErr w:type="spellEnd"/>
                  <w:r w:rsidRPr="00452278">
                    <w:rPr>
                      <w:rFonts w:ascii="Times New Roman" w:hAnsi="Times New Roman" w:cs="Times New Roman"/>
                      <w:color w:val="000000"/>
                      <w:sz w:val="24"/>
                      <w:szCs w:val="24"/>
                    </w:rPr>
                    <w:t xml:space="preserve"> </w:t>
                  </w:r>
                  <w:proofErr w:type="spellStart"/>
                  <w:proofErr w:type="gramStart"/>
                  <w:r w:rsidRPr="00452278">
                    <w:rPr>
                      <w:rFonts w:ascii="Times New Roman" w:hAnsi="Times New Roman" w:cs="Times New Roman"/>
                      <w:color w:val="000000"/>
                      <w:sz w:val="24"/>
                      <w:szCs w:val="24"/>
                    </w:rPr>
                    <w:t>неврологиясы</w:t>
                  </w:r>
                  <w:proofErr w:type="spellEnd"/>
                  <w:r w:rsidRPr="00452278">
                    <w:rPr>
                      <w:rFonts w:ascii="Times New Roman" w:hAnsi="Times New Roman" w:cs="Times New Roman"/>
                      <w:color w:val="000000"/>
                      <w:sz w:val="24"/>
                      <w:szCs w:val="24"/>
                    </w:rPr>
                    <w:t xml:space="preserve"> :</w:t>
                  </w:r>
                  <w:proofErr w:type="gramEnd"/>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rPr>
                    <w:t>оқулық</w:t>
                  </w:r>
                  <w:proofErr w:type="spellEnd"/>
                  <w:r w:rsidRPr="00452278">
                    <w:rPr>
                      <w:rFonts w:ascii="Times New Roman" w:hAnsi="Times New Roman" w:cs="Times New Roman"/>
                      <w:color w:val="000000"/>
                      <w:sz w:val="24"/>
                      <w:szCs w:val="24"/>
                    </w:rPr>
                    <w:t xml:space="preserve"> / М. Ғ. Абдрахманова, Ш. Қ. Омарова, 2018. - 243 б. - </w:t>
                  </w:r>
                  <w:proofErr w:type="gramStart"/>
                  <w:r w:rsidRPr="00452278">
                    <w:rPr>
                      <w:rFonts w:ascii="Times New Roman" w:hAnsi="Times New Roman" w:cs="Times New Roman"/>
                      <w:color w:val="000000"/>
                      <w:sz w:val="24"/>
                      <w:szCs w:val="24"/>
                    </w:rPr>
                    <w:t>Текст :</w:t>
                  </w:r>
                  <w:proofErr w:type="gramEnd"/>
                  <w:r w:rsidRPr="00452278">
                    <w:rPr>
                      <w:rFonts w:ascii="Times New Roman" w:hAnsi="Times New Roman" w:cs="Times New Roman"/>
                      <w:color w:val="000000"/>
                      <w:sz w:val="24"/>
                      <w:szCs w:val="24"/>
                    </w:rPr>
                    <w:t xml:space="preserve"> непосредственный.</w:t>
                  </w:r>
                </w:p>
              </w:tc>
              <w:tc>
                <w:tcPr>
                  <w:tcW w:w="870" w:type="dxa"/>
                  <w:shd w:val="clear" w:color="auto" w:fill="auto"/>
                  <w:vAlign w:val="center"/>
                </w:tcPr>
                <w:p w14:paraId="2F39FE39" w14:textId="59FAA6D5" w:rsidR="00DE00F9" w:rsidRPr="00452278" w:rsidRDefault="00974333" w:rsidP="00DE00F9">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2018</w:t>
                  </w:r>
                </w:p>
              </w:tc>
            </w:tr>
            <w:tr w:rsidR="00DE00F9" w:rsidRPr="00452278" w14:paraId="3C8E6504" w14:textId="77777777" w:rsidTr="00592BB5">
              <w:trPr>
                <w:trHeight w:val="50"/>
              </w:trPr>
              <w:tc>
                <w:tcPr>
                  <w:tcW w:w="5968" w:type="dxa"/>
                  <w:shd w:val="clear" w:color="auto" w:fill="auto"/>
                  <w:vAlign w:val="center"/>
                </w:tcPr>
                <w:p w14:paraId="313DFAE4" w14:textId="2A8C3553" w:rsidR="00DE00F9" w:rsidRPr="00452278" w:rsidRDefault="00DE00F9" w:rsidP="00DE00F9">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rPr>
                    <w:t xml:space="preserve">Гусев, Евгений Иванович. </w:t>
                  </w:r>
                </w:p>
              </w:tc>
              <w:tc>
                <w:tcPr>
                  <w:tcW w:w="5670" w:type="dxa"/>
                  <w:shd w:val="clear" w:color="auto" w:fill="auto"/>
                  <w:vAlign w:val="center"/>
                </w:tcPr>
                <w:p w14:paraId="31CEBEC4" w14:textId="5FE67137" w:rsidR="00DE00F9" w:rsidRPr="00A75B45" w:rsidRDefault="00974333" w:rsidP="00DE00F9">
                  <w:pPr>
                    <w:spacing w:after="0" w:line="240" w:lineRule="auto"/>
                    <w:rPr>
                      <w:rFonts w:ascii="Times New Roman" w:eastAsia="Times New Roman" w:hAnsi="Times New Roman" w:cs="Times New Roman"/>
                      <w:kern w:val="0"/>
                      <w:sz w:val="24"/>
                      <w:szCs w:val="24"/>
                      <w:lang w:eastAsia="ru-RU"/>
                      <w14:ligatures w14:val="none"/>
                    </w:rPr>
                  </w:pPr>
                  <w:r w:rsidRPr="00452278">
                    <w:rPr>
                      <w:rFonts w:ascii="Times New Roman" w:hAnsi="Times New Roman" w:cs="Times New Roman"/>
                      <w:color w:val="000000"/>
                      <w:sz w:val="24"/>
                      <w:szCs w:val="24"/>
                    </w:rPr>
                    <w:t>Неврология</w:t>
                  </w:r>
                  <w:r w:rsidRPr="00A75B45">
                    <w:rPr>
                      <w:rFonts w:ascii="Times New Roman" w:hAnsi="Times New Roman" w:cs="Times New Roman"/>
                      <w:color w:val="000000"/>
                      <w:sz w:val="24"/>
                      <w:szCs w:val="24"/>
                      <w:lang w:val="en-US"/>
                    </w:rPr>
                    <w:t xml:space="preserve"> </w:t>
                  </w:r>
                  <w:proofErr w:type="spellStart"/>
                  <w:r w:rsidRPr="00452278">
                    <w:rPr>
                      <w:rFonts w:ascii="Times New Roman" w:hAnsi="Times New Roman" w:cs="Times New Roman"/>
                      <w:color w:val="000000"/>
                      <w:sz w:val="24"/>
                      <w:szCs w:val="24"/>
                    </w:rPr>
                    <w:t>және</w:t>
                  </w:r>
                  <w:proofErr w:type="spellEnd"/>
                  <w:r w:rsidRPr="00A75B45">
                    <w:rPr>
                      <w:rFonts w:ascii="Times New Roman" w:hAnsi="Times New Roman" w:cs="Times New Roman"/>
                      <w:color w:val="000000"/>
                      <w:sz w:val="24"/>
                      <w:szCs w:val="24"/>
                      <w:lang w:val="en-US"/>
                    </w:rPr>
                    <w:t xml:space="preserve"> </w:t>
                  </w:r>
                  <w:proofErr w:type="gramStart"/>
                  <w:r w:rsidRPr="00452278">
                    <w:rPr>
                      <w:rFonts w:ascii="Times New Roman" w:hAnsi="Times New Roman" w:cs="Times New Roman"/>
                      <w:color w:val="000000"/>
                      <w:sz w:val="24"/>
                      <w:szCs w:val="24"/>
                    </w:rPr>
                    <w:t>нейрохирургия</w:t>
                  </w:r>
                  <w:r w:rsidRPr="00A75B45">
                    <w:rPr>
                      <w:rFonts w:ascii="Times New Roman" w:hAnsi="Times New Roman" w:cs="Times New Roman"/>
                      <w:color w:val="000000"/>
                      <w:sz w:val="24"/>
                      <w:szCs w:val="24"/>
                      <w:lang w:val="en-US"/>
                    </w:rPr>
                    <w:t xml:space="preserve"> :</w:t>
                  </w:r>
                  <w:proofErr w:type="gramEnd"/>
                  <w:r w:rsidRPr="00A75B45">
                    <w:rPr>
                      <w:rFonts w:ascii="Times New Roman" w:hAnsi="Times New Roman" w:cs="Times New Roman"/>
                      <w:color w:val="000000"/>
                      <w:sz w:val="24"/>
                      <w:szCs w:val="24"/>
                      <w:lang w:val="en-US"/>
                    </w:rPr>
                    <w:t xml:space="preserve"> </w:t>
                  </w:r>
                  <w:proofErr w:type="spellStart"/>
                  <w:r w:rsidRPr="00452278">
                    <w:rPr>
                      <w:rFonts w:ascii="Times New Roman" w:hAnsi="Times New Roman" w:cs="Times New Roman"/>
                      <w:color w:val="000000"/>
                      <w:sz w:val="24"/>
                      <w:szCs w:val="24"/>
                    </w:rPr>
                    <w:t>екі</w:t>
                  </w:r>
                  <w:proofErr w:type="spellEnd"/>
                  <w:r w:rsidRPr="00A75B45">
                    <w:rPr>
                      <w:rFonts w:ascii="Times New Roman" w:hAnsi="Times New Roman" w:cs="Times New Roman"/>
                      <w:color w:val="000000"/>
                      <w:sz w:val="24"/>
                      <w:szCs w:val="24"/>
                      <w:lang w:val="en-US"/>
                    </w:rPr>
                    <w:t xml:space="preserve"> </w:t>
                  </w:r>
                  <w:proofErr w:type="spellStart"/>
                  <w:r w:rsidRPr="00452278">
                    <w:rPr>
                      <w:rFonts w:ascii="Times New Roman" w:hAnsi="Times New Roman" w:cs="Times New Roman"/>
                      <w:color w:val="000000"/>
                      <w:sz w:val="24"/>
                      <w:szCs w:val="24"/>
                    </w:rPr>
                    <w:t>томдық</w:t>
                  </w:r>
                  <w:proofErr w:type="spellEnd"/>
                  <w:r w:rsidRPr="00A75B45">
                    <w:rPr>
                      <w:rFonts w:ascii="Times New Roman" w:hAnsi="Times New Roman" w:cs="Times New Roman"/>
                      <w:color w:val="000000"/>
                      <w:sz w:val="24"/>
                      <w:szCs w:val="24"/>
                      <w:lang w:val="en-US"/>
                    </w:rPr>
                    <w:t xml:space="preserve"> </w:t>
                  </w:r>
                  <w:proofErr w:type="spellStart"/>
                  <w:r w:rsidRPr="00452278">
                    <w:rPr>
                      <w:rFonts w:ascii="Times New Roman" w:hAnsi="Times New Roman" w:cs="Times New Roman"/>
                      <w:color w:val="000000"/>
                      <w:sz w:val="24"/>
                      <w:szCs w:val="24"/>
                    </w:rPr>
                    <w:t>оқулық</w:t>
                  </w:r>
                  <w:proofErr w:type="spellEnd"/>
                  <w:r w:rsidRPr="00A75B45">
                    <w:rPr>
                      <w:rFonts w:ascii="Times New Roman" w:hAnsi="Times New Roman" w:cs="Times New Roman"/>
                      <w:color w:val="000000"/>
                      <w:sz w:val="24"/>
                      <w:szCs w:val="24"/>
                      <w:lang w:val="en-US"/>
                    </w:rPr>
                    <w:t xml:space="preserve">. </w:t>
                  </w:r>
                  <w:r w:rsidRPr="00452278">
                    <w:rPr>
                      <w:rFonts w:ascii="Times New Roman" w:hAnsi="Times New Roman" w:cs="Times New Roman"/>
                      <w:color w:val="000000"/>
                      <w:sz w:val="24"/>
                      <w:szCs w:val="24"/>
                    </w:rPr>
                    <w:t>1-</w:t>
                  </w:r>
                  <w:proofErr w:type="gramStart"/>
                  <w:r w:rsidRPr="00452278">
                    <w:rPr>
                      <w:rFonts w:ascii="Times New Roman" w:hAnsi="Times New Roman" w:cs="Times New Roman"/>
                      <w:color w:val="000000"/>
                      <w:sz w:val="24"/>
                      <w:szCs w:val="24"/>
                    </w:rPr>
                    <w:t>том :</w:t>
                  </w:r>
                  <w:proofErr w:type="gramEnd"/>
                  <w:r w:rsidRPr="00452278">
                    <w:rPr>
                      <w:rFonts w:ascii="Times New Roman" w:hAnsi="Times New Roman" w:cs="Times New Roman"/>
                      <w:color w:val="000000"/>
                      <w:sz w:val="24"/>
                      <w:szCs w:val="24"/>
                    </w:rPr>
                    <w:t xml:space="preserve"> Неврология, 2016. - 481, [1] б. - </w:t>
                  </w:r>
                  <w:proofErr w:type="gramStart"/>
                  <w:r w:rsidRPr="00452278">
                    <w:rPr>
                      <w:rFonts w:ascii="Times New Roman" w:hAnsi="Times New Roman" w:cs="Times New Roman"/>
                      <w:color w:val="000000"/>
                      <w:sz w:val="24"/>
                      <w:szCs w:val="24"/>
                    </w:rPr>
                    <w:t>Текст :</w:t>
                  </w:r>
                  <w:proofErr w:type="gramEnd"/>
                  <w:r w:rsidRPr="00452278">
                    <w:rPr>
                      <w:rFonts w:ascii="Times New Roman" w:hAnsi="Times New Roman" w:cs="Times New Roman"/>
                      <w:color w:val="000000"/>
                      <w:sz w:val="24"/>
                      <w:szCs w:val="24"/>
                    </w:rPr>
                    <w:t xml:space="preserve"> непосредственный.</w:t>
                  </w:r>
                </w:p>
              </w:tc>
              <w:tc>
                <w:tcPr>
                  <w:tcW w:w="870" w:type="dxa"/>
                  <w:shd w:val="clear" w:color="auto" w:fill="auto"/>
                  <w:vAlign w:val="center"/>
                </w:tcPr>
                <w:p w14:paraId="6379390C" w14:textId="3B4DDDDE" w:rsidR="00DE00F9" w:rsidRPr="00452278" w:rsidRDefault="00974333" w:rsidP="00DE00F9">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2016</w:t>
                  </w:r>
                </w:p>
              </w:tc>
            </w:tr>
            <w:tr w:rsidR="00DE00F9" w:rsidRPr="00452278" w14:paraId="1896773F" w14:textId="77777777" w:rsidTr="00592BB5">
              <w:trPr>
                <w:trHeight w:val="50"/>
              </w:trPr>
              <w:tc>
                <w:tcPr>
                  <w:tcW w:w="5968" w:type="dxa"/>
                  <w:shd w:val="clear" w:color="auto" w:fill="auto"/>
                  <w:vAlign w:val="center"/>
                </w:tcPr>
                <w:p w14:paraId="7F7B3585" w14:textId="5DE2CB2D" w:rsidR="00DE00F9" w:rsidRPr="00452278" w:rsidRDefault="00DE00F9" w:rsidP="00DE00F9">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rPr>
                    <w:lastRenderedPageBreak/>
                    <w:t xml:space="preserve">Гусев, Евгений Иванович. </w:t>
                  </w:r>
                </w:p>
              </w:tc>
              <w:tc>
                <w:tcPr>
                  <w:tcW w:w="5670" w:type="dxa"/>
                  <w:shd w:val="clear" w:color="auto" w:fill="auto"/>
                  <w:vAlign w:val="center"/>
                </w:tcPr>
                <w:p w14:paraId="34C11F1C" w14:textId="6099753B" w:rsidR="00DE00F9" w:rsidRPr="00A75B45" w:rsidRDefault="00974333" w:rsidP="00DE00F9">
                  <w:pPr>
                    <w:spacing w:after="0" w:line="240" w:lineRule="auto"/>
                    <w:rPr>
                      <w:rFonts w:ascii="Times New Roman" w:eastAsia="Times New Roman" w:hAnsi="Times New Roman" w:cs="Times New Roman"/>
                      <w:kern w:val="0"/>
                      <w:sz w:val="24"/>
                      <w:szCs w:val="24"/>
                      <w:lang w:eastAsia="ru-RU"/>
                      <w14:ligatures w14:val="none"/>
                    </w:rPr>
                  </w:pPr>
                  <w:r w:rsidRPr="00452278">
                    <w:rPr>
                      <w:rFonts w:ascii="Times New Roman" w:hAnsi="Times New Roman" w:cs="Times New Roman"/>
                      <w:color w:val="000000"/>
                      <w:sz w:val="24"/>
                      <w:szCs w:val="24"/>
                    </w:rPr>
                    <w:t>Неврология</w:t>
                  </w:r>
                  <w:r w:rsidRPr="00A75B45">
                    <w:rPr>
                      <w:rFonts w:ascii="Times New Roman" w:hAnsi="Times New Roman" w:cs="Times New Roman"/>
                      <w:color w:val="000000"/>
                      <w:sz w:val="24"/>
                      <w:szCs w:val="24"/>
                      <w:lang w:val="en-US"/>
                    </w:rPr>
                    <w:t xml:space="preserve"> </w:t>
                  </w:r>
                  <w:proofErr w:type="spellStart"/>
                  <w:r w:rsidRPr="00452278">
                    <w:rPr>
                      <w:rFonts w:ascii="Times New Roman" w:hAnsi="Times New Roman" w:cs="Times New Roman"/>
                      <w:color w:val="000000"/>
                      <w:sz w:val="24"/>
                      <w:szCs w:val="24"/>
                    </w:rPr>
                    <w:t>және</w:t>
                  </w:r>
                  <w:proofErr w:type="spellEnd"/>
                  <w:r w:rsidRPr="00A75B45">
                    <w:rPr>
                      <w:rFonts w:ascii="Times New Roman" w:hAnsi="Times New Roman" w:cs="Times New Roman"/>
                      <w:color w:val="000000"/>
                      <w:sz w:val="24"/>
                      <w:szCs w:val="24"/>
                      <w:lang w:val="en-US"/>
                    </w:rPr>
                    <w:t xml:space="preserve"> </w:t>
                  </w:r>
                  <w:proofErr w:type="gramStart"/>
                  <w:r w:rsidRPr="00452278">
                    <w:rPr>
                      <w:rFonts w:ascii="Times New Roman" w:hAnsi="Times New Roman" w:cs="Times New Roman"/>
                      <w:color w:val="000000"/>
                      <w:sz w:val="24"/>
                      <w:szCs w:val="24"/>
                    </w:rPr>
                    <w:t>нейрохирургия</w:t>
                  </w:r>
                  <w:r w:rsidRPr="00A75B45">
                    <w:rPr>
                      <w:rFonts w:ascii="Times New Roman" w:hAnsi="Times New Roman" w:cs="Times New Roman"/>
                      <w:color w:val="000000"/>
                      <w:sz w:val="24"/>
                      <w:szCs w:val="24"/>
                      <w:lang w:val="en-US"/>
                    </w:rPr>
                    <w:t xml:space="preserve"> :</w:t>
                  </w:r>
                  <w:proofErr w:type="gramEnd"/>
                  <w:r w:rsidRPr="00A75B45">
                    <w:rPr>
                      <w:rFonts w:ascii="Times New Roman" w:hAnsi="Times New Roman" w:cs="Times New Roman"/>
                      <w:color w:val="000000"/>
                      <w:sz w:val="24"/>
                      <w:szCs w:val="24"/>
                      <w:lang w:val="en-US"/>
                    </w:rPr>
                    <w:t xml:space="preserve"> </w:t>
                  </w:r>
                  <w:proofErr w:type="spellStart"/>
                  <w:r w:rsidRPr="00452278">
                    <w:rPr>
                      <w:rFonts w:ascii="Times New Roman" w:hAnsi="Times New Roman" w:cs="Times New Roman"/>
                      <w:color w:val="000000"/>
                      <w:sz w:val="24"/>
                      <w:szCs w:val="24"/>
                    </w:rPr>
                    <w:t>екі</w:t>
                  </w:r>
                  <w:proofErr w:type="spellEnd"/>
                  <w:r w:rsidRPr="00A75B45">
                    <w:rPr>
                      <w:rFonts w:ascii="Times New Roman" w:hAnsi="Times New Roman" w:cs="Times New Roman"/>
                      <w:color w:val="000000"/>
                      <w:sz w:val="24"/>
                      <w:szCs w:val="24"/>
                      <w:lang w:val="en-US"/>
                    </w:rPr>
                    <w:t xml:space="preserve"> </w:t>
                  </w:r>
                  <w:proofErr w:type="spellStart"/>
                  <w:r w:rsidRPr="00452278">
                    <w:rPr>
                      <w:rFonts w:ascii="Times New Roman" w:hAnsi="Times New Roman" w:cs="Times New Roman"/>
                      <w:color w:val="000000"/>
                      <w:sz w:val="24"/>
                      <w:szCs w:val="24"/>
                    </w:rPr>
                    <w:t>томдық</w:t>
                  </w:r>
                  <w:proofErr w:type="spellEnd"/>
                  <w:r w:rsidRPr="00A75B45">
                    <w:rPr>
                      <w:rFonts w:ascii="Times New Roman" w:hAnsi="Times New Roman" w:cs="Times New Roman"/>
                      <w:color w:val="000000"/>
                      <w:sz w:val="24"/>
                      <w:szCs w:val="24"/>
                      <w:lang w:val="en-US"/>
                    </w:rPr>
                    <w:t xml:space="preserve"> </w:t>
                  </w:r>
                  <w:proofErr w:type="spellStart"/>
                  <w:r w:rsidRPr="00452278">
                    <w:rPr>
                      <w:rFonts w:ascii="Times New Roman" w:hAnsi="Times New Roman" w:cs="Times New Roman"/>
                      <w:color w:val="000000"/>
                      <w:sz w:val="24"/>
                      <w:szCs w:val="24"/>
                    </w:rPr>
                    <w:t>оқулық</w:t>
                  </w:r>
                  <w:proofErr w:type="spellEnd"/>
                  <w:r w:rsidRPr="00A75B45">
                    <w:rPr>
                      <w:rFonts w:ascii="Times New Roman" w:hAnsi="Times New Roman" w:cs="Times New Roman"/>
                      <w:color w:val="000000"/>
                      <w:sz w:val="24"/>
                      <w:szCs w:val="24"/>
                      <w:lang w:val="en-US"/>
                    </w:rPr>
                    <w:t xml:space="preserve">. </w:t>
                  </w:r>
                  <w:r w:rsidRPr="00452278">
                    <w:rPr>
                      <w:rFonts w:ascii="Times New Roman" w:hAnsi="Times New Roman" w:cs="Times New Roman"/>
                      <w:color w:val="000000"/>
                      <w:sz w:val="24"/>
                      <w:szCs w:val="24"/>
                    </w:rPr>
                    <w:t>2-</w:t>
                  </w:r>
                  <w:proofErr w:type="gramStart"/>
                  <w:r w:rsidRPr="00452278">
                    <w:rPr>
                      <w:rFonts w:ascii="Times New Roman" w:hAnsi="Times New Roman" w:cs="Times New Roman"/>
                      <w:color w:val="000000"/>
                      <w:sz w:val="24"/>
                      <w:szCs w:val="24"/>
                    </w:rPr>
                    <w:t>том :</w:t>
                  </w:r>
                  <w:proofErr w:type="gramEnd"/>
                  <w:r w:rsidRPr="00452278">
                    <w:rPr>
                      <w:rFonts w:ascii="Times New Roman" w:hAnsi="Times New Roman" w:cs="Times New Roman"/>
                      <w:color w:val="000000"/>
                      <w:sz w:val="24"/>
                      <w:szCs w:val="24"/>
                    </w:rPr>
                    <w:t xml:space="preserve"> Нейрохирургия, 2016. - 304, [3] б. - </w:t>
                  </w:r>
                  <w:proofErr w:type="gramStart"/>
                  <w:r w:rsidRPr="00452278">
                    <w:rPr>
                      <w:rFonts w:ascii="Times New Roman" w:hAnsi="Times New Roman" w:cs="Times New Roman"/>
                      <w:color w:val="000000"/>
                      <w:sz w:val="24"/>
                      <w:szCs w:val="24"/>
                    </w:rPr>
                    <w:t>Текст :</w:t>
                  </w:r>
                  <w:proofErr w:type="gramEnd"/>
                  <w:r w:rsidRPr="00452278">
                    <w:rPr>
                      <w:rFonts w:ascii="Times New Roman" w:hAnsi="Times New Roman" w:cs="Times New Roman"/>
                      <w:color w:val="000000"/>
                      <w:sz w:val="24"/>
                      <w:szCs w:val="24"/>
                    </w:rPr>
                    <w:t xml:space="preserve"> непосредственный.</w:t>
                  </w:r>
                </w:p>
              </w:tc>
              <w:tc>
                <w:tcPr>
                  <w:tcW w:w="870" w:type="dxa"/>
                  <w:shd w:val="clear" w:color="auto" w:fill="auto"/>
                  <w:vAlign w:val="center"/>
                </w:tcPr>
                <w:p w14:paraId="6FD34F4F" w14:textId="57B3A9E3" w:rsidR="00DE00F9" w:rsidRPr="00452278" w:rsidRDefault="00974333" w:rsidP="00DE00F9">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2016</w:t>
                  </w:r>
                </w:p>
              </w:tc>
            </w:tr>
            <w:tr w:rsidR="00DE00F9" w:rsidRPr="00452278" w14:paraId="23E2B8FF" w14:textId="77777777" w:rsidTr="00592BB5">
              <w:trPr>
                <w:trHeight w:val="50"/>
              </w:trPr>
              <w:tc>
                <w:tcPr>
                  <w:tcW w:w="5968" w:type="dxa"/>
                  <w:shd w:val="clear" w:color="auto" w:fill="auto"/>
                  <w:vAlign w:val="center"/>
                </w:tcPr>
                <w:p w14:paraId="3A8B30C7" w14:textId="3ADA9266" w:rsidR="00DE00F9" w:rsidRPr="00452278" w:rsidRDefault="00DE00F9" w:rsidP="00DE00F9">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rPr>
                    <w:t xml:space="preserve">Гусев, Евгений Иванович. </w:t>
                  </w:r>
                </w:p>
              </w:tc>
              <w:tc>
                <w:tcPr>
                  <w:tcW w:w="5670" w:type="dxa"/>
                  <w:shd w:val="clear" w:color="auto" w:fill="auto"/>
                  <w:vAlign w:val="center"/>
                </w:tcPr>
                <w:p w14:paraId="08DB03DC" w14:textId="6E2F34D5" w:rsidR="00DE00F9" w:rsidRPr="00A75B45" w:rsidRDefault="00974333" w:rsidP="00DE00F9">
                  <w:pPr>
                    <w:spacing w:after="0" w:line="240" w:lineRule="auto"/>
                    <w:rPr>
                      <w:rFonts w:ascii="Times New Roman" w:eastAsia="Times New Roman" w:hAnsi="Times New Roman" w:cs="Times New Roman"/>
                      <w:kern w:val="0"/>
                      <w:sz w:val="24"/>
                      <w:szCs w:val="24"/>
                      <w:lang w:eastAsia="ru-RU"/>
                      <w14:ligatures w14:val="none"/>
                    </w:rPr>
                  </w:pPr>
                  <w:r w:rsidRPr="00452278">
                    <w:rPr>
                      <w:rFonts w:ascii="Times New Roman" w:hAnsi="Times New Roman" w:cs="Times New Roman"/>
                      <w:color w:val="000000"/>
                      <w:sz w:val="24"/>
                      <w:szCs w:val="24"/>
                    </w:rPr>
                    <w:t xml:space="preserve">Неврология и </w:t>
                  </w:r>
                  <w:proofErr w:type="gramStart"/>
                  <w:r w:rsidRPr="00452278">
                    <w:rPr>
                      <w:rFonts w:ascii="Times New Roman" w:hAnsi="Times New Roman" w:cs="Times New Roman"/>
                      <w:color w:val="000000"/>
                      <w:sz w:val="24"/>
                      <w:szCs w:val="24"/>
                    </w:rPr>
                    <w:t>нейрохирургия :</w:t>
                  </w:r>
                  <w:proofErr w:type="gramEnd"/>
                  <w:r w:rsidRPr="00452278">
                    <w:rPr>
                      <w:rFonts w:ascii="Times New Roman" w:hAnsi="Times New Roman" w:cs="Times New Roman"/>
                      <w:color w:val="000000"/>
                      <w:sz w:val="24"/>
                      <w:szCs w:val="24"/>
                    </w:rPr>
                    <w:t xml:space="preserve"> учебник в двух томах. Т. </w:t>
                  </w:r>
                  <w:proofErr w:type="gramStart"/>
                  <w:r w:rsidRPr="00452278">
                    <w:rPr>
                      <w:rFonts w:ascii="Times New Roman" w:hAnsi="Times New Roman" w:cs="Times New Roman"/>
                      <w:color w:val="000000"/>
                      <w:sz w:val="24"/>
                      <w:szCs w:val="24"/>
                    </w:rPr>
                    <w:t>1 :</w:t>
                  </w:r>
                  <w:proofErr w:type="gramEnd"/>
                  <w:r w:rsidRPr="00452278">
                    <w:rPr>
                      <w:rFonts w:ascii="Times New Roman" w:hAnsi="Times New Roman" w:cs="Times New Roman"/>
                      <w:color w:val="000000"/>
                      <w:sz w:val="24"/>
                      <w:szCs w:val="24"/>
                    </w:rPr>
                    <w:t xml:space="preserve"> Неврология, 2018. - 639, [1] с. - </w:t>
                  </w:r>
                  <w:proofErr w:type="gramStart"/>
                  <w:r w:rsidRPr="00452278">
                    <w:rPr>
                      <w:rFonts w:ascii="Times New Roman" w:hAnsi="Times New Roman" w:cs="Times New Roman"/>
                      <w:color w:val="000000"/>
                      <w:sz w:val="24"/>
                      <w:szCs w:val="24"/>
                    </w:rPr>
                    <w:t>Текст :</w:t>
                  </w:r>
                  <w:proofErr w:type="gramEnd"/>
                  <w:r w:rsidRPr="00452278">
                    <w:rPr>
                      <w:rFonts w:ascii="Times New Roman" w:hAnsi="Times New Roman" w:cs="Times New Roman"/>
                      <w:color w:val="000000"/>
                      <w:sz w:val="24"/>
                      <w:szCs w:val="24"/>
                    </w:rPr>
                    <w:t xml:space="preserve"> непосредственный.</w:t>
                  </w:r>
                </w:p>
              </w:tc>
              <w:tc>
                <w:tcPr>
                  <w:tcW w:w="870" w:type="dxa"/>
                  <w:shd w:val="clear" w:color="auto" w:fill="auto"/>
                  <w:vAlign w:val="center"/>
                </w:tcPr>
                <w:p w14:paraId="552FBFED" w14:textId="66FCAB33" w:rsidR="00DE00F9" w:rsidRPr="00452278" w:rsidRDefault="00974333" w:rsidP="00DE00F9">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2018</w:t>
                  </w:r>
                </w:p>
              </w:tc>
            </w:tr>
            <w:tr w:rsidR="00DE00F9" w:rsidRPr="00452278" w14:paraId="327F3349" w14:textId="77777777" w:rsidTr="00592BB5">
              <w:trPr>
                <w:trHeight w:val="50"/>
              </w:trPr>
              <w:tc>
                <w:tcPr>
                  <w:tcW w:w="5968" w:type="dxa"/>
                  <w:shd w:val="clear" w:color="auto" w:fill="auto"/>
                  <w:vAlign w:val="center"/>
                </w:tcPr>
                <w:p w14:paraId="04355171" w14:textId="6F19687D" w:rsidR="00DE00F9" w:rsidRPr="00452278" w:rsidRDefault="00DE00F9" w:rsidP="00DE00F9">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rPr>
                    <w:t xml:space="preserve">Гусев, Евгений Иванович. </w:t>
                  </w:r>
                </w:p>
              </w:tc>
              <w:tc>
                <w:tcPr>
                  <w:tcW w:w="5670" w:type="dxa"/>
                  <w:shd w:val="clear" w:color="auto" w:fill="auto"/>
                  <w:vAlign w:val="center"/>
                </w:tcPr>
                <w:p w14:paraId="0C822110" w14:textId="3CCA6B09" w:rsidR="00DE00F9" w:rsidRPr="00452278" w:rsidRDefault="00974333" w:rsidP="00DE00F9">
                  <w:pPr>
                    <w:spacing w:after="0" w:line="240" w:lineRule="auto"/>
                    <w:rPr>
                      <w:rFonts w:ascii="Times New Roman" w:eastAsia="Times New Roman" w:hAnsi="Times New Roman" w:cs="Times New Roman"/>
                      <w:kern w:val="0"/>
                      <w:sz w:val="24"/>
                      <w:szCs w:val="24"/>
                      <w:lang w:eastAsia="ru-RU"/>
                      <w14:ligatures w14:val="none"/>
                    </w:rPr>
                  </w:pPr>
                  <w:r w:rsidRPr="00452278">
                    <w:rPr>
                      <w:rFonts w:ascii="Times New Roman" w:hAnsi="Times New Roman" w:cs="Times New Roman"/>
                      <w:color w:val="000000"/>
                      <w:sz w:val="24"/>
                      <w:szCs w:val="24"/>
                    </w:rPr>
                    <w:t xml:space="preserve">Неврология и </w:t>
                  </w:r>
                  <w:proofErr w:type="gramStart"/>
                  <w:r w:rsidRPr="00452278">
                    <w:rPr>
                      <w:rFonts w:ascii="Times New Roman" w:hAnsi="Times New Roman" w:cs="Times New Roman"/>
                      <w:color w:val="000000"/>
                      <w:sz w:val="24"/>
                      <w:szCs w:val="24"/>
                    </w:rPr>
                    <w:t>нейрохирургия :</w:t>
                  </w:r>
                  <w:proofErr w:type="gramEnd"/>
                  <w:r w:rsidRPr="00452278">
                    <w:rPr>
                      <w:rFonts w:ascii="Times New Roman" w:hAnsi="Times New Roman" w:cs="Times New Roman"/>
                      <w:color w:val="000000"/>
                      <w:sz w:val="24"/>
                      <w:szCs w:val="24"/>
                    </w:rPr>
                    <w:t xml:space="preserve"> учебник в двух томах. Т. </w:t>
                  </w:r>
                  <w:proofErr w:type="gramStart"/>
                  <w:r w:rsidRPr="00452278">
                    <w:rPr>
                      <w:rFonts w:ascii="Times New Roman" w:hAnsi="Times New Roman" w:cs="Times New Roman"/>
                      <w:color w:val="000000"/>
                      <w:sz w:val="24"/>
                      <w:szCs w:val="24"/>
                    </w:rPr>
                    <w:t>2 :</w:t>
                  </w:r>
                  <w:proofErr w:type="gramEnd"/>
                  <w:r w:rsidRPr="00452278">
                    <w:rPr>
                      <w:rFonts w:ascii="Times New Roman" w:hAnsi="Times New Roman" w:cs="Times New Roman"/>
                      <w:color w:val="000000"/>
                      <w:sz w:val="24"/>
                      <w:szCs w:val="24"/>
                    </w:rPr>
                    <w:t xml:space="preserve"> Нейрохирургия, 2018. - 403, [1] с. - </w:t>
                  </w:r>
                  <w:proofErr w:type="gramStart"/>
                  <w:r w:rsidRPr="00452278">
                    <w:rPr>
                      <w:rFonts w:ascii="Times New Roman" w:hAnsi="Times New Roman" w:cs="Times New Roman"/>
                      <w:color w:val="000000"/>
                      <w:sz w:val="24"/>
                      <w:szCs w:val="24"/>
                    </w:rPr>
                    <w:t>Текст :</w:t>
                  </w:r>
                  <w:proofErr w:type="gramEnd"/>
                  <w:r w:rsidRPr="00452278">
                    <w:rPr>
                      <w:rFonts w:ascii="Times New Roman" w:hAnsi="Times New Roman" w:cs="Times New Roman"/>
                      <w:color w:val="000000"/>
                      <w:sz w:val="24"/>
                      <w:szCs w:val="24"/>
                    </w:rPr>
                    <w:t xml:space="preserve"> непосредственный.</w:t>
                  </w:r>
                </w:p>
              </w:tc>
              <w:tc>
                <w:tcPr>
                  <w:tcW w:w="870" w:type="dxa"/>
                  <w:shd w:val="clear" w:color="auto" w:fill="auto"/>
                  <w:vAlign w:val="center"/>
                </w:tcPr>
                <w:p w14:paraId="773B2173" w14:textId="09D934E5" w:rsidR="00DE00F9" w:rsidRPr="00452278" w:rsidRDefault="00974333" w:rsidP="00DE00F9">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2018</w:t>
                  </w:r>
                </w:p>
              </w:tc>
            </w:tr>
            <w:tr w:rsidR="00DE00F9" w:rsidRPr="00452278" w14:paraId="1316FCA9" w14:textId="77777777" w:rsidTr="00592BB5">
              <w:trPr>
                <w:trHeight w:val="50"/>
              </w:trPr>
              <w:tc>
                <w:tcPr>
                  <w:tcW w:w="5968" w:type="dxa"/>
                  <w:shd w:val="clear" w:color="auto" w:fill="auto"/>
                  <w:vAlign w:val="center"/>
                </w:tcPr>
                <w:p w14:paraId="6B7EDC2C" w14:textId="7C7CE84A" w:rsidR="00DE00F9" w:rsidRPr="00452278" w:rsidRDefault="00DE00F9" w:rsidP="00DE00F9">
                  <w:pPr>
                    <w:spacing w:after="0" w:line="240" w:lineRule="auto"/>
                    <w:rPr>
                      <w:rFonts w:ascii="Times New Roman" w:eastAsia="Times New Roman" w:hAnsi="Times New Roman" w:cs="Times New Roman"/>
                      <w:kern w:val="0"/>
                      <w:sz w:val="24"/>
                      <w:szCs w:val="24"/>
                      <w:lang w:eastAsia="ru-RU"/>
                      <w14:ligatures w14:val="none"/>
                    </w:rPr>
                  </w:pPr>
                  <w:r w:rsidRPr="00452278">
                    <w:rPr>
                      <w:rFonts w:ascii="Times New Roman" w:hAnsi="Times New Roman" w:cs="Times New Roman"/>
                      <w:color w:val="000000"/>
                      <w:sz w:val="24"/>
                      <w:szCs w:val="24"/>
                    </w:rPr>
                    <w:t xml:space="preserve">С. Б. </w:t>
                  </w:r>
                  <w:proofErr w:type="spellStart"/>
                  <w:r w:rsidRPr="00452278">
                    <w:rPr>
                      <w:rFonts w:ascii="Times New Roman" w:hAnsi="Times New Roman" w:cs="Times New Roman"/>
                      <w:color w:val="000000"/>
                      <w:sz w:val="24"/>
                      <w:szCs w:val="24"/>
                    </w:rPr>
                    <w:t>Жәутікова</w:t>
                  </w:r>
                  <w:proofErr w:type="spellEnd"/>
                  <w:r w:rsidRPr="00452278">
                    <w:rPr>
                      <w:rFonts w:ascii="Times New Roman" w:hAnsi="Times New Roman" w:cs="Times New Roman"/>
                      <w:color w:val="000000"/>
                      <w:sz w:val="24"/>
                      <w:szCs w:val="24"/>
                    </w:rPr>
                    <w:t xml:space="preserve">, С. Б. </w:t>
                  </w:r>
                  <w:proofErr w:type="spellStart"/>
                  <w:proofErr w:type="gramStart"/>
                  <w:r w:rsidRPr="00452278">
                    <w:rPr>
                      <w:rFonts w:ascii="Times New Roman" w:hAnsi="Times New Roman" w:cs="Times New Roman"/>
                      <w:color w:val="000000"/>
                      <w:sz w:val="24"/>
                      <w:szCs w:val="24"/>
                    </w:rPr>
                    <w:t>Нұрсұлтанова</w:t>
                  </w:r>
                  <w:proofErr w:type="spellEnd"/>
                  <w:r w:rsidRPr="00452278">
                    <w:rPr>
                      <w:rFonts w:ascii="Times New Roman" w:hAnsi="Times New Roman" w:cs="Times New Roman"/>
                      <w:color w:val="000000"/>
                      <w:sz w:val="24"/>
                      <w:szCs w:val="24"/>
                    </w:rPr>
                    <w:t xml:space="preserve"> ;</w:t>
                  </w:r>
                  <w:proofErr w:type="gramEnd"/>
                  <w:r w:rsidRPr="00452278">
                    <w:rPr>
                      <w:rFonts w:ascii="Times New Roman" w:hAnsi="Times New Roman" w:cs="Times New Roman"/>
                      <w:color w:val="000000"/>
                      <w:sz w:val="24"/>
                      <w:szCs w:val="24"/>
                    </w:rPr>
                    <w:t xml:space="preserve"> </w:t>
                  </w:r>
                </w:p>
              </w:tc>
              <w:tc>
                <w:tcPr>
                  <w:tcW w:w="5670" w:type="dxa"/>
                  <w:shd w:val="clear" w:color="auto" w:fill="auto"/>
                  <w:vAlign w:val="center"/>
                </w:tcPr>
                <w:p w14:paraId="7CD177BF" w14:textId="1812C90E" w:rsidR="00DE00F9" w:rsidRPr="00A75B45" w:rsidRDefault="00974333" w:rsidP="00DE00F9">
                  <w:pPr>
                    <w:spacing w:after="0" w:line="240" w:lineRule="auto"/>
                    <w:rPr>
                      <w:rFonts w:ascii="Times New Roman" w:eastAsia="Times New Roman" w:hAnsi="Times New Roman" w:cs="Times New Roman"/>
                      <w:kern w:val="0"/>
                      <w:sz w:val="24"/>
                      <w:szCs w:val="24"/>
                      <w:lang w:eastAsia="ru-RU"/>
                      <w14:ligatures w14:val="none"/>
                    </w:rPr>
                  </w:pPr>
                  <w:proofErr w:type="spellStart"/>
                  <w:r w:rsidRPr="00452278">
                    <w:rPr>
                      <w:rFonts w:ascii="Times New Roman" w:hAnsi="Times New Roman" w:cs="Times New Roman"/>
                      <w:color w:val="000000"/>
                      <w:sz w:val="24"/>
                      <w:szCs w:val="24"/>
                    </w:rPr>
                    <w:t>Жүйке</w:t>
                  </w:r>
                  <w:proofErr w:type="spellEnd"/>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rPr>
                    <w:t>жүйесі</w:t>
                  </w:r>
                  <w:proofErr w:type="spellEnd"/>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rPr>
                    <w:t>модулі</w:t>
                  </w:r>
                  <w:proofErr w:type="spellEnd"/>
                  <w:r w:rsidRPr="00452278">
                    <w:rPr>
                      <w:rFonts w:ascii="Times New Roman" w:hAnsi="Times New Roman" w:cs="Times New Roman"/>
                      <w:color w:val="000000"/>
                      <w:sz w:val="24"/>
                      <w:szCs w:val="24"/>
                    </w:rPr>
                    <w:t xml:space="preserve"> / серия ред. Р. С. </w:t>
                  </w:r>
                  <w:proofErr w:type="spellStart"/>
                  <w:r w:rsidRPr="00452278">
                    <w:rPr>
                      <w:rFonts w:ascii="Times New Roman" w:hAnsi="Times New Roman" w:cs="Times New Roman"/>
                      <w:color w:val="000000"/>
                      <w:sz w:val="24"/>
                      <w:szCs w:val="24"/>
                    </w:rPr>
                    <w:t>Досмағамбетова</w:t>
                  </w:r>
                  <w:proofErr w:type="spellEnd"/>
                  <w:r w:rsidRPr="00452278">
                    <w:rPr>
                      <w:rFonts w:ascii="Times New Roman" w:hAnsi="Times New Roman" w:cs="Times New Roman"/>
                      <w:color w:val="000000"/>
                      <w:sz w:val="24"/>
                      <w:szCs w:val="24"/>
                    </w:rPr>
                    <w:t xml:space="preserve">, 2014. - 264 б. - </w:t>
                  </w:r>
                  <w:proofErr w:type="gramStart"/>
                  <w:r w:rsidRPr="00452278">
                    <w:rPr>
                      <w:rFonts w:ascii="Times New Roman" w:hAnsi="Times New Roman" w:cs="Times New Roman"/>
                      <w:color w:val="000000"/>
                      <w:sz w:val="24"/>
                      <w:szCs w:val="24"/>
                    </w:rPr>
                    <w:t>Текст :</w:t>
                  </w:r>
                  <w:proofErr w:type="gramEnd"/>
                  <w:r w:rsidRPr="00452278">
                    <w:rPr>
                      <w:rFonts w:ascii="Times New Roman" w:hAnsi="Times New Roman" w:cs="Times New Roman"/>
                      <w:color w:val="000000"/>
                      <w:sz w:val="24"/>
                      <w:szCs w:val="24"/>
                    </w:rPr>
                    <w:t xml:space="preserve"> непосредственный.</w:t>
                  </w:r>
                </w:p>
              </w:tc>
              <w:tc>
                <w:tcPr>
                  <w:tcW w:w="870" w:type="dxa"/>
                  <w:shd w:val="clear" w:color="auto" w:fill="auto"/>
                  <w:vAlign w:val="center"/>
                </w:tcPr>
                <w:p w14:paraId="0AEBCCA8" w14:textId="79869098" w:rsidR="00DE00F9" w:rsidRPr="00452278" w:rsidRDefault="00974333" w:rsidP="00DE00F9">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2014</w:t>
                  </w:r>
                </w:p>
              </w:tc>
            </w:tr>
            <w:tr w:rsidR="00DE00F9" w:rsidRPr="00452278" w14:paraId="09E04DDE" w14:textId="77777777" w:rsidTr="00592BB5">
              <w:trPr>
                <w:trHeight w:val="50"/>
              </w:trPr>
              <w:tc>
                <w:tcPr>
                  <w:tcW w:w="5968" w:type="dxa"/>
                  <w:shd w:val="clear" w:color="auto" w:fill="auto"/>
                  <w:vAlign w:val="center"/>
                </w:tcPr>
                <w:p w14:paraId="7C2B1FCD" w14:textId="7BF639BA" w:rsidR="00DE00F9" w:rsidRPr="00452278" w:rsidRDefault="00DE00F9" w:rsidP="00DE00F9">
                  <w:pPr>
                    <w:spacing w:after="0" w:line="240" w:lineRule="auto"/>
                    <w:rPr>
                      <w:rFonts w:ascii="Times New Roman" w:eastAsia="Times New Roman" w:hAnsi="Times New Roman" w:cs="Times New Roman"/>
                      <w:kern w:val="0"/>
                      <w:sz w:val="24"/>
                      <w:szCs w:val="24"/>
                      <w:lang w:eastAsia="ru-RU"/>
                      <w14:ligatures w14:val="none"/>
                    </w:rPr>
                  </w:pPr>
                  <w:proofErr w:type="spellStart"/>
                  <w:r w:rsidRPr="00452278">
                    <w:rPr>
                      <w:rFonts w:ascii="Times New Roman" w:hAnsi="Times New Roman" w:cs="Times New Roman"/>
                      <w:color w:val="000000"/>
                      <w:sz w:val="24"/>
                      <w:szCs w:val="24"/>
                    </w:rPr>
                    <w:t>Қайшыбаев</w:t>
                  </w:r>
                  <w:proofErr w:type="spellEnd"/>
                  <w:r w:rsidRPr="00452278">
                    <w:rPr>
                      <w:rFonts w:ascii="Times New Roman" w:hAnsi="Times New Roman" w:cs="Times New Roman"/>
                      <w:color w:val="000000"/>
                      <w:sz w:val="24"/>
                      <w:szCs w:val="24"/>
                    </w:rPr>
                    <w:t xml:space="preserve">, С. </w:t>
                  </w:r>
                </w:p>
              </w:tc>
              <w:tc>
                <w:tcPr>
                  <w:tcW w:w="5670" w:type="dxa"/>
                  <w:shd w:val="clear" w:color="auto" w:fill="auto"/>
                  <w:vAlign w:val="center"/>
                </w:tcPr>
                <w:p w14:paraId="1D6FF11D" w14:textId="301180D8" w:rsidR="00DE00F9" w:rsidRPr="00452278" w:rsidRDefault="00974333" w:rsidP="00DE00F9">
                  <w:pPr>
                    <w:spacing w:after="0" w:line="240" w:lineRule="auto"/>
                    <w:rPr>
                      <w:rFonts w:ascii="Times New Roman" w:eastAsia="Times New Roman" w:hAnsi="Times New Roman" w:cs="Times New Roman"/>
                      <w:kern w:val="0"/>
                      <w:sz w:val="24"/>
                      <w:szCs w:val="24"/>
                      <w:lang w:eastAsia="ru-RU"/>
                      <w14:ligatures w14:val="none"/>
                    </w:rPr>
                  </w:pPr>
                  <w:r w:rsidRPr="00452278">
                    <w:rPr>
                      <w:rFonts w:ascii="Times New Roman" w:hAnsi="Times New Roman" w:cs="Times New Roman"/>
                      <w:color w:val="000000"/>
                      <w:sz w:val="24"/>
                      <w:szCs w:val="24"/>
                    </w:rPr>
                    <w:t>Неврология [</w:t>
                  </w:r>
                  <w:proofErr w:type="spellStart"/>
                  <w:r w:rsidRPr="00452278">
                    <w:rPr>
                      <w:rFonts w:ascii="Times New Roman" w:hAnsi="Times New Roman" w:cs="Times New Roman"/>
                      <w:color w:val="000000"/>
                      <w:sz w:val="24"/>
                      <w:szCs w:val="24"/>
                    </w:rPr>
                    <w:t>Мәтін</w:t>
                  </w:r>
                  <w:proofErr w:type="spellEnd"/>
                  <w:proofErr w:type="gramStart"/>
                  <w:r w:rsidRPr="00452278">
                    <w:rPr>
                      <w:rFonts w:ascii="Times New Roman" w:hAnsi="Times New Roman" w:cs="Times New Roman"/>
                      <w:color w:val="000000"/>
                      <w:sz w:val="24"/>
                      <w:szCs w:val="24"/>
                    </w:rPr>
                    <w:t>] :</w:t>
                  </w:r>
                  <w:proofErr w:type="gramEnd"/>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rPr>
                    <w:t>оқулық</w:t>
                  </w:r>
                  <w:proofErr w:type="spellEnd"/>
                  <w:r w:rsidRPr="00452278">
                    <w:rPr>
                      <w:rFonts w:ascii="Times New Roman" w:hAnsi="Times New Roman" w:cs="Times New Roman"/>
                      <w:color w:val="000000"/>
                      <w:sz w:val="24"/>
                      <w:szCs w:val="24"/>
                    </w:rPr>
                    <w:t xml:space="preserve">. 2 </w:t>
                  </w:r>
                  <w:proofErr w:type="spellStart"/>
                  <w:proofErr w:type="gramStart"/>
                  <w:r w:rsidRPr="00452278">
                    <w:rPr>
                      <w:rFonts w:ascii="Times New Roman" w:hAnsi="Times New Roman" w:cs="Times New Roman"/>
                      <w:color w:val="000000"/>
                      <w:sz w:val="24"/>
                      <w:szCs w:val="24"/>
                    </w:rPr>
                    <w:t>кітап</w:t>
                  </w:r>
                  <w:proofErr w:type="spellEnd"/>
                  <w:r w:rsidRPr="00452278">
                    <w:rPr>
                      <w:rFonts w:ascii="Times New Roman" w:hAnsi="Times New Roman" w:cs="Times New Roman"/>
                      <w:color w:val="000000"/>
                      <w:sz w:val="24"/>
                      <w:szCs w:val="24"/>
                    </w:rPr>
                    <w:t xml:space="preserve"> :</w:t>
                  </w:r>
                  <w:proofErr w:type="gramEnd"/>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rPr>
                    <w:t>Арнайы</w:t>
                  </w:r>
                  <w:proofErr w:type="spellEnd"/>
                  <w:r w:rsidRPr="00452278">
                    <w:rPr>
                      <w:rFonts w:ascii="Times New Roman" w:hAnsi="Times New Roman" w:cs="Times New Roman"/>
                      <w:color w:val="000000"/>
                      <w:sz w:val="24"/>
                      <w:szCs w:val="24"/>
                    </w:rPr>
                    <w:t xml:space="preserve"> невропатология, 2018. - 483 б. - </w:t>
                  </w:r>
                  <w:proofErr w:type="gramStart"/>
                  <w:r w:rsidRPr="00452278">
                    <w:rPr>
                      <w:rFonts w:ascii="Times New Roman" w:hAnsi="Times New Roman" w:cs="Times New Roman"/>
                      <w:color w:val="000000"/>
                      <w:sz w:val="24"/>
                      <w:szCs w:val="24"/>
                    </w:rPr>
                    <w:t>Текст :</w:t>
                  </w:r>
                  <w:proofErr w:type="gramEnd"/>
                  <w:r w:rsidRPr="00452278">
                    <w:rPr>
                      <w:rFonts w:ascii="Times New Roman" w:hAnsi="Times New Roman" w:cs="Times New Roman"/>
                      <w:color w:val="000000"/>
                      <w:sz w:val="24"/>
                      <w:szCs w:val="24"/>
                    </w:rPr>
                    <w:t xml:space="preserve"> непосредственный.</w:t>
                  </w:r>
                </w:p>
              </w:tc>
              <w:tc>
                <w:tcPr>
                  <w:tcW w:w="870" w:type="dxa"/>
                  <w:shd w:val="clear" w:color="auto" w:fill="auto"/>
                  <w:vAlign w:val="center"/>
                </w:tcPr>
                <w:p w14:paraId="6A819FE7" w14:textId="5FC30FD6" w:rsidR="00DE00F9" w:rsidRPr="00452278" w:rsidRDefault="00974333" w:rsidP="00DE00F9">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2018</w:t>
                  </w:r>
                </w:p>
              </w:tc>
            </w:tr>
          </w:tbl>
          <w:p w14:paraId="456EAC90" w14:textId="77777777" w:rsidR="00926D07" w:rsidRPr="003161AE" w:rsidRDefault="00926D07" w:rsidP="00926D07">
            <w:pPr>
              <w:jc w:val="center"/>
              <w:rPr>
                <w:rFonts w:ascii="Times New Roman" w:hAnsi="Times New Roman" w:cs="Times New Roman"/>
                <w:b/>
                <w:bCs/>
                <w:sz w:val="24"/>
                <w:szCs w:val="24"/>
              </w:rPr>
            </w:pPr>
          </w:p>
          <w:tbl>
            <w:tblPr>
              <w:tblW w:w="12508" w:type="dxa"/>
              <w:tblLayout w:type="fixed"/>
              <w:tblLook w:val="04A0" w:firstRow="1" w:lastRow="0" w:firstColumn="1" w:lastColumn="0" w:noHBand="0" w:noVBand="1"/>
            </w:tblPr>
            <w:tblGrid>
              <w:gridCol w:w="5968"/>
              <w:gridCol w:w="5670"/>
              <w:gridCol w:w="870"/>
            </w:tblGrid>
            <w:tr w:rsidR="00926D07" w:rsidRPr="00452278" w14:paraId="0E44021F" w14:textId="77777777" w:rsidTr="00680125">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center"/>
                </w:tcPr>
                <w:p w14:paraId="36F6D0B6" w14:textId="13CA1F56" w:rsidR="00926D07" w:rsidRPr="00452278" w:rsidRDefault="00926D07" w:rsidP="00926D07">
                  <w:pPr>
                    <w:spacing w:after="0" w:line="240" w:lineRule="auto"/>
                    <w:rPr>
                      <w:rFonts w:ascii="Times New Roman" w:eastAsia="Times New Roman" w:hAnsi="Times New Roman" w:cs="Times New Roman"/>
                      <w:b/>
                      <w:bCs/>
                      <w:kern w:val="0"/>
                      <w:sz w:val="24"/>
                      <w:szCs w:val="24"/>
                      <w:lang w:eastAsia="ru-RU"/>
                      <w14:ligatures w14:val="none"/>
                    </w:rPr>
                  </w:pPr>
                  <w:proofErr w:type="spellStart"/>
                  <w:r w:rsidRPr="00452278">
                    <w:rPr>
                      <w:rFonts w:ascii="Times New Roman" w:hAnsi="Times New Roman" w:cs="Times New Roman"/>
                      <w:b/>
                      <w:bCs/>
                      <w:sz w:val="24"/>
                      <w:szCs w:val="24"/>
                    </w:rPr>
                    <w:t>Available</w:t>
                  </w:r>
                  <w:proofErr w:type="spellEnd"/>
                  <w:r w:rsidRPr="00452278">
                    <w:rPr>
                      <w:rFonts w:ascii="Times New Roman" w:hAnsi="Times New Roman" w:cs="Times New Roman"/>
                      <w:b/>
                      <w:bCs/>
                      <w:sz w:val="24"/>
                      <w:szCs w:val="24"/>
                    </w:rPr>
                    <w:t xml:space="preserve"> </w:t>
                  </w:r>
                  <w:proofErr w:type="spellStart"/>
                  <w:r w:rsidRPr="00452278">
                    <w:rPr>
                      <w:rFonts w:ascii="Times New Roman" w:hAnsi="Times New Roman" w:cs="Times New Roman"/>
                      <w:b/>
                      <w:bCs/>
                      <w:sz w:val="24"/>
                      <w:szCs w:val="24"/>
                    </w:rPr>
                    <w:t>at</w:t>
                  </w:r>
                  <w:proofErr w:type="spellEnd"/>
                  <w:r w:rsidRPr="00452278">
                    <w:rPr>
                      <w:rFonts w:ascii="Times New Roman" w:hAnsi="Times New Roman" w:cs="Times New Roman"/>
                      <w:b/>
                      <w:bCs/>
                      <w:sz w:val="24"/>
                      <w:szCs w:val="24"/>
                    </w:rPr>
                    <w:t xml:space="preserve"> </w:t>
                  </w:r>
                  <w:proofErr w:type="spellStart"/>
                  <w:r w:rsidRPr="00452278">
                    <w:rPr>
                      <w:rFonts w:ascii="Times New Roman" w:hAnsi="Times New Roman" w:cs="Times New Roman"/>
                      <w:b/>
                      <w:bCs/>
                      <w:sz w:val="24"/>
                      <w:szCs w:val="24"/>
                    </w:rPr>
                    <w:t>the</w:t>
                  </w:r>
                  <w:proofErr w:type="spellEnd"/>
                  <w:r w:rsidRPr="00452278">
                    <w:rPr>
                      <w:rFonts w:ascii="Times New Roman" w:hAnsi="Times New Roman" w:cs="Times New Roman"/>
                      <w:b/>
                      <w:bCs/>
                      <w:sz w:val="24"/>
                      <w:szCs w:val="24"/>
                    </w:rPr>
                    <w:t xml:space="preserve"> </w:t>
                  </w:r>
                  <w:proofErr w:type="spellStart"/>
                  <w:r w:rsidRPr="00452278">
                    <w:rPr>
                      <w:rFonts w:ascii="Times New Roman" w:hAnsi="Times New Roman" w:cs="Times New Roman"/>
                      <w:b/>
                      <w:bCs/>
                      <w:sz w:val="24"/>
                      <w:szCs w:val="24"/>
                    </w:rPr>
                    <w:t>department</w:t>
                  </w:r>
                  <w:proofErr w:type="spellEnd"/>
                </w:p>
              </w:tc>
              <w:tc>
                <w:tcPr>
                  <w:tcW w:w="5670" w:type="dxa"/>
                  <w:tcBorders>
                    <w:top w:val="single" w:sz="4" w:space="0" w:color="auto"/>
                    <w:left w:val="nil"/>
                    <w:bottom w:val="single" w:sz="4" w:space="0" w:color="auto"/>
                    <w:right w:val="single" w:sz="4" w:space="0" w:color="auto"/>
                  </w:tcBorders>
                  <w:shd w:val="clear" w:color="auto" w:fill="auto"/>
                  <w:vAlign w:val="center"/>
                </w:tcPr>
                <w:p w14:paraId="35B1A64B" w14:textId="10E097DD" w:rsidR="00926D07" w:rsidRPr="00452278" w:rsidRDefault="00926D07" w:rsidP="00926D07">
                  <w:pPr>
                    <w:spacing w:after="0" w:line="240" w:lineRule="auto"/>
                    <w:rPr>
                      <w:rFonts w:ascii="Times New Roman" w:eastAsia="Times New Roman" w:hAnsi="Times New Roman" w:cs="Times New Roman"/>
                      <w:b/>
                      <w:bCs/>
                      <w:kern w:val="0"/>
                      <w:sz w:val="24"/>
                      <w:szCs w:val="24"/>
                      <w:lang w:eastAsia="ru-RU"/>
                      <w14:ligatures w14:val="none"/>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7B454C5B" w14:textId="3C5E8351" w:rsidR="00926D07" w:rsidRPr="00452278" w:rsidRDefault="00926D07" w:rsidP="00926D07">
                  <w:pPr>
                    <w:spacing w:after="0" w:line="240" w:lineRule="auto"/>
                    <w:rPr>
                      <w:rFonts w:ascii="Times New Roman" w:eastAsia="Times New Roman" w:hAnsi="Times New Roman" w:cs="Times New Roman"/>
                      <w:b/>
                      <w:bCs/>
                      <w:kern w:val="0"/>
                      <w:sz w:val="24"/>
                      <w:szCs w:val="24"/>
                      <w:lang w:eastAsia="ru-RU"/>
                      <w14:ligatures w14:val="none"/>
                    </w:rPr>
                  </w:pPr>
                </w:p>
              </w:tc>
            </w:tr>
            <w:tr w:rsidR="00974333" w:rsidRPr="00452278" w14:paraId="12A20EC9" w14:textId="77777777" w:rsidTr="00AC34F0">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bottom"/>
                </w:tcPr>
                <w:p w14:paraId="4BFE2885" w14:textId="2327C305" w:rsidR="00974333" w:rsidRPr="00452278" w:rsidRDefault="00974333" w:rsidP="00974333">
                  <w:pPr>
                    <w:spacing w:after="0" w:line="240" w:lineRule="auto"/>
                    <w:rPr>
                      <w:rFonts w:ascii="Times New Roman" w:hAnsi="Times New Roman" w:cs="Times New Roman"/>
                      <w:color w:val="000000" w:themeColor="text1"/>
                      <w:sz w:val="24"/>
                      <w:szCs w:val="24"/>
                      <w:lang w:val="en-US"/>
                    </w:rPr>
                  </w:pPr>
                  <w:r w:rsidRPr="00452278">
                    <w:rPr>
                      <w:rFonts w:ascii="Times New Roman" w:hAnsi="Times New Roman" w:cs="Times New Roman"/>
                      <w:color w:val="000000"/>
                      <w:sz w:val="24"/>
                      <w:szCs w:val="24"/>
                      <w:lang w:val="en-US"/>
                    </w:rPr>
                    <w:t>Tyler</w:t>
                  </w:r>
                </w:p>
              </w:tc>
              <w:tc>
                <w:tcPr>
                  <w:tcW w:w="5670" w:type="dxa"/>
                  <w:tcBorders>
                    <w:top w:val="single" w:sz="4" w:space="0" w:color="auto"/>
                    <w:left w:val="nil"/>
                    <w:bottom w:val="single" w:sz="4" w:space="0" w:color="auto"/>
                    <w:right w:val="single" w:sz="4" w:space="0" w:color="auto"/>
                  </w:tcBorders>
                  <w:shd w:val="clear" w:color="auto" w:fill="auto"/>
                  <w:vAlign w:val="center"/>
                </w:tcPr>
                <w:p w14:paraId="70655D91" w14:textId="5F962725" w:rsidR="00974333" w:rsidRPr="00452278" w:rsidRDefault="00974333" w:rsidP="00974333">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lang w:val="en-US"/>
                    </w:rPr>
                    <w:t>Tinnitus Treatment</w:t>
                  </w:r>
                </w:p>
              </w:tc>
              <w:tc>
                <w:tcPr>
                  <w:tcW w:w="870" w:type="dxa"/>
                  <w:tcBorders>
                    <w:top w:val="single" w:sz="4" w:space="0" w:color="auto"/>
                    <w:left w:val="nil"/>
                    <w:bottom w:val="single" w:sz="4" w:space="0" w:color="auto"/>
                    <w:right w:val="single" w:sz="4" w:space="0" w:color="auto"/>
                  </w:tcBorders>
                  <w:shd w:val="clear" w:color="auto" w:fill="auto"/>
                  <w:vAlign w:val="center"/>
                </w:tcPr>
                <w:p w14:paraId="7BC3690D" w14:textId="49A7AD51" w:rsidR="00974333" w:rsidRPr="00452278" w:rsidRDefault="00974333" w:rsidP="00974333">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2022</w:t>
                  </w:r>
                </w:p>
              </w:tc>
            </w:tr>
            <w:tr w:rsidR="00974333" w:rsidRPr="00452278" w14:paraId="024BB93F" w14:textId="77777777" w:rsidTr="00AC34F0">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bottom"/>
                </w:tcPr>
                <w:p w14:paraId="5BEC9D21" w14:textId="53BE26E5" w:rsidR="00974333" w:rsidRPr="00452278" w:rsidRDefault="00974333" w:rsidP="00974333">
                  <w:pPr>
                    <w:spacing w:after="0" w:line="240" w:lineRule="auto"/>
                    <w:rPr>
                      <w:rFonts w:ascii="Times New Roman" w:hAnsi="Times New Roman" w:cs="Times New Roman"/>
                      <w:color w:val="000000" w:themeColor="text1"/>
                      <w:sz w:val="24"/>
                      <w:szCs w:val="24"/>
                      <w:lang w:val="en-US"/>
                    </w:rPr>
                  </w:pPr>
                  <w:r w:rsidRPr="00452278">
                    <w:rPr>
                      <w:rFonts w:ascii="Times New Roman" w:hAnsi="Times New Roman" w:cs="Times New Roman"/>
                      <w:color w:val="000000"/>
                      <w:sz w:val="24"/>
                      <w:szCs w:val="24"/>
                      <w:lang w:val="en-US"/>
                    </w:rPr>
                    <w:t>Albin</w:t>
                  </w:r>
                </w:p>
              </w:tc>
              <w:tc>
                <w:tcPr>
                  <w:tcW w:w="5670" w:type="dxa"/>
                  <w:tcBorders>
                    <w:top w:val="single" w:sz="4" w:space="0" w:color="auto"/>
                    <w:left w:val="nil"/>
                    <w:bottom w:val="single" w:sz="4" w:space="0" w:color="auto"/>
                    <w:right w:val="single" w:sz="4" w:space="0" w:color="auto"/>
                  </w:tcBorders>
                  <w:shd w:val="clear" w:color="auto" w:fill="auto"/>
                  <w:vAlign w:val="center"/>
                </w:tcPr>
                <w:p w14:paraId="1F54E3F7" w14:textId="46FCD537" w:rsidR="00974333" w:rsidRPr="00452278" w:rsidRDefault="00330436" w:rsidP="00974333">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lang w:val="en-US"/>
                    </w:rPr>
                    <w:t>Parkinson Disease</w:t>
                  </w:r>
                </w:p>
              </w:tc>
              <w:tc>
                <w:tcPr>
                  <w:tcW w:w="870" w:type="dxa"/>
                  <w:tcBorders>
                    <w:top w:val="single" w:sz="4" w:space="0" w:color="auto"/>
                    <w:left w:val="nil"/>
                    <w:bottom w:val="single" w:sz="4" w:space="0" w:color="auto"/>
                    <w:right w:val="single" w:sz="4" w:space="0" w:color="auto"/>
                  </w:tcBorders>
                  <w:shd w:val="clear" w:color="auto" w:fill="auto"/>
                  <w:vAlign w:val="center"/>
                </w:tcPr>
                <w:p w14:paraId="16BA4091" w14:textId="5C914F6F" w:rsidR="00974333" w:rsidRPr="00452278" w:rsidRDefault="00974333" w:rsidP="00974333">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2023</w:t>
                  </w:r>
                </w:p>
              </w:tc>
            </w:tr>
            <w:tr w:rsidR="00330436" w:rsidRPr="00452278" w14:paraId="0C055145" w14:textId="77777777" w:rsidTr="00F678DC">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bottom"/>
                </w:tcPr>
                <w:p w14:paraId="01FB27AE" w14:textId="0160EA2C" w:rsidR="00330436" w:rsidRPr="00452278" w:rsidRDefault="00330436" w:rsidP="00330436">
                  <w:pPr>
                    <w:spacing w:after="0" w:line="240" w:lineRule="auto"/>
                    <w:rPr>
                      <w:rFonts w:ascii="Times New Roman" w:hAnsi="Times New Roman" w:cs="Times New Roman"/>
                      <w:color w:val="000000" w:themeColor="text1"/>
                      <w:sz w:val="24"/>
                      <w:szCs w:val="24"/>
                      <w:lang w:val="en-US"/>
                    </w:rPr>
                  </w:pPr>
                </w:p>
              </w:tc>
              <w:tc>
                <w:tcPr>
                  <w:tcW w:w="5670" w:type="dxa"/>
                  <w:tcBorders>
                    <w:top w:val="single" w:sz="4" w:space="0" w:color="auto"/>
                    <w:left w:val="nil"/>
                    <w:bottom w:val="single" w:sz="4" w:space="0" w:color="auto"/>
                    <w:right w:val="single" w:sz="4" w:space="0" w:color="auto"/>
                  </w:tcBorders>
                  <w:shd w:val="clear" w:color="auto" w:fill="auto"/>
                  <w:vAlign w:val="bottom"/>
                </w:tcPr>
                <w:p w14:paraId="1B2DEC12" w14:textId="5B21850B"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lang w:val="en-US"/>
                    </w:rPr>
                    <w:t>Oxford_Handook_of_Neurology.pdf</w:t>
                  </w:r>
                </w:p>
              </w:tc>
              <w:tc>
                <w:tcPr>
                  <w:tcW w:w="870" w:type="dxa"/>
                  <w:tcBorders>
                    <w:top w:val="single" w:sz="4" w:space="0" w:color="auto"/>
                    <w:left w:val="nil"/>
                    <w:bottom w:val="single" w:sz="4" w:space="0" w:color="auto"/>
                    <w:right w:val="single" w:sz="4" w:space="0" w:color="auto"/>
                  </w:tcBorders>
                  <w:shd w:val="clear" w:color="auto" w:fill="auto"/>
                  <w:vAlign w:val="center"/>
                </w:tcPr>
                <w:p w14:paraId="4BC62850" w14:textId="3B1F957E"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2022</w:t>
                  </w:r>
                </w:p>
              </w:tc>
            </w:tr>
            <w:tr w:rsidR="00330436" w:rsidRPr="00452278" w14:paraId="7C92675B" w14:textId="77777777" w:rsidTr="00AC34F0">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bottom"/>
                </w:tcPr>
                <w:p w14:paraId="1FA4D0BB" w14:textId="53178701" w:rsidR="00330436" w:rsidRPr="00452278" w:rsidRDefault="00330436" w:rsidP="00330436">
                  <w:pPr>
                    <w:spacing w:after="0" w:line="240" w:lineRule="auto"/>
                    <w:rPr>
                      <w:rFonts w:ascii="Times New Roman" w:hAnsi="Times New Roman" w:cs="Times New Roman"/>
                      <w:color w:val="000000" w:themeColor="text1"/>
                      <w:sz w:val="24"/>
                      <w:szCs w:val="24"/>
                      <w:lang w:val="en-US"/>
                    </w:rPr>
                  </w:pPr>
                  <w:r w:rsidRPr="00452278">
                    <w:rPr>
                      <w:rFonts w:ascii="Times New Roman" w:hAnsi="Times New Roman" w:cs="Times New Roman"/>
                      <w:color w:val="000000"/>
                      <w:sz w:val="24"/>
                      <w:szCs w:val="24"/>
                      <w:lang w:val="en-US"/>
                    </w:rPr>
                    <w:t>Ferrari</w:t>
                  </w:r>
                </w:p>
              </w:tc>
              <w:tc>
                <w:tcPr>
                  <w:tcW w:w="5670" w:type="dxa"/>
                  <w:tcBorders>
                    <w:top w:val="single" w:sz="4" w:space="0" w:color="auto"/>
                    <w:left w:val="nil"/>
                    <w:bottom w:val="single" w:sz="4" w:space="0" w:color="auto"/>
                    <w:right w:val="single" w:sz="4" w:space="0" w:color="auto"/>
                  </w:tcBorders>
                  <w:shd w:val="clear" w:color="auto" w:fill="auto"/>
                  <w:vAlign w:val="center"/>
                </w:tcPr>
                <w:p w14:paraId="10E846A4" w14:textId="0EE0E21C"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lang w:val="en-US"/>
                    </w:rPr>
                    <w:t>Oxford Textbook of Headache Syndromes 1 ed (2020).pdf</w:t>
                  </w:r>
                </w:p>
              </w:tc>
              <w:tc>
                <w:tcPr>
                  <w:tcW w:w="870" w:type="dxa"/>
                  <w:tcBorders>
                    <w:top w:val="single" w:sz="4" w:space="0" w:color="auto"/>
                    <w:left w:val="nil"/>
                    <w:bottom w:val="single" w:sz="4" w:space="0" w:color="auto"/>
                    <w:right w:val="single" w:sz="4" w:space="0" w:color="auto"/>
                  </w:tcBorders>
                  <w:shd w:val="clear" w:color="auto" w:fill="auto"/>
                  <w:vAlign w:val="center"/>
                </w:tcPr>
                <w:p w14:paraId="39EAB79A" w14:textId="10F87EB4"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2020</w:t>
                  </w:r>
                </w:p>
              </w:tc>
            </w:tr>
            <w:tr w:rsidR="00330436" w:rsidRPr="00452278" w14:paraId="7BC31EDF" w14:textId="77777777" w:rsidTr="00AC34F0">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bottom"/>
                </w:tcPr>
                <w:p w14:paraId="4FA8F0EF" w14:textId="31E118B8" w:rsidR="00330436" w:rsidRPr="00452278" w:rsidRDefault="00330436" w:rsidP="00330436">
                  <w:pPr>
                    <w:spacing w:after="0" w:line="240" w:lineRule="auto"/>
                    <w:rPr>
                      <w:rFonts w:ascii="Times New Roman" w:hAnsi="Times New Roman" w:cs="Times New Roman"/>
                      <w:color w:val="000000" w:themeColor="text1"/>
                      <w:sz w:val="24"/>
                      <w:szCs w:val="24"/>
                      <w:lang w:val="en-US"/>
                    </w:rPr>
                  </w:pPr>
                  <w:r w:rsidRPr="00452278">
                    <w:rPr>
                      <w:rFonts w:ascii="Times New Roman" w:hAnsi="Times New Roman" w:cs="Times New Roman"/>
                      <w:color w:val="000000"/>
                      <w:sz w:val="24"/>
                      <w:szCs w:val="24"/>
                      <w:lang w:val="en-US"/>
                    </w:rPr>
                    <w:t>D'Aprile</w:t>
                  </w:r>
                </w:p>
              </w:tc>
              <w:tc>
                <w:tcPr>
                  <w:tcW w:w="5670" w:type="dxa"/>
                  <w:tcBorders>
                    <w:top w:val="single" w:sz="4" w:space="0" w:color="auto"/>
                    <w:left w:val="nil"/>
                    <w:bottom w:val="single" w:sz="4" w:space="0" w:color="auto"/>
                    <w:right w:val="single" w:sz="4" w:space="0" w:color="auto"/>
                  </w:tcBorders>
                  <w:shd w:val="clear" w:color="auto" w:fill="auto"/>
                  <w:vAlign w:val="center"/>
                </w:tcPr>
                <w:p w14:paraId="1F2FEC20" w14:textId="237E13E7"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proofErr w:type="spellStart"/>
                  <w:r w:rsidRPr="00452278">
                    <w:rPr>
                      <w:rFonts w:ascii="Times New Roman" w:hAnsi="Times New Roman" w:cs="Times New Roman"/>
                      <w:color w:val="000000"/>
                      <w:sz w:val="24"/>
                      <w:szCs w:val="24"/>
                      <w:lang w:val="en-US"/>
                    </w:rPr>
                    <w:t>MRI_of_Degenerative_Disease_of_the_Spine_A_Case_Based_Atlas</w:t>
                  </w:r>
                  <w:proofErr w:type="spellEnd"/>
                </w:p>
              </w:tc>
              <w:tc>
                <w:tcPr>
                  <w:tcW w:w="870" w:type="dxa"/>
                  <w:tcBorders>
                    <w:top w:val="single" w:sz="4" w:space="0" w:color="auto"/>
                    <w:left w:val="nil"/>
                    <w:bottom w:val="single" w:sz="4" w:space="0" w:color="auto"/>
                    <w:right w:val="single" w:sz="4" w:space="0" w:color="auto"/>
                  </w:tcBorders>
                  <w:shd w:val="clear" w:color="auto" w:fill="auto"/>
                  <w:vAlign w:val="center"/>
                </w:tcPr>
                <w:p w14:paraId="0C823F4D" w14:textId="3807200F"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2022</w:t>
                  </w:r>
                </w:p>
              </w:tc>
            </w:tr>
            <w:tr w:rsidR="00330436" w:rsidRPr="00452278" w14:paraId="230FBEC5" w14:textId="77777777" w:rsidTr="00AC34F0">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bottom"/>
                </w:tcPr>
                <w:p w14:paraId="18135D12" w14:textId="47B8E239" w:rsidR="00330436" w:rsidRPr="00452278" w:rsidRDefault="00330436" w:rsidP="00330436">
                  <w:pPr>
                    <w:spacing w:after="0" w:line="240" w:lineRule="auto"/>
                    <w:rPr>
                      <w:rFonts w:ascii="Times New Roman" w:hAnsi="Times New Roman" w:cs="Times New Roman"/>
                      <w:color w:val="000000" w:themeColor="text1"/>
                      <w:sz w:val="24"/>
                      <w:szCs w:val="24"/>
                      <w:lang w:val="en-US"/>
                    </w:rPr>
                  </w:pPr>
                  <w:proofErr w:type="spellStart"/>
                  <w:r w:rsidRPr="00452278">
                    <w:rPr>
                      <w:rFonts w:ascii="Times New Roman" w:hAnsi="Times New Roman" w:cs="Times New Roman"/>
                      <w:color w:val="000000"/>
                      <w:sz w:val="24"/>
                      <w:szCs w:val="24"/>
                      <w:lang w:val="en-US"/>
                    </w:rPr>
                    <w:t>Chokroverty</w:t>
                  </w:r>
                  <w:proofErr w:type="spellEnd"/>
                </w:p>
              </w:tc>
              <w:tc>
                <w:tcPr>
                  <w:tcW w:w="5670" w:type="dxa"/>
                  <w:tcBorders>
                    <w:top w:val="single" w:sz="4" w:space="0" w:color="auto"/>
                    <w:left w:val="nil"/>
                    <w:bottom w:val="single" w:sz="4" w:space="0" w:color="auto"/>
                    <w:right w:val="single" w:sz="4" w:space="0" w:color="auto"/>
                  </w:tcBorders>
                  <w:shd w:val="clear" w:color="auto" w:fill="auto"/>
                  <w:vAlign w:val="center"/>
                </w:tcPr>
                <w:p w14:paraId="39E63768" w14:textId="2875BBF8"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lang w:val="en-US"/>
                    </w:rPr>
                    <w:t>Autonomic_Nervous_System_and_Sleep_Order_and_Disorder_1_ed_2021.pdf</w:t>
                  </w:r>
                </w:p>
              </w:tc>
              <w:tc>
                <w:tcPr>
                  <w:tcW w:w="870" w:type="dxa"/>
                  <w:tcBorders>
                    <w:top w:val="single" w:sz="4" w:space="0" w:color="auto"/>
                    <w:left w:val="nil"/>
                    <w:bottom w:val="single" w:sz="4" w:space="0" w:color="auto"/>
                    <w:right w:val="single" w:sz="4" w:space="0" w:color="auto"/>
                  </w:tcBorders>
                  <w:shd w:val="clear" w:color="auto" w:fill="auto"/>
                  <w:vAlign w:val="center"/>
                </w:tcPr>
                <w:p w14:paraId="4FE86FA4" w14:textId="47C1B636"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2021</w:t>
                  </w:r>
                </w:p>
              </w:tc>
            </w:tr>
            <w:tr w:rsidR="00330436" w:rsidRPr="00452278" w14:paraId="494DEA97" w14:textId="77777777" w:rsidTr="00AC34F0">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bottom"/>
                </w:tcPr>
                <w:p w14:paraId="3E97F7F9" w14:textId="6719A204" w:rsidR="00330436" w:rsidRPr="00452278" w:rsidRDefault="00330436" w:rsidP="00330436">
                  <w:pPr>
                    <w:spacing w:after="0" w:line="240" w:lineRule="auto"/>
                    <w:rPr>
                      <w:rFonts w:ascii="Times New Roman" w:hAnsi="Times New Roman" w:cs="Times New Roman"/>
                      <w:color w:val="000000" w:themeColor="text1"/>
                      <w:sz w:val="24"/>
                      <w:szCs w:val="24"/>
                      <w:lang w:val="en-US"/>
                    </w:rPr>
                  </w:pPr>
                  <w:r w:rsidRPr="00452278">
                    <w:rPr>
                      <w:rFonts w:ascii="Times New Roman" w:hAnsi="Times New Roman" w:cs="Times New Roman"/>
                      <w:color w:val="000000" w:themeColor="text1"/>
                      <w:sz w:val="24"/>
                      <w:szCs w:val="24"/>
                      <w:lang w:val="en-US"/>
                    </w:rPr>
                    <w:t>Corrado Angelini</w:t>
                  </w:r>
                </w:p>
              </w:tc>
              <w:tc>
                <w:tcPr>
                  <w:tcW w:w="5670" w:type="dxa"/>
                  <w:tcBorders>
                    <w:top w:val="single" w:sz="4" w:space="0" w:color="auto"/>
                    <w:left w:val="nil"/>
                    <w:bottom w:val="single" w:sz="4" w:space="0" w:color="auto"/>
                    <w:right w:val="single" w:sz="4" w:space="0" w:color="auto"/>
                  </w:tcBorders>
                  <w:shd w:val="clear" w:color="auto" w:fill="auto"/>
                  <w:vAlign w:val="center"/>
                </w:tcPr>
                <w:p w14:paraId="6710DDBA" w14:textId="445D5C20"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lang w:val="en-US"/>
                    </w:rPr>
                    <w:t>Acquired_Neuromuscular_Disorders_</w:t>
                  </w:r>
                  <w:proofErr w:type="gramStart"/>
                  <w:r w:rsidRPr="00452278">
                    <w:rPr>
                      <w:rFonts w:ascii="Times New Roman" w:hAnsi="Times New Roman" w:cs="Times New Roman"/>
                      <w:color w:val="000000"/>
                      <w:sz w:val="24"/>
                      <w:szCs w:val="24"/>
                      <w:lang w:val="en-US"/>
                    </w:rPr>
                    <w:t>Pathogenesis,_Diagnosis_and_Treatment.pdf</w:t>
                  </w:r>
                  <w:proofErr w:type="gramEnd"/>
                </w:p>
              </w:tc>
              <w:tc>
                <w:tcPr>
                  <w:tcW w:w="870" w:type="dxa"/>
                  <w:tcBorders>
                    <w:top w:val="single" w:sz="4" w:space="0" w:color="auto"/>
                    <w:left w:val="nil"/>
                    <w:bottom w:val="single" w:sz="4" w:space="0" w:color="auto"/>
                    <w:right w:val="single" w:sz="4" w:space="0" w:color="auto"/>
                  </w:tcBorders>
                  <w:shd w:val="clear" w:color="auto" w:fill="auto"/>
                  <w:vAlign w:val="center"/>
                </w:tcPr>
                <w:p w14:paraId="0D171359" w14:textId="571329F6"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2022</w:t>
                  </w:r>
                </w:p>
              </w:tc>
            </w:tr>
            <w:tr w:rsidR="00330436" w:rsidRPr="00452278" w14:paraId="360EE45B" w14:textId="77777777" w:rsidTr="00AC34F0">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bottom"/>
                </w:tcPr>
                <w:p w14:paraId="4FA7A25E" w14:textId="3DCF22D9" w:rsidR="00330436" w:rsidRPr="00452278" w:rsidRDefault="00330436" w:rsidP="00330436">
                  <w:pPr>
                    <w:spacing w:after="0" w:line="240" w:lineRule="auto"/>
                    <w:rPr>
                      <w:rFonts w:ascii="Times New Roman" w:hAnsi="Times New Roman" w:cs="Times New Roman"/>
                      <w:color w:val="000000"/>
                      <w:sz w:val="24"/>
                      <w:szCs w:val="24"/>
                      <w:lang w:val="en-US"/>
                    </w:rPr>
                  </w:pPr>
                  <w:r w:rsidRPr="00452278">
                    <w:rPr>
                      <w:rFonts w:ascii="Times New Roman" w:hAnsi="Times New Roman" w:cs="Times New Roman"/>
                      <w:color w:val="000000"/>
                      <w:sz w:val="24"/>
                      <w:szCs w:val="24"/>
                      <w:lang w:val="en-US"/>
                    </w:rPr>
                    <w:t>Zhou_1_ed_2020.pdf</w:t>
                  </w:r>
                </w:p>
              </w:tc>
              <w:tc>
                <w:tcPr>
                  <w:tcW w:w="5670" w:type="dxa"/>
                  <w:tcBorders>
                    <w:top w:val="single" w:sz="4" w:space="0" w:color="auto"/>
                    <w:left w:val="nil"/>
                    <w:bottom w:val="single" w:sz="4" w:space="0" w:color="auto"/>
                    <w:right w:val="single" w:sz="4" w:space="0" w:color="auto"/>
                  </w:tcBorders>
                  <w:shd w:val="clear" w:color="auto" w:fill="auto"/>
                  <w:vAlign w:val="center"/>
                </w:tcPr>
                <w:p w14:paraId="6D0CCAE2" w14:textId="4E78C662"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proofErr w:type="spellStart"/>
                  <w:r w:rsidRPr="00452278">
                    <w:rPr>
                      <w:rFonts w:ascii="Times New Roman" w:hAnsi="Times New Roman" w:cs="Times New Roman"/>
                      <w:color w:val="000000"/>
                      <w:sz w:val="24"/>
                      <w:szCs w:val="24"/>
                      <w:lang w:val="en-US"/>
                    </w:rPr>
                    <w:t>A_Case-Based_Guide_to_Neuromuscular_Pathology</w:t>
                  </w:r>
                  <w:proofErr w:type="spellEnd"/>
                  <w:r w:rsidRPr="00452278">
                    <w:rPr>
                      <w:rFonts w:ascii="Times New Roman" w:hAnsi="Times New Roman" w:cs="Times New Roman"/>
                      <w:color w:val="000000"/>
                      <w:sz w:val="24"/>
                      <w:szCs w:val="24"/>
                      <w:lang w:val="en-US"/>
                    </w:rPr>
                    <w:t>_</w:t>
                  </w:r>
                </w:p>
              </w:tc>
              <w:tc>
                <w:tcPr>
                  <w:tcW w:w="870" w:type="dxa"/>
                  <w:tcBorders>
                    <w:top w:val="single" w:sz="4" w:space="0" w:color="auto"/>
                    <w:left w:val="nil"/>
                    <w:bottom w:val="single" w:sz="4" w:space="0" w:color="auto"/>
                    <w:right w:val="single" w:sz="4" w:space="0" w:color="auto"/>
                  </w:tcBorders>
                  <w:shd w:val="clear" w:color="auto" w:fill="auto"/>
                  <w:vAlign w:val="center"/>
                </w:tcPr>
                <w:p w14:paraId="1ED03F08" w14:textId="59FACDD3"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2020</w:t>
                  </w:r>
                </w:p>
              </w:tc>
            </w:tr>
            <w:tr w:rsidR="00330436" w:rsidRPr="00452278" w14:paraId="1150E579" w14:textId="77777777" w:rsidTr="00AC34F0">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bottom"/>
                </w:tcPr>
                <w:p w14:paraId="7CF822F0" w14:textId="64517E47" w:rsidR="00330436" w:rsidRPr="00452278" w:rsidRDefault="00330436" w:rsidP="00330436">
                  <w:pPr>
                    <w:spacing w:after="0" w:line="240" w:lineRule="auto"/>
                    <w:rPr>
                      <w:rFonts w:ascii="Times New Roman" w:hAnsi="Times New Roman" w:cs="Times New Roman"/>
                      <w:color w:val="000000"/>
                      <w:sz w:val="24"/>
                      <w:szCs w:val="24"/>
                      <w:lang w:val="en-US"/>
                    </w:rPr>
                  </w:pPr>
                  <w:r w:rsidRPr="00452278">
                    <w:rPr>
                      <w:rFonts w:ascii="Times New Roman" w:hAnsi="Times New Roman" w:cs="Times New Roman"/>
                      <w:color w:val="000000"/>
                      <w:sz w:val="24"/>
                      <w:szCs w:val="24"/>
                      <w:lang w:val="en-US"/>
                    </w:rPr>
                    <w:t>Pellock</w:t>
                  </w:r>
                </w:p>
              </w:tc>
              <w:tc>
                <w:tcPr>
                  <w:tcW w:w="5670" w:type="dxa"/>
                  <w:tcBorders>
                    <w:top w:val="single" w:sz="4" w:space="0" w:color="auto"/>
                    <w:left w:val="nil"/>
                    <w:bottom w:val="single" w:sz="4" w:space="0" w:color="auto"/>
                    <w:right w:val="single" w:sz="4" w:space="0" w:color="auto"/>
                  </w:tcBorders>
                  <w:shd w:val="clear" w:color="auto" w:fill="auto"/>
                  <w:vAlign w:val="center"/>
                </w:tcPr>
                <w:p w14:paraId="566154C3" w14:textId="1A6D0B26"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proofErr w:type="spellStart"/>
                  <w:r w:rsidRPr="00452278">
                    <w:rPr>
                      <w:rFonts w:ascii="Times New Roman" w:hAnsi="Times New Roman" w:cs="Times New Roman"/>
                      <w:color w:val="000000"/>
                      <w:sz w:val="24"/>
                      <w:szCs w:val="24"/>
                      <w:lang w:val="en-US"/>
                    </w:rPr>
                    <w:t>Pellock_s_Pediatric_Epilepsy_Diagnosis_and_Therapy</w:t>
                  </w:r>
                  <w:proofErr w:type="spellEnd"/>
                  <w:r w:rsidRPr="00452278">
                    <w:rPr>
                      <w:rFonts w:ascii="Times New Roman" w:hAnsi="Times New Roman" w:cs="Times New Roman"/>
                      <w:color w:val="000000"/>
                      <w:sz w:val="24"/>
                      <w:szCs w:val="24"/>
                      <w:lang w:val="en-US"/>
                    </w:rPr>
                    <w:t xml:space="preserve"> 4_ed_2017.pdf</w:t>
                  </w:r>
                </w:p>
              </w:tc>
              <w:tc>
                <w:tcPr>
                  <w:tcW w:w="870" w:type="dxa"/>
                  <w:tcBorders>
                    <w:top w:val="single" w:sz="4" w:space="0" w:color="auto"/>
                    <w:left w:val="nil"/>
                    <w:bottom w:val="single" w:sz="4" w:space="0" w:color="auto"/>
                    <w:right w:val="single" w:sz="4" w:space="0" w:color="auto"/>
                  </w:tcBorders>
                  <w:shd w:val="clear" w:color="auto" w:fill="auto"/>
                  <w:vAlign w:val="center"/>
                </w:tcPr>
                <w:p w14:paraId="6EFD952E" w14:textId="224F6562"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2017</w:t>
                  </w:r>
                </w:p>
              </w:tc>
            </w:tr>
            <w:tr w:rsidR="00330436" w:rsidRPr="00452278" w14:paraId="43A0BC83" w14:textId="77777777" w:rsidTr="00AC34F0">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bottom"/>
                </w:tcPr>
                <w:p w14:paraId="2B276BC2" w14:textId="604EE5B6" w:rsidR="00330436" w:rsidRPr="00452278" w:rsidRDefault="00330436" w:rsidP="00330436">
                  <w:pPr>
                    <w:spacing w:after="0" w:line="240" w:lineRule="auto"/>
                    <w:rPr>
                      <w:rFonts w:ascii="Times New Roman" w:hAnsi="Times New Roman" w:cs="Times New Roman"/>
                      <w:color w:val="000000"/>
                      <w:sz w:val="24"/>
                      <w:szCs w:val="24"/>
                      <w:lang w:val="en-US"/>
                    </w:rPr>
                  </w:pPr>
                  <w:r w:rsidRPr="00452278">
                    <w:rPr>
                      <w:rFonts w:ascii="Times New Roman" w:hAnsi="Times New Roman" w:cs="Times New Roman"/>
                      <w:color w:val="000000"/>
                      <w:sz w:val="24"/>
                      <w:szCs w:val="24"/>
                      <w:lang w:val="en-US"/>
                    </w:rPr>
                    <w:t xml:space="preserve">MCU 2016 (What Do I Do Now) </w:t>
                  </w:r>
                </w:p>
              </w:tc>
              <w:tc>
                <w:tcPr>
                  <w:tcW w:w="5670" w:type="dxa"/>
                  <w:tcBorders>
                    <w:top w:val="single" w:sz="4" w:space="0" w:color="auto"/>
                    <w:left w:val="nil"/>
                    <w:bottom w:val="single" w:sz="4" w:space="0" w:color="auto"/>
                    <w:right w:val="single" w:sz="4" w:space="0" w:color="auto"/>
                  </w:tcBorders>
                  <w:shd w:val="clear" w:color="auto" w:fill="auto"/>
                  <w:vAlign w:val="center"/>
                </w:tcPr>
                <w:p w14:paraId="225DBEF4" w14:textId="4DCF5633"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hAnsi="Times New Roman" w:cs="Times New Roman"/>
                      <w:color w:val="000000"/>
                      <w:sz w:val="24"/>
                      <w:szCs w:val="24"/>
                      <w:lang w:val="en-US"/>
                    </w:rPr>
                    <w:t>Pediatric Neurology 2nd Edition.pdf</w:t>
                  </w:r>
                </w:p>
              </w:tc>
              <w:tc>
                <w:tcPr>
                  <w:tcW w:w="870" w:type="dxa"/>
                  <w:tcBorders>
                    <w:top w:val="single" w:sz="4" w:space="0" w:color="auto"/>
                    <w:left w:val="nil"/>
                    <w:bottom w:val="single" w:sz="4" w:space="0" w:color="auto"/>
                    <w:right w:val="single" w:sz="4" w:space="0" w:color="auto"/>
                  </w:tcBorders>
                  <w:shd w:val="clear" w:color="auto" w:fill="auto"/>
                  <w:vAlign w:val="center"/>
                </w:tcPr>
                <w:p w14:paraId="01736971" w14:textId="32644C4A"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2016</w:t>
                  </w:r>
                </w:p>
              </w:tc>
            </w:tr>
          </w:tbl>
          <w:p w14:paraId="0759E2BA" w14:textId="3793B628" w:rsidR="00926D07" w:rsidRPr="00A44A72" w:rsidRDefault="00926D07" w:rsidP="00926D07">
            <w:pPr>
              <w:jc w:val="both"/>
              <w:rPr>
                <w:rFonts w:ascii="Times New Roman" w:hAnsi="Times New Roman" w:cs="Times New Roman"/>
                <w:sz w:val="24"/>
                <w:szCs w:val="24"/>
                <w:lang w:val="en-US"/>
              </w:rPr>
            </w:pPr>
          </w:p>
        </w:tc>
      </w:tr>
      <w:tr w:rsidR="00926D07" w:rsidRPr="00A75B45" w14:paraId="7C791297" w14:textId="77777777" w:rsidTr="0049182D">
        <w:trPr>
          <w:gridAfter w:val="3"/>
          <w:wAfter w:w="144" w:type="dxa"/>
          <w:trHeight w:val="72"/>
        </w:trPr>
        <w:tc>
          <w:tcPr>
            <w:tcW w:w="1717" w:type="dxa"/>
            <w:gridSpan w:val="4"/>
            <w:vMerge/>
          </w:tcPr>
          <w:p w14:paraId="16AB1275" w14:textId="77777777" w:rsidR="00926D07" w:rsidRPr="00A44A72" w:rsidRDefault="00926D07" w:rsidP="00926D07">
            <w:pPr>
              <w:jc w:val="both"/>
              <w:rPr>
                <w:rFonts w:ascii="Times New Roman" w:hAnsi="Times New Roman" w:cs="Times New Roman"/>
                <w:sz w:val="24"/>
                <w:szCs w:val="24"/>
                <w:lang w:val="en-US"/>
              </w:rPr>
            </w:pPr>
          </w:p>
        </w:tc>
        <w:tc>
          <w:tcPr>
            <w:tcW w:w="12882" w:type="dxa"/>
            <w:gridSpan w:val="16"/>
          </w:tcPr>
          <w:p w14:paraId="4082A877" w14:textId="77777777" w:rsidR="00926D07" w:rsidRPr="002A4E1E" w:rsidRDefault="00926D07" w:rsidP="00926D07">
            <w:pPr>
              <w:jc w:val="both"/>
              <w:rPr>
                <w:rFonts w:ascii="Times New Roman" w:hAnsi="Times New Roman" w:cs="Times New Roman"/>
                <w:sz w:val="24"/>
                <w:szCs w:val="24"/>
                <w:lang w:val="en-US"/>
              </w:rPr>
            </w:pPr>
          </w:p>
          <w:p w14:paraId="41F77AD7" w14:textId="77777777" w:rsidR="00926D07" w:rsidRPr="002A4E1E" w:rsidRDefault="00926D07" w:rsidP="00926D07">
            <w:pPr>
              <w:jc w:val="cente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Additional</w:t>
            </w:r>
          </w:p>
          <w:p w14:paraId="0304A6D3" w14:textId="4E306F09" w:rsidR="00926D07" w:rsidRPr="002A4E1E" w:rsidRDefault="00926D07" w:rsidP="00926D07">
            <w:pPr>
              <w:jc w:val="cente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Available in the library</w:t>
            </w: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8"/>
              <w:gridCol w:w="5670"/>
              <w:gridCol w:w="870"/>
            </w:tblGrid>
            <w:tr w:rsidR="00DE00F9" w:rsidRPr="00452278" w14:paraId="737384AE" w14:textId="77777777" w:rsidTr="00E97DC7">
              <w:trPr>
                <w:trHeight w:val="50"/>
              </w:trPr>
              <w:tc>
                <w:tcPr>
                  <w:tcW w:w="5968" w:type="dxa"/>
                  <w:shd w:val="clear" w:color="auto" w:fill="auto"/>
                  <w:vAlign w:val="center"/>
                  <w:hideMark/>
                </w:tcPr>
                <w:p w14:paraId="4C374342" w14:textId="77777777" w:rsidR="00DE00F9" w:rsidRPr="00452278" w:rsidRDefault="00DE00F9" w:rsidP="00DE00F9">
                  <w:pPr>
                    <w:spacing w:after="0" w:line="240" w:lineRule="auto"/>
                    <w:rPr>
                      <w:rFonts w:ascii="Times New Roman" w:eastAsia="Times New Roman" w:hAnsi="Times New Roman" w:cs="Times New Roman"/>
                      <w:b/>
                      <w:bCs/>
                      <w:kern w:val="0"/>
                      <w:sz w:val="24"/>
                      <w:szCs w:val="24"/>
                      <w:lang w:val="en-US" w:eastAsia="ru-RU"/>
                      <w14:ligatures w14:val="none"/>
                    </w:rPr>
                  </w:pPr>
                  <w:r w:rsidRPr="00452278">
                    <w:rPr>
                      <w:rFonts w:ascii="Times New Roman" w:eastAsia="Times New Roman" w:hAnsi="Times New Roman" w:cs="Times New Roman"/>
                      <w:b/>
                      <w:bCs/>
                      <w:kern w:val="0"/>
                      <w:sz w:val="24"/>
                      <w:szCs w:val="24"/>
                      <w:lang w:val="en-US" w:eastAsia="ru-RU"/>
                      <w14:ligatures w14:val="none"/>
                    </w:rPr>
                    <w:lastRenderedPageBreak/>
                    <w:t>Author</w:t>
                  </w:r>
                </w:p>
              </w:tc>
              <w:tc>
                <w:tcPr>
                  <w:tcW w:w="5670" w:type="dxa"/>
                  <w:shd w:val="clear" w:color="auto" w:fill="auto"/>
                  <w:vAlign w:val="center"/>
                  <w:hideMark/>
                </w:tcPr>
                <w:p w14:paraId="7F1C0EE5" w14:textId="77777777" w:rsidR="00DE00F9" w:rsidRPr="00452278" w:rsidRDefault="00DE00F9" w:rsidP="00DE00F9">
                  <w:pPr>
                    <w:spacing w:after="0" w:line="240" w:lineRule="auto"/>
                    <w:rPr>
                      <w:rFonts w:ascii="Times New Roman" w:eastAsia="Times New Roman" w:hAnsi="Times New Roman" w:cs="Times New Roman"/>
                      <w:b/>
                      <w:bCs/>
                      <w:kern w:val="0"/>
                      <w:sz w:val="24"/>
                      <w:szCs w:val="24"/>
                      <w:lang w:val="en-US" w:eastAsia="ru-RU"/>
                      <w14:ligatures w14:val="none"/>
                    </w:rPr>
                  </w:pPr>
                  <w:r w:rsidRPr="00452278">
                    <w:rPr>
                      <w:rFonts w:ascii="Times New Roman" w:eastAsia="Times New Roman" w:hAnsi="Times New Roman" w:cs="Times New Roman"/>
                      <w:b/>
                      <w:bCs/>
                      <w:kern w:val="0"/>
                      <w:sz w:val="24"/>
                      <w:szCs w:val="24"/>
                      <w:lang w:val="en-US" w:eastAsia="ru-RU"/>
                      <w14:ligatures w14:val="none"/>
                    </w:rPr>
                    <w:t>Name of the book, publisher</w:t>
                  </w:r>
                </w:p>
              </w:tc>
              <w:tc>
                <w:tcPr>
                  <w:tcW w:w="870" w:type="dxa"/>
                  <w:shd w:val="clear" w:color="auto" w:fill="auto"/>
                  <w:vAlign w:val="center"/>
                  <w:hideMark/>
                </w:tcPr>
                <w:p w14:paraId="727451D0" w14:textId="77777777" w:rsidR="00DE00F9" w:rsidRPr="00452278" w:rsidRDefault="00DE00F9" w:rsidP="00DE00F9">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eastAsia="Times New Roman" w:hAnsi="Times New Roman" w:cs="Times New Roman"/>
                      <w:b/>
                      <w:bCs/>
                      <w:kern w:val="0"/>
                      <w:sz w:val="24"/>
                      <w:szCs w:val="24"/>
                      <w:lang w:eastAsia="ru-RU"/>
                      <w14:ligatures w14:val="none"/>
                    </w:rPr>
                    <w:t xml:space="preserve">Year </w:t>
                  </w:r>
                  <w:proofErr w:type="spellStart"/>
                  <w:r w:rsidRPr="00452278">
                    <w:rPr>
                      <w:rFonts w:ascii="Times New Roman" w:eastAsia="Times New Roman" w:hAnsi="Times New Roman" w:cs="Times New Roman"/>
                      <w:b/>
                      <w:bCs/>
                      <w:kern w:val="0"/>
                      <w:sz w:val="24"/>
                      <w:szCs w:val="24"/>
                      <w:lang w:eastAsia="ru-RU"/>
                      <w14:ligatures w14:val="none"/>
                    </w:rPr>
                    <w:t>of</w:t>
                  </w:r>
                  <w:proofErr w:type="spellEnd"/>
                  <w:r w:rsidRPr="00452278">
                    <w:rPr>
                      <w:rFonts w:ascii="Times New Roman" w:eastAsia="Times New Roman" w:hAnsi="Times New Roman" w:cs="Times New Roman"/>
                      <w:b/>
                      <w:bCs/>
                      <w:kern w:val="0"/>
                      <w:sz w:val="24"/>
                      <w:szCs w:val="24"/>
                      <w:lang w:eastAsia="ru-RU"/>
                      <w14:ligatures w14:val="none"/>
                    </w:rPr>
                    <w:t xml:space="preserve"> </w:t>
                  </w:r>
                  <w:proofErr w:type="spellStart"/>
                  <w:r w:rsidRPr="00452278">
                    <w:rPr>
                      <w:rFonts w:ascii="Times New Roman" w:eastAsia="Times New Roman" w:hAnsi="Times New Roman" w:cs="Times New Roman"/>
                      <w:b/>
                      <w:bCs/>
                      <w:kern w:val="0"/>
                      <w:sz w:val="24"/>
                      <w:szCs w:val="24"/>
                      <w:lang w:eastAsia="ru-RU"/>
                      <w14:ligatures w14:val="none"/>
                    </w:rPr>
                    <w:t>publication</w:t>
                  </w:r>
                  <w:proofErr w:type="spellEnd"/>
                </w:p>
              </w:tc>
            </w:tr>
            <w:tr w:rsidR="00330436" w:rsidRPr="00452278" w14:paraId="3FDC25EB" w14:textId="77777777" w:rsidTr="00E97DC7">
              <w:trPr>
                <w:trHeight w:val="50"/>
              </w:trPr>
              <w:tc>
                <w:tcPr>
                  <w:tcW w:w="5968" w:type="dxa"/>
                  <w:shd w:val="clear" w:color="auto" w:fill="auto"/>
                  <w:vAlign w:val="center"/>
                </w:tcPr>
                <w:p w14:paraId="31B60B9C" w14:textId="7948F01D" w:rsidR="00330436" w:rsidRPr="00452278" w:rsidRDefault="00330436" w:rsidP="00330436">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lang w:val="en-US"/>
                    </w:rPr>
                    <w:t>F</w:t>
                  </w:r>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lang w:val="en-US"/>
                    </w:rPr>
                    <w:t>Olzhayev</w:t>
                  </w:r>
                  <w:proofErr w:type="spellEnd"/>
                  <w:r w:rsidRPr="00452278">
                    <w:rPr>
                      <w:rFonts w:ascii="Times New Roman" w:hAnsi="Times New Roman" w:cs="Times New Roman"/>
                      <w:color w:val="000000"/>
                      <w:sz w:val="24"/>
                      <w:szCs w:val="24"/>
                    </w:rPr>
                    <w:t xml:space="preserve">, </w:t>
                  </w:r>
                  <w:r w:rsidRPr="00452278">
                    <w:rPr>
                      <w:rFonts w:ascii="Times New Roman" w:hAnsi="Times New Roman" w:cs="Times New Roman"/>
                      <w:color w:val="000000"/>
                      <w:sz w:val="24"/>
                      <w:szCs w:val="24"/>
                      <w:lang w:val="en-US"/>
                    </w:rPr>
                    <w:t>A</w:t>
                  </w:r>
                  <w:r w:rsidRPr="00452278">
                    <w:rPr>
                      <w:rFonts w:ascii="Times New Roman" w:hAnsi="Times New Roman" w:cs="Times New Roman"/>
                      <w:color w:val="000000"/>
                      <w:sz w:val="24"/>
                      <w:szCs w:val="24"/>
                    </w:rPr>
                    <w:t xml:space="preserve">. </w:t>
                  </w:r>
                  <w:r w:rsidRPr="00452278">
                    <w:rPr>
                      <w:rFonts w:ascii="Times New Roman" w:hAnsi="Times New Roman" w:cs="Times New Roman"/>
                      <w:color w:val="000000"/>
                      <w:sz w:val="24"/>
                      <w:szCs w:val="24"/>
                      <w:lang w:val="en-US"/>
                    </w:rPr>
                    <w:t>Tsoy</w:t>
                  </w:r>
                  <w:r w:rsidRPr="00452278">
                    <w:rPr>
                      <w:rFonts w:ascii="Times New Roman" w:hAnsi="Times New Roman" w:cs="Times New Roman"/>
                      <w:color w:val="000000"/>
                      <w:sz w:val="24"/>
                      <w:szCs w:val="24"/>
                    </w:rPr>
                    <w:t xml:space="preserve">, </w:t>
                  </w:r>
                  <w:r w:rsidRPr="00452278">
                    <w:rPr>
                      <w:rFonts w:ascii="Times New Roman" w:hAnsi="Times New Roman" w:cs="Times New Roman"/>
                      <w:color w:val="000000"/>
                      <w:sz w:val="24"/>
                      <w:szCs w:val="24"/>
                      <w:lang w:val="en-US"/>
                    </w:rPr>
                    <w:t>B</w:t>
                  </w:r>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lang w:val="en-US"/>
                    </w:rPr>
                    <w:t>Umbayev</w:t>
                  </w:r>
                  <w:proofErr w:type="spellEnd"/>
                  <w:r w:rsidRPr="00452278">
                    <w:rPr>
                      <w:rFonts w:ascii="Times New Roman" w:hAnsi="Times New Roman" w:cs="Times New Roman"/>
                      <w:color w:val="000000"/>
                      <w:sz w:val="24"/>
                      <w:szCs w:val="24"/>
                    </w:rPr>
                    <w:t xml:space="preserve"> [</w:t>
                  </w:r>
                  <w:r w:rsidRPr="00452278">
                    <w:rPr>
                      <w:rFonts w:ascii="Times New Roman" w:hAnsi="Times New Roman" w:cs="Times New Roman"/>
                      <w:color w:val="000000"/>
                      <w:sz w:val="24"/>
                      <w:szCs w:val="24"/>
                      <w:lang w:val="en-US"/>
                    </w:rPr>
                    <w:t>et</w:t>
                  </w:r>
                  <w:r w:rsidRPr="00452278">
                    <w:rPr>
                      <w:rFonts w:ascii="Times New Roman" w:hAnsi="Times New Roman" w:cs="Times New Roman"/>
                      <w:color w:val="000000"/>
                      <w:sz w:val="24"/>
                      <w:szCs w:val="24"/>
                    </w:rPr>
                    <w:t xml:space="preserve"> </w:t>
                  </w:r>
                  <w:r w:rsidRPr="00452278">
                    <w:rPr>
                      <w:rFonts w:ascii="Times New Roman" w:hAnsi="Times New Roman" w:cs="Times New Roman"/>
                      <w:color w:val="000000"/>
                      <w:sz w:val="24"/>
                      <w:szCs w:val="24"/>
                      <w:lang w:val="en-US"/>
                    </w:rPr>
                    <w:t>al</w:t>
                  </w:r>
                  <w:r w:rsidRPr="00452278">
                    <w:rPr>
                      <w:rFonts w:ascii="Times New Roman" w:hAnsi="Times New Roman" w:cs="Times New Roman"/>
                      <w:color w:val="000000"/>
                      <w:sz w:val="24"/>
                      <w:szCs w:val="24"/>
                    </w:rPr>
                    <w:t xml:space="preserve">.], 2021. - 76 </w:t>
                  </w:r>
                  <w:r w:rsidRPr="00452278">
                    <w:rPr>
                      <w:rFonts w:ascii="Times New Roman" w:hAnsi="Times New Roman" w:cs="Times New Roman"/>
                      <w:color w:val="000000"/>
                      <w:sz w:val="24"/>
                      <w:szCs w:val="24"/>
                      <w:lang w:val="en-US"/>
                    </w:rPr>
                    <w:t>p</w:t>
                  </w:r>
                  <w:r w:rsidRPr="00452278">
                    <w:rPr>
                      <w:rFonts w:ascii="Times New Roman" w:hAnsi="Times New Roman" w:cs="Times New Roman"/>
                      <w:color w:val="000000"/>
                      <w:sz w:val="24"/>
                      <w:szCs w:val="24"/>
                    </w:rPr>
                    <w:t xml:space="preserve">. - </w:t>
                  </w:r>
                  <w:proofErr w:type="gramStart"/>
                  <w:r w:rsidRPr="00452278">
                    <w:rPr>
                      <w:rFonts w:ascii="Times New Roman" w:hAnsi="Times New Roman" w:cs="Times New Roman"/>
                      <w:color w:val="000000"/>
                      <w:sz w:val="24"/>
                      <w:szCs w:val="24"/>
                    </w:rPr>
                    <w:t>Текст :</w:t>
                  </w:r>
                  <w:proofErr w:type="gramEnd"/>
                  <w:r w:rsidRPr="00452278">
                    <w:rPr>
                      <w:rFonts w:ascii="Times New Roman" w:hAnsi="Times New Roman" w:cs="Times New Roman"/>
                      <w:color w:val="000000"/>
                      <w:sz w:val="24"/>
                      <w:szCs w:val="24"/>
                    </w:rPr>
                    <w:t xml:space="preserve"> непосредственный.</w:t>
                  </w:r>
                </w:p>
              </w:tc>
              <w:tc>
                <w:tcPr>
                  <w:tcW w:w="5670" w:type="dxa"/>
                  <w:shd w:val="clear" w:color="auto" w:fill="auto"/>
                  <w:vAlign w:val="center"/>
                </w:tcPr>
                <w:p w14:paraId="2FE83803" w14:textId="7E307986" w:rsidR="00330436" w:rsidRPr="00452278" w:rsidRDefault="00330436" w:rsidP="00330436">
                  <w:pPr>
                    <w:spacing w:after="0" w:line="240" w:lineRule="auto"/>
                    <w:rPr>
                      <w:rFonts w:ascii="Times New Roman" w:eastAsia="Times New Roman" w:hAnsi="Times New Roman" w:cs="Times New Roman"/>
                      <w:b/>
                      <w:bCs/>
                      <w:kern w:val="0"/>
                      <w:sz w:val="24"/>
                      <w:szCs w:val="24"/>
                      <w:lang w:val="en-US" w:eastAsia="ru-RU"/>
                      <w14:ligatures w14:val="none"/>
                    </w:rPr>
                  </w:pPr>
                  <w:r w:rsidRPr="00452278">
                    <w:rPr>
                      <w:rFonts w:ascii="Times New Roman" w:hAnsi="Times New Roman" w:cs="Times New Roman"/>
                      <w:color w:val="000000"/>
                      <w:sz w:val="24"/>
                      <w:szCs w:val="24"/>
                      <w:lang w:val="en-US"/>
                    </w:rPr>
                    <w:t xml:space="preserve">Experimental Model of a Focal </w:t>
                  </w:r>
                  <w:proofErr w:type="spellStart"/>
                  <w:r w:rsidRPr="00452278">
                    <w:rPr>
                      <w:rFonts w:ascii="Times New Roman" w:hAnsi="Times New Roman" w:cs="Times New Roman"/>
                      <w:color w:val="000000"/>
                      <w:sz w:val="24"/>
                      <w:szCs w:val="24"/>
                      <w:lang w:val="en-US"/>
                    </w:rPr>
                    <w:t>Iscemic</w:t>
                  </w:r>
                  <w:proofErr w:type="spellEnd"/>
                  <w:r w:rsidRPr="00452278">
                    <w:rPr>
                      <w:rFonts w:ascii="Times New Roman" w:hAnsi="Times New Roman" w:cs="Times New Roman"/>
                      <w:color w:val="000000"/>
                      <w:sz w:val="24"/>
                      <w:szCs w:val="24"/>
                      <w:lang w:val="en-US"/>
                    </w:rPr>
                    <w:t xml:space="preserve"> Brain Damage By Occlusion of the Middle Cerebral </w:t>
                  </w:r>
                  <w:proofErr w:type="gramStart"/>
                  <w:r w:rsidRPr="00452278">
                    <w:rPr>
                      <w:rFonts w:ascii="Times New Roman" w:hAnsi="Times New Roman" w:cs="Times New Roman"/>
                      <w:color w:val="000000"/>
                      <w:sz w:val="24"/>
                      <w:szCs w:val="24"/>
                      <w:lang w:val="en-US"/>
                    </w:rPr>
                    <w:t>Artery :</w:t>
                  </w:r>
                  <w:proofErr w:type="gramEnd"/>
                  <w:r w:rsidRPr="00452278">
                    <w:rPr>
                      <w:rFonts w:ascii="Times New Roman" w:hAnsi="Times New Roman" w:cs="Times New Roman"/>
                      <w:color w:val="000000"/>
                      <w:sz w:val="24"/>
                      <w:szCs w:val="24"/>
                      <w:lang w:val="en-US"/>
                    </w:rPr>
                    <w:t xml:space="preserve"> methodical recommendations /</w:t>
                  </w:r>
                </w:p>
              </w:tc>
              <w:tc>
                <w:tcPr>
                  <w:tcW w:w="870" w:type="dxa"/>
                  <w:shd w:val="clear" w:color="auto" w:fill="auto"/>
                  <w:vAlign w:val="center"/>
                </w:tcPr>
                <w:p w14:paraId="7AB9AAD8" w14:textId="5D52236D"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2021</w:t>
                  </w:r>
                </w:p>
              </w:tc>
            </w:tr>
            <w:tr w:rsidR="00330436" w:rsidRPr="00452278" w14:paraId="32F76327" w14:textId="77777777" w:rsidTr="00E97DC7">
              <w:trPr>
                <w:trHeight w:val="50"/>
              </w:trPr>
              <w:tc>
                <w:tcPr>
                  <w:tcW w:w="5968" w:type="dxa"/>
                  <w:shd w:val="clear" w:color="auto" w:fill="auto"/>
                  <w:vAlign w:val="center"/>
                </w:tcPr>
                <w:p w14:paraId="7BA76F2D" w14:textId="75D28744" w:rsidR="00330436" w:rsidRPr="00452278" w:rsidRDefault="00330436" w:rsidP="00330436">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lang w:val="en-US"/>
                    </w:rPr>
                    <w:t>E</w:t>
                  </w:r>
                  <w:r w:rsidRPr="00452278">
                    <w:rPr>
                      <w:rFonts w:ascii="Times New Roman" w:hAnsi="Times New Roman" w:cs="Times New Roman"/>
                      <w:color w:val="000000"/>
                      <w:sz w:val="24"/>
                      <w:szCs w:val="24"/>
                    </w:rPr>
                    <w:t xml:space="preserve">. </w:t>
                  </w:r>
                  <w:r w:rsidRPr="00452278">
                    <w:rPr>
                      <w:rFonts w:ascii="Times New Roman" w:hAnsi="Times New Roman" w:cs="Times New Roman"/>
                      <w:color w:val="000000"/>
                      <w:sz w:val="24"/>
                      <w:szCs w:val="24"/>
                      <w:lang w:val="en-US"/>
                    </w:rPr>
                    <w:t>Wolters</w:t>
                  </w:r>
                  <w:r w:rsidRPr="00452278">
                    <w:rPr>
                      <w:rFonts w:ascii="Times New Roman" w:hAnsi="Times New Roman" w:cs="Times New Roman"/>
                      <w:color w:val="000000"/>
                      <w:sz w:val="24"/>
                      <w:szCs w:val="24"/>
                    </w:rPr>
                    <w:t xml:space="preserve">, </w:t>
                  </w:r>
                  <w:r w:rsidRPr="00452278">
                    <w:rPr>
                      <w:rFonts w:ascii="Times New Roman" w:hAnsi="Times New Roman" w:cs="Times New Roman"/>
                      <w:color w:val="000000"/>
                      <w:sz w:val="24"/>
                      <w:szCs w:val="24"/>
                      <w:lang w:val="en-US"/>
                    </w:rPr>
                    <w:t>C</w:t>
                  </w:r>
                  <w:r w:rsidRPr="00452278">
                    <w:rPr>
                      <w:rFonts w:ascii="Times New Roman" w:hAnsi="Times New Roman" w:cs="Times New Roman"/>
                      <w:color w:val="000000"/>
                      <w:sz w:val="24"/>
                      <w:szCs w:val="24"/>
                    </w:rPr>
                    <w:t xml:space="preserve">. </w:t>
                  </w:r>
                  <w:r w:rsidRPr="00452278">
                    <w:rPr>
                      <w:rFonts w:ascii="Times New Roman" w:hAnsi="Times New Roman" w:cs="Times New Roman"/>
                      <w:color w:val="000000"/>
                      <w:sz w:val="24"/>
                      <w:szCs w:val="24"/>
                      <w:lang w:val="en-US"/>
                    </w:rPr>
                    <w:t>Baumann</w:t>
                  </w:r>
                  <w:r w:rsidRPr="00452278">
                    <w:rPr>
                      <w:rFonts w:ascii="Times New Roman" w:hAnsi="Times New Roman" w:cs="Times New Roman"/>
                      <w:color w:val="000000"/>
                      <w:sz w:val="24"/>
                      <w:szCs w:val="24"/>
                    </w:rPr>
                    <w:t xml:space="preserve">], 2014. - 832 </w:t>
                  </w:r>
                  <w:r w:rsidRPr="00452278">
                    <w:rPr>
                      <w:rFonts w:ascii="Times New Roman" w:hAnsi="Times New Roman" w:cs="Times New Roman"/>
                      <w:color w:val="000000"/>
                      <w:sz w:val="24"/>
                      <w:szCs w:val="24"/>
                      <w:lang w:val="en-US"/>
                    </w:rPr>
                    <w:t>p</w:t>
                  </w:r>
                  <w:r w:rsidRPr="00452278">
                    <w:rPr>
                      <w:rFonts w:ascii="Times New Roman" w:hAnsi="Times New Roman" w:cs="Times New Roman"/>
                      <w:color w:val="000000"/>
                      <w:sz w:val="24"/>
                      <w:szCs w:val="24"/>
                    </w:rPr>
                    <w:t xml:space="preserve">. - </w:t>
                  </w:r>
                  <w:proofErr w:type="gramStart"/>
                  <w:r w:rsidRPr="00452278">
                    <w:rPr>
                      <w:rFonts w:ascii="Times New Roman" w:hAnsi="Times New Roman" w:cs="Times New Roman"/>
                      <w:color w:val="000000"/>
                      <w:sz w:val="24"/>
                      <w:szCs w:val="24"/>
                    </w:rPr>
                    <w:t>Текст :</w:t>
                  </w:r>
                  <w:proofErr w:type="gramEnd"/>
                  <w:r w:rsidRPr="00452278">
                    <w:rPr>
                      <w:rFonts w:ascii="Times New Roman" w:hAnsi="Times New Roman" w:cs="Times New Roman"/>
                      <w:color w:val="000000"/>
                      <w:sz w:val="24"/>
                      <w:szCs w:val="24"/>
                    </w:rPr>
                    <w:t xml:space="preserve"> непосредственный.</w:t>
                  </w:r>
                </w:p>
              </w:tc>
              <w:tc>
                <w:tcPr>
                  <w:tcW w:w="5670" w:type="dxa"/>
                  <w:shd w:val="clear" w:color="auto" w:fill="auto"/>
                  <w:vAlign w:val="center"/>
                </w:tcPr>
                <w:p w14:paraId="61610423" w14:textId="7F388D65" w:rsidR="00330436" w:rsidRPr="00452278" w:rsidRDefault="00330436" w:rsidP="00330436">
                  <w:pPr>
                    <w:spacing w:after="0" w:line="240" w:lineRule="auto"/>
                    <w:rPr>
                      <w:rFonts w:ascii="Times New Roman" w:eastAsia="Times New Roman" w:hAnsi="Times New Roman" w:cs="Times New Roman"/>
                      <w:b/>
                      <w:bCs/>
                      <w:kern w:val="0"/>
                      <w:sz w:val="24"/>
                      <w:szCs w:val="24"/>
                      <w:lang w:val="en-US" w:eastAsia="ru-RU"/>
                      <w14:ligatures w14:val="none"/>
                    </w:rPr>
                  </w:pPr>
                  <w:r w:rsidRPr="00452278">
                    <w:rPr>
                      <w:rFonts w:ascii="Times New Roman" w:hAnsi="Times New Roman" w:cs="Times New Roman"/>
                      <w:color w:val="000000"/>
                      <w:sz w:val="24"/>
                      <w:szCs w:val="24"/>
                      <w:lang w:val="en-US"/>
                    </w:rPr>
                    <w:t xml:space="preserve">Parkinson Disease and Other Movement </w:t>
                  </w:r>
                  <w:proofErr w:type="gramStart"/>
                  <w:r w:rsidRPr="00452278">
                    <w:rPr>
                      <w:rFonts w:ascii="Times New Roman" w:hAnsi="Times New Roman" w:cs="Times New Roman"/>
                      <w:color w:val="000000"/>
                      <w:sz w:val="24"/>
                      <w:szCs w:val="24"/>
                      <w:lang w:val="en-US"/>
                    </w:rPr>
                    <w:t>Disorders :</w:t>
                  </w:r>
                  <w:proofErr w:type="gramEnd"/>
                  <w:r w:rsidRPr="00452278">
                    <w:rPr>
                      <w:rFonts w:ascii="Times New Roman" w:hAnsi="Times New Roman" w:cs="Times New Roman"/>
                      <w:color w:val="000000"/>
                      <w:sz w:val="24"/>
                      <w:szCs w:val="24"/>
                      <w:lang w:val="en-US"/>
                    </w:rPr>
                    <w:t xml:space="preserve"> Motor </w:t>
                  </w:r>
                  <w:proofErr w:type="spellStart"/>
                  <w:r w:rsidRPr="00452278">
                    <w:rPr>
                      <w:rFonts w:ascii="Times New Roman" w:hAnsi="Times New Roman" w:cs="Times New Roman"/>
                      <w:color w:val="000000"/>
                      <w:sz w:val="24"/>
                      <w:szCs w:val="24"/>
                      <w:lang w:val="en-US"/>
                    </w:rPr>
                    <w:t>Behavioural</w:t>
                  </w:r>
                  <w:proofErr w:type="spellEnd"/>
                  <w:r w:rsidRPr="00452278">
                    <w:rPr>
                      <w:rFonts w:ascii="Times New Roman" w:hAnsi="Times New Roman" w:cs="Times New Roman"/>
                      <w:color w:val="000000"/>
                      <w:sz w:val="24"/>
                      <w:szCs w:val="24"/>
                      <w:lang w:val="en-US"/>
                    </w:rPr>
                    <w:t xml:space="preserve"> Disorders and </w:t>
                  </w:r>
                  <w:proofErr w:type="spellStart"/>
                  <w:r w:rsidRPr="00452278">
                    <w:rPr>
                      <w:rFonts w:ascii="Times New Roman" w:hAnsi="Times New Roman" w:cs="Times New Roman"/>
                      <w:color w:val="000000"/>
                      <w:sz w:val="24"/>
                      <w:szCs w:val="24"/>
                      <w:lang w:val="en-US"/>
                    </w:rPr>
                    <w:t>Behavioural</w:t>
                  </w:r>
                  <w:proofErr w:type="spellEnd"/>
                  <w:r w:rsidRPr="00452278">
                    <w:rPr>
                      <w:rFonts w:ascii="Times New Roman" w:hAnsi="Times New Roman" w:cs="Times New Roman"/>
                      <w:color w:val="000000"/>
                      <w:sz w:val="24"/>
                      <w:szCs w:val="24"/>
                      <w:lang w:val="en-US"/>
                    </w:rPr>
                    <w:t xml:space="preserve"> Motor Disorders</w:t>
                  </w:r>
                </w:p>
              </w:tc>
              <w:tc>
                <w:tcPr>
                  <w:tcW w:w="870" w:type="dxa"/>
                  <w:shd w:val="clear" w:color="auto" w:fill="auto"/>
                  <w:vAlign w:val="center"/>
                </w:tcPr>
                <w:p w14:paraId="61E8970B" w14:textId="07D39DFD"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2014</w:t>
                  </w:r>
                </w:p>
              </w:tc>
            </w:tr>
            <w:tr w:rsidR="00330436" w:rsidRPr="00452278" w14:paraId="774EF35D" w14:textId="77777777" w:rsidTr="00E97DC7">
              <w:trPr>
                <w:trHeight w:val="50"/>
              </w:trPr>
              <w:tc>
                <w:tcPr>
                  <w:tcW w:w="5968" w:type="dxa"/>
                  <w:shd w:val="clear" w:color="auto" w:fill="auto"/>
                  <w:vAlign w:val="center"/>
                </w:tcPr>
                <w:p w14:paraId="57A3A70F" w14:textId="4ADE8842" w:rsidR="00330436" w:rsidRPr="00452278" w:rsidRDefault="00330436" w:rsidP="00330436">
                  <w:pPr>
                    <w:spacing w:after="0" w:line="240" w:lineRule="auto"/>
                    <w:rPr>
                      <w:rFonts w:ascii="Times New Roman" w:eastAsia="Times New Roman" w:hAnsi="Times New Roman" w:cs="Times New Roman"/>
                      <w:b/>
                      <w:bCs/>
                      <w:kern w:val="0"/>
                      <w:sz w:val="24"/>
                      <w:szCs w:val="24"/>
                      <w:lang w:val="en-US" w:eastAsia="ru-RU"/>
                      <w14:ligatures w14:val="none"/>
                    </w:rPr>
                  </w:pPr>
                  <w:r w:rsidRPr="00452278">
                    <w:rPr>
                      <w:rFonts w:ascii="Times New Roman" w:hAnsi="Times New Roman" w:cs="Times New Roman"/>
                      <w:color w:val="000000"/>
                      <w:sz w:val="24"/>
                      <w:szCs w:val="24"/>
                      <w:lang w:val="en-US"/>
                    </w:rPr>
                    <w:t xml:space="preserve">Preston, David C. </w:t>
                  </w:r>
                </w:p>
              </w:tc>
              <w:tc>
                <w:tcPr>
                  <w:tcW w:w="5670" w:type="dxa"/>
                  <w:shd w:val="clear" w:color="auto" w:fill="auto"/>
                  <w:vAlign w:val="center"/>
                </w:tcPr>
                <w:p w14:paraId="3C4CC6C3" w14:textId="2AC88450" w:rsidR="00330436" w:rsidRPr="00452278" w:rsidRDefault="00330436" w:rsidP="00330436">
                  <w:pPr>
                    <w:spacing w:after="0" w:line="240" w:lineRule="auto"/>
                    <w:rPr>
                      <w:rFonts w:ascii="Times New Roman" w:eastAsia="Times New Roman" w:hAnsi="Times New Roman" w:cs="Times New Roman"/>
                      <w:b/>
                      <w:bCs/>
                      <w:kern w:val="0"/>
                      <w:sz w:val="24"/>
                      <w:szCs w:val="24"/>
                      <w:lang w:val="en-US" w:eastAsia="ru-RU"/>
                      <w14:ligatures w14:val="none"/>
                    </w:rPr>
                  </w:pPr>
                  <w:r w:rsidRPr="00452278">
                    <w:rPr>
                      <w:rFonts w:ascii="Times New Roman" w:hAnsi="Times New Roman" w:cs="Times New Roman"/>
                      <w:color w:val="000000"/>
                      <w:sz w:val="24"/>
                      <w:szCs w:val="24"/>
                      <w:lang w:val="en-US"/>
                    </w:rPr>
                    <w:t xml:space="preserve">Electromyography and Neuromuscular </w:t>
                  </w:r>
                  <w:proofErr w:type="gramStart"/>
                  <w:r w:rsidRPr="00452278">
                    <w:rPr>
                      <w:rFonts w:ascii="Times New Roman" w:hAnsi="Times New Roman" w:cs="Times New Roman"/>
                      <w:color w:val="000000"/>
                      <w:sz w:val="24"/>
                      <w:szCs w:val="24"/>
                      <w:lang w:val="en-US"/>
                    </w:rPr>
                    <w:t>Disorders :</w:t>
                  </w:r>
                  <w:proofErr w:type="gramEnd"/>
                  <w:r w:rsidRPr="00452278">
                    <w:rPr>
                      <w:rFonts w:ascii="Times New Roman" w:hAnsi="Times New Roman" w:cs="Times New Roman"/>
                      <w:color w:val="000000"/>
                      <w:sz w:val="24"/>
                      <w:szCs w:val="24"/>
                      <w:lang w:val="en-US"/>
                    </w:rPr>
                    <w:t xml:space="preserve"> Clinical-Electrophysiologic-Ultrasound Correlations / D. Preston, B. Shapiro</w:t>
                  </w:r>
                </w:p>
              </w:tc>
              <w:tc>
                <w:tcPr>
                  <w:tcW w:w="870" w:type="dxa"/>
                  <w:shd w:val="clear" w:color="auto" w:fill="auto"/>
                  <w:vAlign w:val="center"/>
                </w:tcPr>
                <w:p w14:paraId="6871F849" w14:textId="2C19B087"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2021</w:t>
                  </w:r>
                </w:p>
              </w:tc>
            </w:tr>
            <w:tr w:rsidR="00330436" w:rsidRPr="00452278" w14:paraId="2D338276" w14:textId="77777777" w:rsidTr="00E97DC7">
              <w:trPr>
                <w:trHeight w:val="50"/>
              </w:trPr>
              <w:tc>
                <w:tcPr>
                  <w:tcW w:w="5968" w:type="dxa"/>
                  <w:shd w:val="clear" w:color="auto" w:fill="auto"/>
                  <w:vAlign w:val="center"/>
                </w:tcPr>
                <w:p w14:paraId="2ADB37BD" w14:textId="12085D17" w:rsidR="00330436" w:rsidRPr="00452278" w:rsidRDefault="00330436" w:rsidP="00330436">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rPr>
                    <w:t xml:space="preserve">М. Г. Абдрахманова, Е. В. Епифанцева, Д. С. </w:t>
                  </w:r>
                  <w:proofErr w:type="spellStart"/>
                  <w:r w:rsidRPr="00452278">
                    <w:rPr>
                      <w:rFonts w:ascii="Times New Roman" w:hAnsi="Times New Roman" w:cs="Times New Roman"/>
                      <w:color w:val="000000"/>
                      <w:sz w:val="24"/>
                      <w:szCs w:val="24"/>
                    </w:rPr>
                    <w:t>Шайкенов</w:t>
                  </w:r>
                  <w:proofErr w:type="spellEnd"/>
                </w:p>
              </w:tc>
              <w:tc>
                <w:tcPr>
                  <w:tcW w:w="5670" w:type="dxa"/>
                  <w:shd w:val="clear" w:color="auto" w:fill="auto"/>
                  <w:vAlign w:val="center"/>
                </w:tcPr>
                <w:p w14:paraId="36F6185D" w14:textId="32951D4E" w:rsidR="00330436" w:rsidRPr="00452278" w:rsidRDefault="00330436" w:rsidP="00330436">
                  <w:pPr>
                    <w:spacing w:after="0" w:line="240" w:lineRule="auto"/>
                    <w:rPr>
                      <w:rFonts w:ascii="Times New Roman" w:eastAsia="Times New Roman" w:hAnsi="Times New Roman" w:cs="Times New Roman"/>
                      <w:b/>
                      <w:bCs/>
                      <w:kern w:val="0"/>
                      <w:sz w:val="24"/>
                      <w:szCs w:val="24"/>
                      <w:lang w:eastAsia="ru-RU"/>
                      <w14:ligatures w14:val="none"/>
                    </w:rPr>
                  </w:pPr>
                  <w:proofErr w:type="spellStart"/>
                  <w:r w:rsidRPr="00452278">
                    <w:rPr>
                      <w:rFonts w:ascii="Times New Roman" w:hAnsi="Times New Roman" w:cs="Times New Roman"/>
                      <w:color w:val="000000"/>
                      <w:sz w:val="24"/>
                      <w:szCs w:val="24"/>
                    </w:rPr>
                    <w:t>Неврологиялық</w:t>
                  </w:r>
                  <w:proofErr w:type="spellEnd"/>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rPr>
                    <w:t>науқастарды</w:t>
                  </w:r>
                  <w:proofErr w:type="spellEnd"/>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rPr>
                    <w:t>оңалтудың</w:t>
                  </w:r>
                  <w:proofErr w:type="spellEnd"/>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rPr>
                    <w:t>заманауи</w:t>
                  </w:r>
                  <w:proofErr w:type="spellEnd"/>
                  <w:r w:rsidRPr="00452278">
                    <w:rPr>
                      <w:rFonts w:ascii="Times New Roman" w:hAnsi="Times New Roman" w:cs="Times New Roman"/>
                      <w:color w:val="000000"/>
                      <w:sz w:val="24"/>
                      <w:szCs w:val="24"/>
                    </w:rPr>
                    <w:t xml:space="preserve"> </w:t>
                  </w:r>
                  <w:proofErr w:type="spellStart"/>
                  <w:proofErr w:type="gramStart"/>
                  <w:r w:rsidRPr="00452278">
                    <w:rPr>
                      <w:rFonts w:ascii="Times New Roman" w:hAnsi="Times New Roman" w:cs="Times New Roman"/>
                      <w:color w:val="000000"/>
                      <w:sz w:val="24"/>
                      <w:szCs w:val="24"/>
                    </w:rPr>
                    <w:t>принциптері</w:t>
                  </w:r>
                  <w:proofErr w:type="spellEnd"/>
                  <w:r w:rsidRPr="00452278">
                    <w:rPr>
                      <w:rFonts w:ascii="Times New Roman" w:hAnsi="Times New Roman" w:cs="Times New Roman"/>
                      <w:color w:val="000000"/>
                      <w:sz w:val="24"/>
                      <w:szCs w:val="24"/>
                    </w:rPr>
                    <w:t xml:space="preserve"> :</w:t>
                  </w:r>
                  <w:proofErr w:type="gramEnd"/>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rPr>
                    <w:t>оқу-әдістемелік</w:t>
                  </w:r>
                  <w:proofErr w:type="spellEnd"/>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rPr>
                    <w:t>құрал</w:t>
                  </w:r>
                  <w:proofErr w:type="spellEnd"/>
                </w:p>
              </w:tc>
              <w:tc>
                <w:tcPr>
                  <w:tcW w:w="870" w:type="dxa"/>
                  <w:shd w:val="clear" w:color="auto" w:fill="auto"/>
                  <w:vAlign w:val="center"/>
                </w:tcPr>
                <w:p w14:paraId="1A11854C" w14:textId="68949AF6"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2019</w:t>
                  </w:r>
                </w:p>
              </w:tc>
            </w:tr>
            <w:tr w:rsidR="00330436" w:rsidRPr="00452278" w14:paraId="7115448B" w14:textId="77777777" w:rsidTr="00E97DC7">
              <w:trPr>
                <w:trHeight w:val="50"/>
              </w:trPr>
              <w:tc>
                <w:tcPr>
                  <w:tcW w:w="5968" w:type="dxa"/>
                  <w:shd w:val="clear" w:color="auto" w:fill="auto"/>
                  <w:vAlign w:val="center"/>
                </w:tcPr>
                <w:p w14:paraId="2C20B825" w14:textId="491A78A6" w:rsidR="00330436" w:rsidRPr="00452278" w:rsidRDefault="00330436" w:rsidP="00330436">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rPr>
                    <w:t xml:space="preserve">Гусев, Евгений Иванович. </w:t>
                  </w:r>
                </w:p>
              </w:tc>
              <w:tc>
                <w:tcPr>
                  <w:tcW w:w="5670" w:type="dxa"/>
                  <w:shd w:val="clear" w:color="auto" w:fill="auto"/>
                  <w:vAlign w:val="center"/>
                </w:tcPr>
                <w:p w14:paraId="7E451DA8" w14:textId="08F4306E" w:rsidR="00330436" w:rsidRPr="00452278" w:rsidRDefault="00330436" w:rsidP="00330436">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rPr>
                    <w:t xml:space="preserve">Неврологические симптомы, синдромы и </w:t>
                  </w:r>
                  <w:proofErr w:type="gramStart"/>
                  <w:r w:rsidRPr="00452278">
                    <w:rPr>
                      <w:rFonts w:ascii="Times New Roman" w:hAnsi="Times New Roman" w:cs="Times New Roman"/>
                      <w:color w:val="000000"/>
                      <w:sz w:val="24"/>
                      <w:szCs w:val="24"/>
                    </w:rPr>
                    <w:t>болезни :</w:t>
                  </w:r>
                  <w:proofErr w:type="gramEnd"/>
                  <w:r w:rsidRPr="00452278">
                    <w:rPr>
                      <w:rFonts w:ascii="Times New Roman" w:hAnsi="Times New Roman" w:cs="Times New Roman"/>
                      <w:color w:val="000000"/>
                      <w:sz w:val="24"/>
                      <w:szCs w:val="24"/>
                    </w:rPr>
                    <w:t xml:space="preserve"> энциклопедический справочник / Е. И. Гусев, А. С. Никифоров, П. Р. </w:t>
                  </w:r>
                  <w:proofErr w:type="spellStart"/>
                  <w:r w:rsidRPr="00452278">
                    <w:rPr>
                      <w:rFonts w:ascii="Times New Roman" w:hAnsi="Times New Roman" w:cs="Times New Roman"/>
                      <w:color w:val="000000"/>
                      <w:sz w:val="24"/>
                      <w:szCs w:val="24"/>
                    </w:rPr>
                    <w:t>Камчатнов</w:t>
                  </w:r>
                  <w:proofErr w:type="spellEnd"/>
                  <w:r w:rsidRPr="00452278">
                    <w:rPr>
                      <w:rFonts w:ascii="Times New Roman" w:hAnsi="Times New Roman" w:cs="Times New Roman"/>
                      <w:color w:val="000000"/>
                      <w:sz w:val="24"/>
                      <w:szCs w:val="24"/>
                    </w:rPr>
                    <w:t xml:space="preserve">, 2014. - 1038, [2] с. - </w:t>
                  </w:r>
                  <w:proofErr w:type="gramStart"/>
                  <w:r w:rsidRPr="00452278">
                    <w:rPr>
                      <w:rFonts w:ascii="Times New Roman" w:hAnsi="Times New Roman" w:cs="Times New Roman"/>
                      <w:color w:val="000000"/>
                      <w:sz w:val="24"/>
                      <w:szCs w:val="24"/>
                    </w:rPr>
                    <w:t>Текст :</w:t>
                  </w:r>
                  <w:proofErr w:type="gramEnd"/>
                  <w:r w:rsidRPr="00452278">
                    <w:rPr>
                      <w:rFonts w:ascii="Times New Roman" w:hAnsi="Times New Roman" w:cs="Times New Roman"/>
                      <w:color w:val="000000"/>
                      <w:sz w:val="24"/>
                      <w:szCs w:val="24"/>
                    </w:rPr>
                    <w:t xml:space="preserve"> непосредственный.</w:t>
                  </w:r>
                </w:p>
              </w:tc>
              <w:tc>
                <w:tcPr>
                  <w:tcW w:w="870" w:type="dxa"/>
                  <w:shd w:val="clear" w:color="auto" w:fill="auto"/>
                  <w:vAlign w:val="center"/>
                </w:tcPr>
                <w:p w14:paraId="3C8FBB67" w14:textId="11122CE7"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2014</w:t>
                  </w:r>
                </w:p>
              </w:tc>
            </w:tr>
            <w:tr w:rsidR="00330436" w:rsidRPr="00452278" w14:paraId="712096E0" w14:textId="77777777" w:rsidTr="00E97DC7">
              <w:trPr>
                <w:trHeight w:val="50"/>
              </w:trPr>
              <w:tc>
                <w:tcPr>
                  <w:tcW w:w="5968" w:type="dxa"/>
                  <w:shd w:val="clear" w:color="auto" w:fill="auto"/>
                  <w:vAlign w:val="center"/>
                </w:tcPr>
                <w:p w14:paraId="57F37870" w14:textId="338580C6" w:rsidR="00330436" w:rsidRPr="00452278" w:rsidRDefault="00330436" w:rsidP="00330436">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rPr>
                    <w:t xml:space="preserve">Гусев, Евгений Иванович. </w:t>
                  </w:r>
                </w:p>
              </w:tc>
              <w:tc>
                <w:tcPr>
                  <w:tcW w:w="5670" w:type="dxa"/>
                  <w:shd w:val="clear" w:color="auto" w:fill="auto"/>
                  <w:vAlign w:val="center"/>
                </w:tcPr>
                <w:p w14:paraId="326048EA" w14:textId="23A9FD61" w:rsidR="00330436" w:rsidRPr="00452278" w:rsidRDefault="00330436" w:rsidP="00330436">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rPr>
                    <w:t xml:space="preserve">Эпилепсия и ее </w:t>
                  </w:r>
                  <w:proofErr w:type="gramStart"/>
                  <w:r w:rsidRPr="00452278">
                    <w:rPr>
                      <w:rFonts w:ascii="Times New Roman" w:hAnsi="Times New Roman" w:cs="Times New Roman"/>
                      <w:color w:val="000000"/>
                      <w:sz w:val="24"/>
                      <w:szCs w:val="24"/>
                    </w:rPr>
                    <w:t>лечение :</w:t>
                  </w:r>
                  <w:proofErr w:type="gramEnd"/>
                  <w:r w:rsidRPr="00452278">
                    <w:rPr>
                      <w:rFonts w:ascii="Times New Roman" w:hAnsi="Times New Roman" w:cs="Times New Roman"/>
                      <w:color w:val="000000"/>
                      <w:sz w:val="24"/>
                      <w:szCs w:val="24"/>
                    </w:rPr>
                    <w:t xml:space="preserve"> монография / Е. И. Гусев, Г. Н. Авакян, А. С. Никифоров, 2016. - 308, [2] с. - </w:t>
                  </w:r>
                  <w:proofErr w:type="gramStart"/>
                  <w:r w:rsidRPr="00452278">
                    <w:rPr>
                      <w:rFonts w:ascii="Times New Roman" w:hAnsi="Times New Roman" w:cs="Times New Roman"/>
                      <w:color w:val="000000"/>
                      <w:sz w:val="24"/>
                      <w:szCs w:val="24"/>
                    </w:rPr>
                    <w:t>Текст :</w:t>
                  </w:r>
                  <w:proofErr w:type="gramEnd"/>
                  <w:r w:rsidRPr="00452278">
                    <w:rPr>
                      <w:rFonts w:ascii="Times New Roman" w:hAnsi="Times New Roman" w:cs="Times New Roman"/>
                      <w:color w:val="000000"/>
                      <w:sz w:val="24"/>
                      <w:szCs w:val="24"/>
                    </w:rPr>
                    <w:t xml:space="preserve"> непосредственный.</w:t>
                  </w:r>
                </w:p>
              </w:tc>
              <w:tc>
                <w:tcPr>
                  <w:tcW w:w="870" w:type="dxa"/>
                  <w:shd w:val="clear" w:color="auto" w:fill="auto"/>
                  <w:vAlign w:val="center"/>
                </w:tcPr>
                <w:p w14:paraId="32DA05E3" w14:textId="53370E34"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2016</w:t>
                  </w:r>
                </w:p>
              </w:tc>
            </w:tr>
            <w:tr w:rsidR="00330436" w:rsidRPr="00452278" w14:paraId="12798D17" w14:textId="77777777" w:rsidTr="00E97DC7">
              <w:trPr>
                <w:trHeight w:val="50"/>
              </w:trPr>
              <w:tc>
                <w:tcPr>
                  <w:tcW w:w="5968" w:type="dxa"/>
                  <w:shd w:val="clear" w:color="auto" w:fill="auto"/>
                  <w:vAlign w:val="center"/>
                </w:tcPr>
                <w:p w14:paraId="0A48FF2C" w14:textId="395B680C" w:rsidR="00330436" w:rsidRPr="00452278" w:rsidRDefault="00330436" w:rsidP="00330436">
                  <w:pPr>
                    <w:spacing w:after="0" w:line="240" w:lineRule="auto"/>
                    <w:rPr>
                      <w:rFonts w:ascii="Times New Roman" w:eastAsia="Times New Roman" w:hAnsi="Times New Roman" w:cs="Times New Roman"/>
                      <w:b/>
                      <w:bCs/>
                      <w:kern w:val="0"/>
                      <w:sz w:val="24"/>
                      <w:szCs w:val="24"/>
                      <w:lang w:eastAsia="ru-RU"/>
                      <w14:ligatures w14:val="none"/>
                    </w:rPr>
                  </w:pPr>
                  <w:proofErr w:type="spellStart"/>
                  <w:r w:rsidRPr="00452278">
                    <w:rPr>
                      <w:rFonts w:ascii="Times New Roman" w:hAnsi="Times New Roman" w:cs="Times New Roman"/>
                      <w:color w:val="000000"/>
                      <w:sz w:val="24"/>
                      <w:szCs w:val="24"/>
                    </w:rPr>
                    <w:t>КазНУ</w:t>
                  </w:r>
                  <w:proofErr w:type="spellEnd"/>
                  <w:r w:rsidRPr="00452278">
                    <w:rPr>
                      <w:rFonts w:ascii="Times New Roman" w:hAnsi="Times New Roman" w:cs="Times New Roman"/>
                      <w:color w:val="000000"/>
                      <w:sz w:val="24"/>
                      <w:szCs w:val="24"/>
                    </w:rPr>
                    <w:t xml:space="preserve"> им. аль-Фараби</w:t>
                  </w:r>
                </w:p>
              </w:tc>
              <w:tc>
                <w:tcPr>
                  <w:tcW w:w="5670" w:type="dxa"/>
                  <w:shd w:val="clear" w:color="auto" w:fill="auto"/>
                  <w:vAlign w:val="center"/>
                </w:tcPr>
                <w:p w14:paraId="2D71EEC3" w14:textId="5DC43113" w:rsidR="00330436" w:rsidRPr="00452278" w:rsidRDefault="00330436" w:rsidP="00330436">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rPr>
                    <w:t xml:space="preserve">Детский церебральный паралич: принципы профилактики, лечения и </w:t>
                  </w:r>
                  <w:proofErr w:type="gramStart"/>
                  <w:r w:rsidRPr="00452278">
                    <w:rPr>
                      <w:rFonts w:ascii="Times New Roman" w:hAnsi="Times New Roman" w:cs="Times New Roman"/>
                      <w:color w:val="000000"/>
                      <w:sz w:val="24"/>
                      <w:szCs w:val="24"/>
                    </w:rPr>
                    <w:t>реабилитации :</w:t>
                  </w:r>
                  <w:proofErr w:type="gramEnd"/>
                  <w:r w:rsidRPr="00452278">
                    <w:rPr>
                      <w:rFonts w:ascii="Times New Roman" w:hAnsi="Times New Roman" w:cs="Times New Roman"/>
                      <w:color w:val="000000"/>
                      <w:sz w:val="24"/>
                      <w:szCs w:val="24"/>
                    </w:rPr>
                    <w:t xml:space="preserve"> методические рекомендации</w:t>
                  </w:r>
                </w:p>
              </w:tc>
              <w:tc>
                <w:tcPr>
                  <w:tcW w:w="870" w:type="dxa"/>
                  <w:shd w:val="clear" w:color="auto" w:fill="auto"/>
                  <w:vAlign w:val="center"/>
                </w:tcPr>
                <w:p w14:paraId="06E17607" w14:textId="5B438BD9"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2019</w:t>
                  </w:r>
                </w:p>
              </w:tc>
            </w:tr>
            <w:tr w:rsidR="00330436" w:rsidRPr="00452278" w14:paraId="05543264" w14:textId="77777777" w:rsidTr="00E97DC7">
              <w:trPr>
                <w:trHeight w:val="50"/>
              </w:trPr>
              <w:tc>
                <w:tcPr>
                  <w:tcW w:w="5968" w:type="dxa"/>
                  <w:shd w:val="clear" w:color="auto" w:fill="auto"/>
                  <w:vAlign w:val="center"/>
                </w:tcPr>
                <w:p w14:paraId="5C2654B7" w14:textId="56BA7387" w:rsidR="00330436" w:rsidRPr="00452278" w:rsidRDefault="00330436" w:rsidP="00330436">
                  <w:pPr>
                    <w:spacing w:after="0" w:line="240" w:lineRule="auto"/>
                    <w:rPr>
                      <w:rFonts w:ascii="Times New Roman" w:eastAsia="Times New Roman" w:hAnsi="Times New Roman" w:cs="Times New Roman"/>
                      <w:b/>
                      <w:bCs/>
                      <w:kern w:val="0"/>
                      <w:sz w:val="24"/>
                      <w:szCs w:val="24"/>
                      <w:lang w:eastAsia="ru-RU"/>
                      <w14:ligatures w14:val="none"/>
                    </w:rPr>
                  </w:pPr>
                  <w:proofErr w:type="spellStart"/>
                  <w:r w:rsidRPr="00452278">
                    <w:rPr>
                      <w:rFonts w:ascii="Times New Roman" w:hAnsi="Times New Roman" w:cs="Times New Roman"/>
                      <w:color w:val="000000"/>
                      <w:sz w:val="24"/>
                      <w:szCs w:val="24"/>
                    </w:rPr>
                    <w:t>Киспаева</w:t>
                  </w:r>
                  <w:proofErr w:type="spellEnd"/>
                  <w:r w:rsidRPr="00452278">
                    <w:rPr>
                      <w:rFonts w:ascii="Times New Roman" w:hAnsi="Times New Roman" w:cs="Times New Roman"/>
                      <w:color w:val="000000"/>
                      <w:sz w:val="24"/>
                      <w:szCs w:val="24"/>
                    </w:rPr>
                    <w:t xml:space="preserve"> Т. Т. </w:t>
                  </w:r>
                </w:p>
              </w:tc>
              <w:tc>
                <w:tcPr>
                  <w:tcW w:w="5670" w:type="dxa"/>
                  <w:shd w:val="clear" w:color="auto" w:fill="auto"/>
                  <w:vAlign w:val="center"/>
                </w:tcPr>
                <w:p w14:paraId="458CD482" w14:textId="49EEF3A2" w:rsidR="00330436" w:rsidRPr="00452278" w:rsidRDefault="00330436" w:rsidP="00330436">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rPr>
                    <w:t xml:space="preserve">Неврология </w:t>
                  </w:r>
                  <w:proofErr w:type="spellStart"/>
                  <w:r w:rsidRPr="00452278">
                    <w:rPr>
                      <w:rFonts w:ascii="Times New Roman" w:hAnsi="Times New Roman" w:cs="Times New Roman"/>
                      <w:color w:val="000000"/>
                      <w:sz w:val="24"/>
                      <w:szCs w:val="24"/>
                    </w:rPr>
                    <w:t>туралы</w:t>
                  </w:r>
                  <w:proofErr w:type="spellEnd"/>
                  <w:r w:rsidRPr="00452278">
                    <w:rPr>
                      <w:rFonts w:ascii="Times New Roman" w:hAnsi="Times New Roman" w:cs="Times New Roman"/>
                      <w:color w:val="000000"/>
                      <w:sz w:val="24"/>
                      <w:szCs w:val="24"/>
                    </w:rPr>
                    <w:t xml:space="preserve"> </w:t>
                  </w:r>
                  <w:proofErr w:type="spellStart"/>
                  <w:proofErr w:type="gramStart"/>
                  <w:r w:rsidRPr="00452278">
                    <w:rPr>
                      <w:rFonts w:ascii="Times New Roman" w:hAnsi="Times New Roman" w:cs="Times New Roman"/>
                      <w:color w:val="000000"/>
                      <w:sz w:val="24"/>
                      <w:szCs w:val="24"/>
                    </w:rPr>
                    <w:t>дәрістер</w:t>
                  </w:r>
                  <w:proofErr w:type="spellEnd"/>
                  <w:r w:rsidRPr="00452278">
                    <w:rPr>
                      <w:rFonts w:ascii="Times New Roman" w:hAnsi="Times New Roman" w:cs="Times New Roman"/>
                      <w:color w:val="000000"/>
                      <w:sz w:val="24"/>
                      <w:szCs w:val="24"/>
                    </w:rPr>
                    <w:t xml:space="preserve"> :</w:t>
                  </w:r>
                  <w:proofErr w:type="gramEnd"/>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rPr>
                    <w:t>оқу</w:t>
                  </w:r>
                  <w:proofErr w:type="spellEnd"/>
                  <w:r w:rsidRPr="00452278">
                    <w:rPr>
                      <w:rFonts w:ascii="Times New Roman" w:hAnsi="Times New Roman" w:cs="Times New Roman"/>
                      <w:color w:val="000000"/>
                      <w:sz w:val="24"/>
                      <w:szCs w:val="24"/>
                    </w:rPr>
                    <w:t xml:space="preserve"> </w:t>
                  </w:r>
                  <w:proofErr w:type="spellStart"/>
                  <w:r w:rsidRPr="00452278">
                    <w:rPr>
                      <w:rFonts w:ascii="Times New Roman" w:hAnsi="Times New Roman" w:cs="Times New Roman"/>
                      <w:color w:val="000000"/>
                      <w:sz w:val="24"/>
                      <w:szCs w:val="24"/>
                    </w:rPr>
                    <w:t>құралы</w:t>
                  </w:r>
                  <w:proofErr w:type="spellEnd"/>
                  <w:r w:rsidRPr="00452278">
                    <w:rPr>
                      <w:rFonts w:ascii="Times New Roman" w:hAnsi="Times New Roman" w:cs="Times New Roman"/>
                      <w:color w:val="000000"/>
                      <w:sz w:val="24"/>
                      <w:szCs w:val="24"/>
                    </w:rPr>
                    <w:t xml:space="preserve"> / Т. Т. </w:t>
                  </w:r>
                  <w:proofErr w:type="spellStart"/>
                  <w:r w:rsidRPr="00452278">
                    <w:rPr>
                      <w:rFonts w:ascii="Times New Roman" w:hAnsi="Times New Roman" w:cs="Times New Roman"/>
                      <w:color w:val="000000"/>
                      <w:sz w:val="24"/>
                      <w:szCs w:val="24"/>
                    </w:rPr>
                    <w:t>Киспаева</w:t>
                  </w:r>
                  <w:proofErr w:type="spellEnd"/>
                  <w:r w:rsidRPr="00452278">
                    <w:rPr>
                      <w:rFonts w:ascii="Times New Roman" w:hAnsi="Times New Roman" w:cs="Times New Roman"/>
                      <w:color w:val="000000"/>
                      <w:sz w:val="24"/>
                      <w:szCs w:val="24"/>
                    </w:rPr>
                    <w:t xml:space="preserve">, 2021. - 165, [1] б. - </w:t>
                  </w:r>
                  <w:proofErr w:type="gramStart"/>
                  <w:r w:rsidRPr="00452278">
                    <w:rPr>
                      <w:rFonts w:ascii="Times New Roman" w:hAnsi="Times New Roman" w:cs="Times New Roman"/>
                      <w:color w:val="000000"/>
                      <w:sz w:val="24"/>
                      <w:szCs w:val="24"/>
                    </w:rPr>
                    <w:t>Текст :</w:t>
                  </w:r>
                  <w:proofErr w:type="gramEnd"/>
                  <w:r w:rsidRPr="00452278">
                    <w:rPr>
                      <w:rFonts w:ascii="Times New Roman" w:hAnsi="Times New Roman" w:cs="Times New Roman"/>
                      <w:color w:val="000000"/>
                      <w:sz w:val="24"/>
                      <w:szCs w:val="24"/>
                    </w:rPr>
                    <w:t xml:space="preserve"> непосредственный.</w:t>
                  </w:r>
                </w:p>
              </w:tc>
              <w:tc>
                <w:tcPr>
                  <w:tcW w:w="870" w:type="dxa"/>
                  <w:shd w:val="clear" w:color="auto" w:fill="auto"/>
                  <w:vAlign w:val="center"/>
                </w:tcPr>
                <w:p w14:paraId="46C16BDF" w14:textId="693E2FEB"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2021</w:t>
                  </w:r>
                </w:p>
              </w:tc>
            </w:tr>
            <w:tr w:rsidR="00330436" w:rsidRPr="00452278" w14:paraId="32957F43" w14:textId="77777777" w:rsidTr="00E97DC7">
              <w:trPr>
                <w:trHeight w:val="50"/>
              </w:trPr>
              <w:tc>
                <w:tcPr>
                  <w:tcW w:w="5968" w:type="dxa"/>
                  <w:shd w:val="clear" w:color="auto" w:fill="auto"/>
                  <w:vAlign w:val="center"/>
                </w:tcPr>
                <w:p w14:paraId="0A1DDAC8" w14:textId="159F2FC6" w:rsidR="00330436" w:rsidRPr="00452278" w:rsidRDefault="00330436" w:rsidP="00330436">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rPr>
                    <w:t xml:space="preserve">/ Л. Н. </w:t>
                  </w:r>
                  <w:proofErr w:type="spellStart"/>
                  <w:r w:rsidRPr="00452278">
                    <w:rPr>
                      <w:rFonts w:ascii="Times New Roman" w:hAnsi="Times New Roman" w:cs="Times New Roman"/>
                      <w:color w:val="000000"/>
                      <w:sz w:val="24"/>
                      <w:szCs w:val="24"/>
                    </w:rPr>
                    <w:t>Неробкова</w:t>
                  </w:r>
                  <w:proofErr w:type="spellEnd"/>
                  <w:r w:rsidRPr="00452278">
                    <w:rPr>
                      <w:rFonts w:ascii="Times New Roman" w:hAnsi="Times New Roman" w:cs="Times New Roman"/>
                      <w:color w:val="000000"/>
                      <w:sz w:val="24"/>
                      <w:szCs w:val="24"/>
                    </w:rPr>
                    <w:t xml:space="preserve">, Г. Г. Авакян, Т. А. Воронина, Г. Н. Авакян, 2020. - 280, [1] с. - </w:t>
                  </w:r>
                  <w:proofErr w:type="gramStart"/>
                  <w:r w:rsidRPr="00452278">
                    <w:rPr>
                      <w:rFonts w:ascii="Times New Roman" w:hAnsi="Times New Roman" w:cs="Times New Roman"/>
                      <w:color w:val="000000"/>
                      <w:sz w:val="24"/>
                      <w:szCs w:val="24"/>
                    </w:rPr>
                    <w:t>Текст :</w:t>
                  </w:r>
                  <w:proofErr w:type="gramEnd"/>
                  <w:r w:rsidRPr="00452278">
                    <w:rPr>
                      <w:rFonts w:ascii="Times New Roman" w:hAnsi="Times New Roman" w:cs="Times New Roman"/>
                      <w:color w:val="000000"/>
                      <w:sz w:val="24"/>
                      <w:szCs w:val="24"/>
                    </w:rPr>
                    <w:t xml:space="preserve"> непосредственный.</w:t>
                  </w:r>
                </w:p>
              </w:tc>
              <w:tc>
                <w:tcPr>
                  <w:tcW w:w="5670" w:type="dxa"/>
                  <w:shd w:val="clear" w:color="auto" w:fill="auto"/>
                  <w:vAlign w:val="center"/>
                </w:tcPr>
                <w:p w14:paraId="365EE3D4" w14:textId="16F87974" w:rsidR="00330436" w:rsidRPr="00452278" w:rsidRDefault="00330436" w:rsidP="00330436">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rPr>
                    <w:t xml:space="preserve">Клиническая электроэнцефалография. </w:t>
                  </w:r>
                  <w:proofErr w:type="spellStart"/>
                  <w:r w:rsidRPr="00452278">
                    <w:rPr>
                      <w:rFonts w:ascii="Times New Roman" w:hAnsi="Times New Roman" w:cs="Times New Roman"/>
                      <w:color w:val="000000"/>
                      <w:sz w:val="24"/>
                      <w:szCs w:val="24"/>
                    </w:rPr>
                    <w:t>Фармакоэлектроэнцефалография</w:t>
                  </w:r>
                  <w:proofErr w:type="spellEnd"/>
                </w:p>
              </w:tc>
              <w:tc>
                <w:tcPr>
                  <w:tcW w:w="870" w:type="dxa"/>
                  <w:shd w:val="clear" w:color="auto" w:fill="auto"/>
                  <w:vAlign w:val="center"/>
                </w:tcPr>
                <w:p w14:paraId="71570631" w14:textId="0740A24B"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2020</w:t>
                  </w:r>
                </w:p>
              </w:tc>
            </w:tr>
            <w:tr w:rsidR="00330436" w:rsidRPr="00452278" w14:paraId="1CB1B583" w14:textId="77777777" w:rsidTr="00E97DC7">
              <w:trPr>
                <w:trHeight w:val="50"/>
              </w:trPr>
              <w:tc>
                <w:tcPr>
                  <w:tcW w:w="5968" w:type="dxa"/>
                  <w:shd w:val="clear" w:color="auto" w:fill="auto"/>
                  <w:vAlign w:val="center"/>
                </w:tcPr>
                <w:p w14:paraId="2C3FF1C0" w14:textId="2022E69A" w:rsidR="00330436" w:rsidRPr="00452278" w:rsidRDefault="00330436" w:rsidP="00330436">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rPr>
                    <w:t>Ковальчук, Виталий Владимирович</w:t>
                  </w:r>
                </w:p>
              </w:tc>
              <w:tc>
                <w:tcPr>
                  <w:tcW w:w="5670" w:type="dxa"/>
                  <w:shd w:val="clear" w:color="auto" w:fill="auto"/>
                  <w:vAlign w:val="center"/>
                </w:tcPr>
                <w:p w14:paraId="2C2A265F" w14:textId="0BC1AD52" w:rsidR="00330436" w:rsidRPr="00452278" w:rsidRDefault="00330436" w:rsidP="00330436">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rPr>
                    <w:t xml:space="preserve">Реабилитация пациентов, перенесших </w:t>
                  </w:r>
                  <w:proofErr w:type="gramStart"/>
                  <w:r w:rsidRPr="00452278">
                    <w:rPr>
                      <w:rFonts w:ascii="Times New Roman" w:hAnsi="Times New Roman" w:cs="Times New Roman"/>
                      <w:color w:val="000000"/>
                      <w:sz w:val="24"/>
                      <w:szCs w:val="24"/>
                    </w:rPr>
                    <w:t>инсульт :</w:t>
                  </w:r>
                  <w:proofErr w:type="gramEnd"/>
                  <w:r w:rsidRPr="00452278">
                    <w:rPr>
                      <w:rFonts w:ascii="Times New Roman" w:hAnsi="Times New Roman" w:cs="Times New Roman"/>
                      <w:color w:val="000000"/>
                      <w:sz w:val="24"/>
                      <w:szCs w:val="24"/>
                    </w:rPr>
                    <w:t xml:space="preserve"> монография</w:t>
                  </w:r>
                </w:p>
              </w:tc>
              <w:tc>
                <w:tcPr>
                  <w:tcW w:w="870" w:type="dxa"/>
                  <w:shd w:val="clear" w:color="auto" w:fill="auto"/>
                  <w:vAlign w:val="center"/>
                </w:tcPr>
                <w:p w14:paraId="680ED942" w14:textId="5074DE86"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2016</w:t>
                  </w:r>
                </w:p>
              </w:tc>
            </w:tr>
            <w:tr w:rsidR="00330436" w:rsidRPr="00452278" w14:paraId="56E4C62C" w14:textId="77777777" w:rsidTr="00E97DC7">
              <w:trPr>
                <w:trHeight w:val="50"/>
              </w:trPr>
              <w:tc>
                <w:tcPr>
                  <w:tcW w:w="5968" w:type="dxa"/>
                  <w:shd w:val="clear" w:color="auto" w:fill="auto"/>
                  <w:vAlign w:val="center"/>
                </w:tcPr>
                <w:p w14:paraId="688D11B8" w14:textId="336D7471" w:rsidR="00330436" w:rsidRPr="00452278" w:rsidRDefault="00330436" w:rsidP="00330436">
                  <w:pPr>
                    <w:spacing w:after="0" w:line="240" w:lineRule="auto"/>
                    <w:rPr>
                      <w:rFonts w:ascii="Times New Roman" w:eastAsia="Times New Roman" w:hAnsi="Times New Roman" w:cs="Times New Roman"/>
                      <w:b/>
                      <w:bCs/>
                      <w:kern w:val="0"/>
                      <w:sz w:val="24"/>
                      <w:szCs w:val="24"/>
                      <w:lang w:eastAsia="ru-RU"/>
                      <w14:ligatures w14:val="none"/>
                    </w:rPr>
                  </w:pPr>
                  <w:proofErr w:type="spellStart"/>
                  <w:r w:rsidRPr="00452278">
                    <w:rPr>
                      <w:rFonts w:ascii="Times New Roman" w:hAnsi="Times New Roman" w:cs="Times New Roman"/>
                      <w:color w:val="000000"/>
                      <w:sz w:val="24"/>
                      <w:szCs w:val="24"/>
                    </w:rPr>
                    <w:t>Куанова</w:t>
                  </w:r>
                  <w:proofErr w:type="spellEnd"/>
                  <w:r w:rsidRPr="00452278">
                    <w:rPr>
                      <w:rFonts w:ascii="Times New Roman" w:hAnsi="Times New Roman" w:cs="Times New Roman"/>
                      <w:color w:val="000000"/>
                      <w:sz w:val="24"/>
                      <w:szCs w:val="24"/>
                    </w:rPr>
                    <w:t xml:space="preserve"> Л. Б. </w:t>
                  </w:r>
                </w:p>
              </w:tc>
              <w:tc>
                <w:tcPr>
                  <w:tcW w:w="5670" w:type="dxa"/>
                  <w:shd w:val="clear" w:color="auto" w:fill="auto"/>
                  <w:vAlign w:val="center"/>
                </w:tcPr>
                <w:p w14:paraId="06EDA35A" w14:textId="0918DCDC" w:rsidR="00330436" w:rsidRPr="00452278" w:rsidRDefault="00330436" w:rsidP="00330436">
                  <w:pPr>
                    <w:spacing w:after="0" w:line="240" w:lineRule="auto"/>
                    <w:rPr>
                      <w:rFonts w:ascii="Times New Roman" w:eastAsia="Times New Roman" w:hAnsi="Times New Roman" w:cs="Times New Roman"/>
                      <w:b/>
                      <w:bCs/>
                      <w:kern w:val="0"/>
                      <w:sz w:val="24"/>
                      <w:szCs w:val="24"/>
                      <w:lang w:eastAsia="ru-RU"/>
                      <w14:ligatures w14:val="none"/>
                    </w:rPr>
                  </w:pPr>
                  <w:r w:rsidRPr="00452278">
                    <w:rPr>
                      <w:rFonts w:ascii="Times New Roman" w:hAnsi="Times New Roman" w:cs="Times New Roman"/>
                      <w:color w:val="000000"/>
                      <w:sz w:val="24"/>
                      <w:szCs w:val="24"/>
                    </w:rPr>
                    <w:t xml:space="preserve">Семинары по детской </w:t>
                  </w:r>
                  <w:proofErr w:type="gramStart"/>
                  <w:r w:rsidRPr="00452278">
                    <w:rPr>
                      <w:rFonts w:ascii="Times New Roman" w:hAnsi="Times New Roman" w:cs="Times New Roman"/>
                      <w:color w:val="000000"/>
                      <w:sz w:val="24"/>
                      <w:szCs w:val="24"/>
                    </w:rPr>
                    <w:t>неврологии :</w:t>
                  </w:r>
                  <w:proofErr w:type="gramEnd"/>
                  <w:r w:rsidRPr="00452278">
                    <w:rPr>
                      <w:rFonts w:ascii="Times New Roman" w:hAnsi="Times New Roman" w:cs="Times New Roman"/>
                      <w:color w:val="000000"/>
                      <w:sz w:val="24"/>
                      <w:szCs w:val="24"/>
                    </w:rPr>
                    <w:t xml:space="preserve"> учеб. пособие / Л. Б. </w:t>
                  </w:r>
                  <w:proofErr w:type="spellStart"/>
                  <w:r w:rsidRPr="00452278">
                    <w:rPr>
                      <w:rFonts w:ascii="Times New Roman" w:hAnsi="Times New Roman" w:cs="Times New Roman"/>
                      <w:color w:val="000000"/>
                      <w:sz w:val="24"/>
                      <w:szCs w:val="24"/>
                    </w:rPr>
                    <w:t>Куанова</w:t>
                  </w:r>
                  <w:proofErr w:type="spellEnd"/>
                  <w:r w:rsidRPr="00452278">
                    <w:rPr>
                      <w:rFonts w:ascii="Times New Roman" w:hAnsi="Times New Roman" w:cs="Times New Roman"/>
                      <w:color w:val="000000"/>
                      <w:sz w:val="24"/>
                      <w:szCs w:val="24"/>
                    </w:rPr>
                    <w:t xml:space="preserve">, 2018. - 115 с. - </w:t>
                  </w:r>
                  <w:proofErr w:type="gramStart"/>
                  <w:r w:rsidRPr="00452278">
                    <w:rPr>
                      <w:rFonts w:ascii="Times New Roman" w:hAnsi="Times New Roman" w:cs="Times New Roman"/>
                      <w:color w:val="000000"/>
                      <w:sz w:val="24"/>
                      <w:szCs w:val="24"/>
                    </w:rPr>
                    <w:t>Текст :</w:t>
                  </w:r>
                  <w:proofErr w:type="gramEnd"/>
                  <w:r w:rsidRPr="00452278">
                    <w:rPr>
                      <w:rFonts w:ascii="Times New Roman" w:hAnsi="Times New Roman" w:cs="Times New Roman"/>
                      <w:color w:val="000000"/>
                      <w:sz w:val="24"/>
                      <w:szCs w:val="24"/>
                    </w:rPr>
                    <w:t xml:space="preserve"> непосредственный.</w:t>
                  </w:r>
                </w:p>
              </w:tc>
              <w:tc>
                <w:tcPr>
                  <w:tcW w:w="870" w:type="dxa"/>
                  <w:shd w:val="clear" w:color="auto" w:fill="auto"/>
                  <w:vAlign w:val="center"/>
                </w:tcPr>
                <w:p w14:paraId="65A06F90" w14:textId="790967DF"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2018</w:t>
                  </w:r>
                </w:p>
              </w:tc>
            </w:tr>
            <w:tr w:rsidR="00330436" w:rsidRPr="00452278" w14:paraId="37450E43" w14:textId="77777777" w:rsidTr="00085F23">
              <w:trPr>
                <w:trHeight w:val="102"/>
              </w:trPr>
              <w:tc>
                <w:tcPr>
                  <w:tcW w:w="5968" w:type="dxa"/>
                  <w:shd w:val="clear" w:color="auto" w:fill="auto"/>
                  <w:vAlign w:val="center"/>
                </w:tcPr>
                <w:p w14:paraId="21935E2D" w14:textId="0877BA75" w:rsidR="00330436" w:rsidRPr="00452278" w:rsidRDefault="00330436" w:rsidP="00330436">
                  <w:pPr>
                    <w:spacing w:after="0" w:line="240" w:lineRule="auto"/>
                    <w:rPr>
                      <w:rFonts w:ascii="Times New Roman" w:hAnsi="Times New Roman" w:cs="Times New Roman"/>
                      <w:sz w:val="24"/>
                      <w:szCs w:val="24"/>
                      <w:highlight w:val="yellow"/>
                    </w:rPr>
                  </w:pPr>
                  <w:r w:rsidRPr="00452278">
                    <w:rPr>
                      <w:rFonts w:ascii="Times New Roman" w:hAnsi="Times New Roman" w:cs="Times New Roman"/>
                      <w:color w:val="000000"/>
                      <w:sz w:val="24"/>
                      <w:szCs w:val="24"/>
                    </w:rPr>
                    <w:lastRenderedPageBreak/>
                    <w:t xml:space="preserve">М. В. </w:t>
                  </w:r>
                  <w:proofErr w:type="spellStart"/>
                  <w:r w:rsidRPr="00452278">
                    <w:rPr>
                      <w:rFonts w:ascii="Times New Roman" w:hAnsi="Times New Roman" w:cs="Times New Roman"/>
                      <w:color w:val="000000"/>
                      <w:sz w:val="24"/>
                      <w:szCs w:val="24"/>
                    </w:rPr>
                    <w:t>Кротенкова</w:t>
                  </w:r>
                  <w:proofErr w:type="spellEnd"/>
                  <w:r w:rsidRPr="00452278">
                    <w:rPr>
                      <w:rFonts w:ascii="Times New Roman" w:hAnsi="Times New Roman" w:cs="Times New Roman"/>
                      <w:color w:val="000000"/>
                      <w:sz w:val="24"/>
                      <w:szCs w:val="24"/>
                    </w:rPr>
                    <w:t xml:space="preserve">, В. В. Брюхов, С. Н. Морозова, И. А. </w:t>
                  </w:r>
                  <w:proofErr w:type="spellStart"/>
                  <w:r w:rsidRPr="00452278">
                    <w:rPr>
                      <w:rFonts w:ascii="Times New Roman" w:hAnsi="Times New Roman" w:cs="Times New Roman"/>
                      <w:color w:val="000000"/>
                      <w:sz w:val="24"/>
                      <w:szCs w:val="24"/>
                    </w:rPr>
                    <w:t>Кротенкова</w:t>
                  </w:r>
                  <w:proofErr w:type="spellEnd"/>
                  <w:r w:rsidRPr="00452278">
                    <w:rPr>
                      <w:rFonts w:ascii="Times New Roman" w:hAnsi="Times New Roman" w:cs="Times New Roman"/>
                      <w:color w:val="000000"/>
                      <w:sz w:val="24"/>
                      <w:szCs w:val="24"/>
                    </w:rPr>
                    <w:t xml:space="preserve">, 2020. - 159, [1] с. - </w:t>
                  </w:r>
                  <w:proofErr w:type="gramStart"/>
                  <w:r w:rsidRPr="00452278">
                    <w:rPr>
                      <w:rFonts w:ascii="Times New Roman" w:hAnsi="Times New Roman" w:cs="Times New Roman"/>
                      <w:color w:val="000000"/>
                      <w:sz w:val="24"/>
                      <w:szCs w:val="24"/>
                    </w:rPr>
                    <w:t>Текст :</w:t>
                  </w:r>
                  <w:proofErr w:type="gramEnd"/>
                  <w:r w:rsidRPr="00452278">
                    <w:rPr>
                      <w:rFonts w:ascii="Times New Roman" w:hAnsi="Times New Roman" w:cs="Times New Roman"/>
                      <w:color w:val="000000"/>
                      <w:sz w:val="24"/>
                      <w:szCs w:val="24"/>
                    </w:rPr>
                    <w:t xml:space="preserve"> непосредственный.</w:t>
                  </w:r>
                </w:p>
              </w:tc>
              <w:tc>
                <w:tcPr>
                  <w:tcW w:w="5670" w:type="dxa"/>
                  <w:shd w:val="clear" w:color="auto" w:fill="auto"/>
                  <w:vAlign w:val="center"/>
                </w:tcPr>
                <w:p w14:paraId="2D90B62C" w14:textId="7226FF5C" w:rsidR="00330436" w:rsidRPr="00452278" w:rsidRDefault="00452278" w:rsidP="00330436">
                  <w:pPr>
                    <w:spacing w:after="0" w:line="240" w:lineRule="auto"/>
                    <w:rPr>
                      <w:rFonts w:ascii="Times New Roman" w:hAnsi="Times New Roman" w:cs="Times New Roman"/>
                      <w:sz w:val="24"/>
                      <w:szCs w:val="24"/>
                      <w:highlight w:val="yellow"/>
                    </w:rPr>
                  </w:pPr>
                  <w:r w:rsidRPr="00452278">
                    <w:rPr>
                      <w:rFonts w:ascii="Times New Roman" w:hAnsi="Times New Roman" w:cs="Times New Roman"/>
                      <w:color w:val="000000"/>
                      <w:sz w:val="24"/>
                      <w:szCs w:val="24"/>
                    </w:rPr>
                    <w:t xml:space="preserve">Магнитно-резонансная томография в диагностике и дифференциальной диагностике рассеянного </w:t>
                  </w:r>
                  <w:proofErr w:type="spellStart"/>
                  <w:proofErr w:type="gramStart"/>
                  <w:r w:rsidRPr="00452278">
                    <w:rPr>
                      <w:rFonts w:ascii="Times New Roman" w:hAnsi="Times New Roman" w:cs="Times New Roman"/>
                      <w:color w:val="000000"/>
                      <w:sz w:val="24"/>
                      <w:szCs w:val="24"/>
                    </w:rPr>
                    <w:t>скелероза</w:t>
                  </w:r>
                  <w:proofErr w:type="spellEnd"/>
                  <w:r w:rsidRPr="00452278">
                    <w:rPr>
                      <w:rFonts w:ascii="Times New Roman" w:hAnsi="Times New Roman" w:cs="Times New Roman"/>
                      <w:color w:val="000000"/>
                      <w:sz w:val="24"/>
                      <w:szCs w:val="24"/>
                    </w:rPr>
                    <w:t xml:space="preserve"> :</w:t>
                  </w:r>
                  <w:proofErr w:type="gramEnd"/>
                  <w:r w:rsidRPr="00452278">
                    <w:rPr>
                      <w:rFonts w:ascii="Times New Roman" w:hAnsi="Times New Roman" w:cs="Times New Roman"/>
                      <w:color w:val="000000"/>
                      <w:sz w:val="24"/>
                      <w:szCs w:val="24"/>
                    </w:rPr>
                    <w:t xml:space="preserve"> руководство для врачей </w:t>
                  </w:r>
                </w:p>
              </w:tc>
              <w:tc>
                <w:tcPr>
                  <w:tcW w:w="870" w:type="dxa"/>
                  <w:shd w:val="clear" w:color="auto" w:fill="auto"/>
                  <w:vAlign w:val="center"/>
                </w:tcPr>
                <w:p w14:paraId="23A976F3" w14:textId="1A82BD45"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w:t>
                  </w:r>
                  <w:r w:rsidR="00452278" w:rsidRPr="00452278">
                    <w:rPr>
                      <w:rFonts w:ascii="Times New Roman" w:eastAsia="Times New Roman" w:hAnsi="Times New Roman" w:cs="Times New Roman"/>
                      <w:kern w:val="0"/>
                      <w:sz w:val="24"/>
                      <w:szCs w:val="24"/>
                      <w:lang w:val="en-US" w:eastAsia="ru-RU"/>
                      <w14:ligatures w14:val="none"/>
                    </w:rPr>
                    <w:t>0</w:t>
                  </w:r>
                </w:p>
              </w:tc>
            </w:tr>
            <w:tr w:rsidR="00330436" w:rsidRPr="00452278" w14:paraId="56C04A68" w14:textId="77777777" w:rsidTr="00085F23">
              <w:trPr>
                <w:trHeight w:val="102"/>
              </w:trPr>
              <w:tc>
                <w:tcPr>
                  <w:tcW w:w="5968" w:type="dxa"/>
                  <w:shd w:val="clear" w:color="auto" w:fill="auto"/>
                  <w:vAlign w:val="center"/>
                </w:tcPr>
                <w:p w14:paraId="6F40ECD7" w14:textId="1979095B" w:rsidR="00330436" w:rsidRPr="00452278" w:rsidRDefault="00330436" w:rsidP="00330436">
                  <w:pPr>
                    <w:spacing w:after="0" w:line="240" w:lineRule="auto"/>
                    <w:rPr>
                      <w:rFonts w:ascii="Times New Roman" w:hAnsi="Times New Roman" w:cs="Times New Roman"/>
                      <w:sz w:val="24"/>
                      <w:szCs w:val="24"/>
                      <w:highlight w:val="red"/>
                    </w:rPr>
                  </w:pPr>
                  <w:r w:rsidRPr="00452278">
                    <w:rPr>
                      <w:rFonts w:ascii="Times New Roman" w:hAnsi="Times New Roman" w:cs="Times New Roman"/>
                      <w:color w:val="000000"/>
                      <w:sz w:val="24"/>
                      <w:szCs w:val="24"/>
                    </w:rPr>
                    <w:t xml:space="preserve">/ под ред.: Г. Е. Труфанов, В. А. Фокин, 2020. - 535, [1] с. - </w:t>
                  </w:r>
                  <w:proofErr w:type="gramStart"/>
                  <w:r w:rsidRPr="00452278">
                    <w:rPr>
                      <w:rFonts w:ascii="Times New Roman" w:hAnsi="Times New Roman" w:cs="Times New Roman"/>
                      <w:color w:val="000000"/>
                      <w:sz w:val="24"/>
                      <w:szCs w:val="24"/>
                    </w:rPr>
                    <w:t>Текст :</w:t>
                  </w:r>
                  <w:proofErr w:type="gramEnd"/>
                  <w:r w:rsidRPr="00452278">
                    <w:rPr>
                      <w:rFonts w:ascii="Times New Roman" w:hAnsi="Times New Roman" w:cs="Times New Roman"/>
                      <w:color w:val="000000"/>
                      <w:sz w:val="24"/>
                      <w:szCs w:val="24"/>
                    </w:rPr>
                    <w:t xml:space="preserve"> непосредственный.</w:t>
                  </w:r>
                </w:p>
              </w:tc>
              <w:tc>
                <w:tcPr>
                  <w:tcW w:w="5670" w:type="dxa"/>
                  <w:shd w:val="clear" w:color="auto" w:fill="auto"/>
                  <w:vAlign w:val="center"/>
                </w:tcPr>
                <w:p w14:paraId="28CADF68" w14:textId="71E9A87F" w:rsidR="00330436" w:rsidRPr="00452278" w:rsidRDefault="00452278" w:rsidP="00330436">
                  <w:pPr>
                    <w:spacing w:after="0" w:line="240" w:lineRule="auto"/>
                    <w:rPr>
                      <w:rFonts w:ascii="Times New Roman" w:hAnsi="Times New Roman" w:cs="Times New Roman"/>
                      <w:sz w:val="24"/>
                      <w:szCs w:val="24"/>
                      <w:highlight w:val="red"/>
                    </w:rPr>
                  </w:pPr>
                  <w:r w:rsidRPr="00452278">
                    <w:rPr>
                      <w:rFonts w:ascii="Times New Roman" w:hAnsi="Times New Roman" w:cs="Times New Roman"/>
                      <w:color w:val="000000"/>
                      <w:sz w:val="24"/>
                      <w:szCs w:val="24"/>
                    </w:rPr>
                    <w:t xml:space="preserve">МРТ. Позвоночник и спинной </w:t>
                  </w:r>
                  <w:proofErr w:type="gramStart"/>
                  <w:r w:rsidRPr="00452278">
                    <w:rPr>
                      <w:rFonts w:ascii="Times New Roman" w:hAnsi="Times New Roman" w:cs="Times New Roman"/>
                      <w:color w:val="000000"/>
                      <w:sz w:val="24"/>
                      <w:szCs w:val="24"/>
                    </w:rPr>
                    <w:t>мозг :</w:t>
                  </w:r>
                  <w:proofErr w:type="gramEnd"/>
                  <w:r w:rsidRPr="00452278">
                    <w:rPr>
                      <w:rFonts w:ascii="Times New Roman" w:hAnsi="Times New Roman" w:cs="Times New Roman"/>
                      <w:color w:val="000000"/>
                      <w:sz w:val="24"/>
                      <w:szCs w:val="24"/>
                    </w:rPr>
                    <w:t xml:space="preserve"> руководство для врачей </w:t>
                  </w:r>
                </w:p>
              </w:tc>
              <w:tc>
                <w:tcPr>
                  <w:tcW w:w="870" w:type="dxa"/>
                  <w:shd w:val="clear" w:color="auto" w:fill="auto"/>
                  <w:vAlign w:val="center"/>
                </w:tcPr>
                <w:p w14:paraId="09E95075" w14:textId="42351CE1"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w:t>
                  </w:r>
                  <w:r w:rsidR="00452278" w:rsidRPr="00452278">
                    <w:rPr>
                      <w:rFonts w:ascii="Times New Roman" w:eastAsia="Times New Roman" w:hAnsi="Times New Roman" w:cs="Times New Roman"/>
                      <w:kern w:val="0"/>
                      <w:sz w:val="24"/>
                      <w:szCs w:val="24"/>
                      <w:lang w:val="en-US" w:eastAsia="ru-RU"/>
                      <w14:ligatures w14:val="none"/>
                    </w:rPr>
                    <w:t>20</w:t>
                  </w:r>
                </w:p>
              </w:tc>
            </w:tr>
            <w:tr w:rsidR="00330436" w:rsidRPr="00452278" w14:paraId="562CF2FD" w14:textId="77777777" w:rsidTr="00085F23">
              <w:trPr>
                <w:trHeight w:val="102"/>
              </w:trPr>
              <w:tc>
                <w:tcPr>
                  <w:tcW w:w="5968" w:type="dxa"/>
                  <w:shd w:val="clear" w:color="auto" w:fill="auto"/>
                  <w:vAlign w:val="center"/>
                </w:tcPr>
                <w:p w14:paraId="03348A02" w14:textId="1591D381" w:rsidR="00330436" w:rsidRPr="00452278" w:rsidRDefault="00330436" w:rsidP="00330436">
                  <w:pPr>
                    <w:spacing w:after="0" w:line="240" w:lineRule="auto"/>
                    <w:rPr>
                      <w:rFonts w:ascii="Times New Roman" w:hAnsi="Times New Roman" w:cs="Times New Roman"/>
                      <w:sz w:val="24"/>
                      <w:szCs w:val="24"/>
                      <w:highlight w:val="yellow"/>
                    </w:rPr>
                  </w:pPr>
                  <w:r w:rsidRPr="00452278">
                    <w:rPr>
                      <w:rFonts w:ascii="Times New Roman" w:hAnsi="Times New Roman" w:cs="Times New Roman"/>
                      <w:color w:val="000000"/>
                      <w:sz w:val="24"/>
                      <w:szCs w:val="24"/>
                    </w:rPr>
                    <w:t xml:space="preserve">под общ. ред. Н. Г. Коновалова, 2020. - 208 с. - </w:t>
                  </w:r>
                  <w:proofErr w:type="gramStart"/>
                  <w:r w:rsidRPr="00452278">
                    <w:rPr>
                      <w:rFonts w:ascii="Times New Roman" w:hAnsi="Times New Roman" w:cs="Times New Roman"/>
                      <w:color w:val="000000"/>
                      <w:sz w:val="24"/>
                      <w:szCs w:val="24"/>
                    </w:rPr>
                    <w:t>Текст :</w:t>
                  </w:r>
                  <w:proofErr w:type="gramEnd"/>
                  <w:r w:rsidRPr="00452278">
                    <w:rPr>
                      <w:rFonts w:ascii="Times New Roman" w:hAnsi="Times New Roman" w:cs="Times New Roman"/>
                      <w:color w:val="000000"/>
                      <w:sz w:val="24"/>
                      <w:szCs w:val="24"/>
                    </w:rPr>
                    <w:t xml:space="preserve"> непосредственный.</w:t>
                  </w:r>
                </w:p>
              </w:tc>
              <w:tc>
                <w:tcPr>
                  <w:tcW w:w="5670" w:type="dxa"/>
                  <w:shd w:val="clear" w:color="auto" w:fill="auto"/>
                  <w:vAlign w:val="center"/>
                </w:tcPr>
                <w:p w14:paraId="119F24C1" w14:textId="069140B5" w:rsidR="00330436" w:rsidRPr="00452278" w:rsidRDefault="00452278" w:rsidP="00330436">
                  <w:pPr>
                    <w:spacing w:after="0" w:line="240" w:lineRule="auto"/>
                    <w:rPr>
                      <w:rFonts w:ascii="Times New Roman" w:hAnsi="Times New Roman" w:cs="Times New Roman"/>
                      <w:sz w:val="24"/>
                      <w:szCs w:val="24"/>
                      <w:highlight w:val="yellow"/>
                    </w:rPr>
                  </w:pPr>
                  <w:r w:rsidRPr="00452278">
                    <w:rPr>
                      <w:rFonts w:ascii="Times New Roman" w:hAnsi="Times New Roman" w:cs="Times New Roman"/>
                      <w:color w:val="000000"/>
                      <w:sz w:val="24"/>
                      <w:szCs w:val="24"/>
                    </w:rPr>
                    <w:t xml:space="preserve">Неонатология: реабилитация при патологии </w:t>
                  </w:r>
                  <w:proofErr w:type="gramStart"/>
                  <w:r w:rsidRPr="00452278">
                    <w:rPr>
                      <w:rFonts w:ascii="Times New Roman" w:hAnsi="Times New Roman" w:cs="Times New Roman"/>
                      <w:color w:val="000000"/>
                      <w:sz w:val="24"/>
                      <w:szCs w:val="24"/>
                    </w:rPr>
                    <w:t>ЦНС :</w:t>
                  </w:r>
                  <w:proofErr w:type="gramEnd"/>
                  <w:r w:rsidRPr="00452278">
                    <w:rPr>
                      <w:rFonts w:ascii="Times New Roman" w:hAnsi="Times New Roman" w:cs="Times New Roman"/>
                      <w:color w:val="000000"/>
                      <w:sz w:val="24"/>
                      <w:szCs w:val="24"/>
                    </w:rPr>
                    <w:t xml:space="preserve"> учебное пособие для вузов </w:t>
                  </w:r>
                </w:p>
              </w:tc>
              <w:tc>
                <w:tcPr>
                  <w:tcW w:w="870" w:type="dxa"/>
                  <w:shd w:val="clear" w:color="auto" w:fill="auto"/>
                  <w:vAlign w:val="center"/>
                </w:tcPr>
                <w:p w14:paraId="2151B22C" w14:textId="08BFB25D"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w:t>
                  </w:r>
                  <w:r w:rsidR="00452278" w:rsidRPr="00452278">
                    <w:rPr>
                      <w:rFonts w:ascii="Times New Roman" w:eastAsia="Times New Roman" w:hAnsi="Times New Roman" w:cs="Times New Roman"/>
                      <w:kern w:val="0"/>
                      <w:sz w:val="24"/>
                      <w:szCs w:val="24"/>
                      <w:lang w:val="en-US" w:eastAsia="ru-RU"/>
                      <w14:ligatures w14:val="none"/>
                    </w:rPr>
                    <w:t>0</w:t>
                  </w:r>
                </w:p>
              </w:tc>
            </w:tr>
            <w:tr w:rsidR="00330436" w:rsidRPr="00452278" w14:paraId="30CF6ADC" w14:textId="77777777" w:rsidTr="00085F23">
              <w:trPr>
                <w:trHeight w:val="102"/>
              </w:trPr>
              <w:tc>
                <w:tcPr>
                  <w:tcW w:w="5968" w:type="dxa"/>
                  <w:shd w:val="clear" w:color="auto" w:fill="auto"/>
                  <w:vAlign w:val="center"/>
                </w:tcPr>
                <w:p w14:paraId="1572A5CF" w14:textId="50CE2F54" w:rsidR="00330436" w:rsidRPr="00452278" w:rsidRDefault="00330436" w:rsidP="00330436">
                  <w:pPr>
                    <w:spacing w:after="0" w:line="240" w:lineRule="auto"/>
                    <w:rPr>
                      <w:rFonts w:ascii="Times New Roman" w:hAnsi="Times New Roman" w:cs="Times New Roman"/>
                      <w:sz w:val="24"/>
                      <w:szCs w:val="24"/>
                      <w:highlight w:val="green"/>
                    </w:rPr>
                  </w:pPr>
                  <w:r w:rsidRPr="00452278">
                    <w:rPr>
                      <w:rFonts w:ascii="Times New Roman" w:hAnsi="Times New Roman" w:cs="Times New Roman"/>
                      <w:color w:val="000000"/>
                      <w:sz w:val="24"/>
                      <w:szCs w:val="24"/>
                    </w:rPr>
                    <w:t xml:space="preserve">А. С. Никифоров, Г. Н. Авакян, О. И. Мендель, 2015. - 267, [1] с. - </w:t>
                  </w:r>
                  <w:proofErr w:type="gramStart"/>
                  <w:r w:rsidRPr="00452278">
                    <w:rPr>
                      <w:rFonts w:ascii="Times New Roman" w:hAnsi="Times New Roman" w:cs="Times New Roman"/>
                      <w:color w:val="000000"/>
                      <w:sz w:val="24"/>
                      <w:szCs w:val="24"/>
                    </w:rPr>
                    <w:t>Текст :</w:t>
                  </w:r>
                  <w:proofErr w:type="gramEnd"/>
                  <w:r w:rsidRPr="00452278">
                    <w:rPr>
                      <w:rFonts w:ascii="Times New Roman" w:hAnsi="Times New Roman" w:cs="Times New Roman"/>
                      <w:color w:val="000000"/>
                      <w:sz w:val="24"/>
                      <w:szCs w:val="24"/>
                    </w:rPr>
                    <w:t xml:space="preserve"> непосредственный.</w:t>
                  </w:r>
                </w:p>
              </w:tc>
              <w:tc>
                <w:tcPr>
                  <w:tcW w:w="5670" w:type="dxa"/>
                  <w:shd w:val="clear" w:color="auto" w:fill="auto"/>
                  <w:vAlign w:val="center"/>
                </w:tcPr>
                <w:p w14:paraId="6A4FBE21" w14:textId="42658762" w:rsidR="00330436" w:rsidRPr="00452278" w:rsidRDefault="00452278" w:rsidP="00330436">
                  <w:pPr>
                    <w:spacing w:after="0" w:line="240" w:lineRule="auto"/>
                    <w:rPr>
                      <w:rFonts w:ascii="Times New Roman" w:hAnsi="Times New Roman" w:cs="Times New Roman"/>
                      <w:sz w:val="24"/>
                      <w:szCs w:val="24"/>
                      <w:highlight w:val="green"/>
                      <w:lang w:val="en-US"/>
                    </w:rPr>
                  </w:pPr>
                  <w:r w:rsidRPr="00452278">
                    <w:rPr>
                      <w:rFonts w:ascii="Times New Roman" w:hAnsi="Times New Roman" w:cs="Times New Roman"/>
                      <w:color w:val="000000"/>
                      <w:sz w:val="24"/>
                      <w:szCs w:val="24"/>
                    </w:rPr>
                    <w:t>Неврологические</w:t>
                  </w:r>
                  <w:r w:rsidRPr="00452278">
                    <w:rPr>
                      <w:rFonts w:ascii="Times New Roman" w:hAnsi="Times New Roman" w:cs="Times New Roman"/>
                      <w:color w:val="000000"/>
                      <w:sz w:val="24"/>
                      <w:szCs w:val="24"/>
                      <w:lang w:val="en-US"/>
                    </w:rPr>
                    <w:t xml:space="preserve"> </w:t>
                  </w:r>
                  <w:r w:rsidRPr="00452278">
                    <w:rPr>
                      <w:rFonts w:ascii="Times New Roman" w:hAnsi="Times New Roman" w:cs="Times New Roman"/>
                      <w:color w:val="000000"/>
                      <w:sz w:val="24"/>
                      <w:szCs w:val="24"/>
                    </w:rPr>
                    <w:t>осложнения</w:t>
                  </w:r>
                  <w:r w:rsidRPr="00452278">
                    <w:rPr>
                      <w:rFonts w:ascii="Times New Roman" w:hAnsi="Times New Roman" w:cs="Times New Roman"/>
                      <w:color w:val="000000"/>
                      <w:sz w:val="24"/>
                      <w:szCs w:val="24"/>
                      <w:lang w:val="en-US"/>
                    </w:rPr>
                    <w:t xml:space="preserve"> </w:t>
                  </w:r>
                  <w:r w:rsidRPr="00452278">
                    <w:rPr>
                      <w:rFonts w:ascii="Times New Roman" w:hAnsi="Times New Roman" w:cs="Times New Roman"/>
                      <w:color w:val="000000"/>
                      <w:sz w:val="24"/>
                      <w:szCs w:val="24"/>
                    </w:rPr>
                    <w:t>остеохондроза</w:t>
                  </w:r>
                  <w:r w:rsidRPr="00452278">
                    <w:rPr>
                      <w:rFonts w:ascii="Times New Roman" w:hAnsi="Times New Roman" w:cs="Times New Roman"/>
                      <w:color w:val="000000"/>
                      <w:sz w:val="24"/>
                      <w:szCs w:val="24"/>
                      <w:lang w:val="en-US"/>
                    </w:rPr>
                    <w:t xml:space="preserve"> </w:t>
                  </w:r>
                  <w:r w:rsidRPr="00452278">
                    <w:rPr>
                      <w:rFonts w:ascii="Times New Roman" w:hAnsi="Times New Roman" w:cs="Times New Roman"/>
                      <w:color w:val="000000"/>
                      <w:sz w:val="24"/>
                      <w:szCs w:val="24"/>
                    </w:rPr>
                    <w:t>позвоночника</w:t>
                  </w:r>
                </w:p>
              </w:tc>
              <w:tc>
                <w:tcPr>
                  <w:tcW w:w="870" w:type="dxa"/>
                  <w:shd w:val="clear" w:color="auto" w:fill="auto"/>
                  <w:vAlign w:val="center"/>
                </w:tcPr>
                <w:p w14:paraId="103DE037" w14:textId="77777777"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2020</w:t>
                  </w:r>
                </w:p>
              </w:tc>
            </w:tr>
            <w:tr w:rsidR="00330436" w:rsidRPr="00452278" w14:paraId="0B79144F" w14:textId="77777777" w:rsidTr="00085F23">
              <w:trPr>
                <w:trHeight w:val="102"/>
              </w:trPr>
              <w:tc>
                <w:tcPr>
                  <w:tcW w:w="5968" w:type="dxa"/>
                  <w:shd w:val="clear" w:color="auto" w:fill="auto"/>
                  <w:vAlign w:val="center"/>
                </w:tcPr>
                <w:p w14:paraId="20433B56" w14:textId="006BC9AB" w:rsidR="00330436" w:rsidRPr="00452278" w:rsidRDefault="00330436" w:rsidP="00330436">
                  <w:pPr>
                    <w:spacing w:after="0" w:line="240" w:lineRule="auto"/>
                    <w:rPr>
                      <w:rFonts w:ascii="Times New Roman" w:hAnsi="Times New Roman" w:cs="Times New Roman"/>
                      <w:sz w:val="24"/>
                      <w:szCs w:val="24"/>
                      <w:highlight w:val="green"/>
                    </w:rPr>
                  </w:pPr>
                  <w:r w:rsidRPr="00452278">
                    <w:rPr>
                      <w:rFonts w:ascii="Times New Roman" w:hAnsi="Times New Roman" w:cs="Times New Roman"/>
                      <w:color w:val="000000"/>
                      <w:sz w:val="24"/>
                      <w:szCs w:val="24"/>
                    </w:rPr>
                    <w:t xml:space="preserve">А. </w:t>
                  </w:r>
                  <w:proofErr w:type="spellStart"/>
                  <w:r w:rsidRPr="00452278">
                    <w:rPr>
                      <w:rFonts w:ascii="Times New Roman" w:hAnsi="Times New Roman" w:cs="Times New Roman"/>
                      <w:color w:val="000000"/>
                      <w:sz w:val="24"/>
                      <w:szCs w:val="24"/>
                    </w:rPr>
                    <w:t>Ситель</w:t>
                  </w:r>
                  <w:proofErr w:type="spellEnd"/>
                  <w:r w:rsidRPr="00452278">
                    <w:rPr>
                      <w:rFonts w:ascii="Times New Roman" w:hAnsi="Times New Roman" w:cs="Times New Roman"/>
                      <w:color w:val="000000"/>
                      <w:sz w:val="24"/>
                      <w:szCs w:val="24"/>
                    </w:rPr>
                    <w:t xml:space="preserve">, 2019. - 246, [10] с. - </w:t>
                  </w:r>
                  <w:proofErr w:type="gramStart"/>
                  <w:r w:rsidRPr="00452278">
                    <w:rPr>
                      <w:rFonts w:ascii="Times New Roman" w:hAnsi="Times New Roman" w:cs="Times New Roman"/>
                      <w:color w:val="000000"/>
                      <w:sz w:val="24"/>
                      <w:szCs w:val="24"/>
                    </w:rPr>
                    <w:t>Текст :</w:t>
                  </w:r>
                  <w:proofErr w:type="gramEnd"/>
                  <w:r w:rsidRPr="00452278">
                    <w:rPr>
                      <w:rFonts w:ascii="Times New Roman" w:hAnsi="Times New Roman" w:cs="Times New Roman"/>
                      <w:color w:val="000000"/>
                      <w:sz w:val="24"/>
                      <w:szCs w:val="24"/>
                    </w:rPr>
                    <w:t xml:space="preserve"> непосредственный.</w:t>
                  </w:r>
                </w:p>
              </w:tc>
              <w:tc>
                <w:tcPr>
                  <w:tcW w:w="5670" w:type="dxa"/>
                  <w:shd w:val="clear" w:color="auto" w:fill="auto"/>
                  <w:vAlign w:val="center"/>
                </w:tcPr>
                <w:p w14:paraId="4E481BAC" w14:textId="59D96766" w:rsidR="00330436" w:rsidRPr="00452278" w:rsidRDefault="00452278" w:rsidP="00330436">
                  <w:pPr>
                    <w:spacing w:after="0" w:line="240" w:lineRule="auto"/>
                    <w:rPr>
                      <w:rFonts w:ascii="Times New Roman" w:hAnsi="Times New Roman" w:cs="Times New Roman"/>
                      <w:sz w:val="24"/>
                      <w:szCs w:val="24"/>
                      <w:highlight w:val="green"/>
                    </w:rPr>
                  </w:pPr>
                  <w:r w:rsidRPr="00452278">
                    <w:rPr>
                      <w:rFonts w:ascii="Times New Roman" w:hAnsi="Times New Roman" w:cs="Times New Roman"/>
                      <w:color w:val="000000"/>
                      <w:sz w:val="24"/>
                      <w:szCs w:val="24"/>
                    </w:rPr>
                    <w:t xml:space="preserve">Соло для </w:t>
                  </w:r>
                  <w:proofErr w:type="gramStart"/>
                  <w:r w:rsidRPr="00452278">
                    <w:rPr>
                      <w:rFonts w:ascii="Times New Roman" w:hAnsi="Times New Roman" w:cs="Times New Roman"/>
                      <w:color w:val="000000"/>
                      <w:sz w:val="24"/>
                      <w:szCs w:val="24"/>
                    </w:rPr>
                    <w:t>позвоночника :</w:t>
                  </w:r>
                  <w:proofErr w:type="gramEnd"/>
                  <w:r w:rsidRPr="00452278">
                    <w:rPr>
                      <w:rFonts w:ascii="Times New Roman" w:hAnsi="Times New Roman" w:cs="Times New Roman"/>
                      <w:color w:val="000000"/>
                      <w:sz w:val="24"/>
                      <w:szCs w:val="24"/>
                    </w:rPr>
                    <w:t xml:space="preserve"> монография </w:t>
                  </w:r>
                </w:p>
              </w:tc>
              <w:tc>
                <w:tcPr>
                  <w:tcW w:w="870" w:type="dxa"/>
                  <w:shd w:val="clear" w:color="auto" w:fill="auto"/>
                  <w:vAlign w:val="center"/>
                </w:tcPr>
                <w:p w14:paraId="3F5A6FA0" w14:textId="0698C092"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w:t>
                  </w:r>
                  <w:r w:rsidR="00452278" w:rsidRPr="00452278">
                    <w:rPr>
                      <w:rFonts w:ascii="Times New Roman" w:eastAsia="Times New Roman" w:hAnsi="Times New Roman" w:cs="Times New Roman"/>
                      <w:kern w:val="0"/>
                      <w:sz w:val="24"/>
                      <w:szCs w:val="24"/>
                      <w:lang w:val="en-US" w:eastAsia="ru-RU"/>
                      <w14:ligatures w14:val="none"/>
                    </w:rPr>
                    <w:t>9</w:t>
                  </w:r>
                </w:p>
              </w:tc>
            </w:tr>
            <w:tr w:rsidR="00330436" w:rsidRPr="00452278" w14:paraId="4CD9048B" w14:textId="77777777" w:rsidTr="00085F23">
              <w:trPr>
                <w:trHeight w:val="102"/>
              </w:trPr>
              <w:tc>
                <w:tcPr>
                  <w:tcW w:w="5968" w:type="dxa"/>
                  <w:shd w:val="clear" w:color="auto" w:fill="auto"/>
                  <w:vAlign w:val="center"/>
                </w:tcPr>
                <w:p w14:paraId="3F0CE39B" w14:textId="4BE3AC0C" w:rsidR="00330436" w:rsidRPr="00452278" w:rsidRDefault="00330436" w:rsidP="00330436">
                  <w:pPr>
                    <w:spacing w:after="0" w:line="240" w:lineRule="auto"/>
                    <w:rPr>
                      <w:rFonts w:ascii="Times New Roman" w:hAnsi="Times New Roman" w:cs="Times New Roman"/>
                      <w:sz w:val="24"/>
                      <w:szCs w:val="24"/>
                      <w:highlight w:val="green"/>
                    </w:rPr>
                  </w:pPr>
                  <w:r w:rsidRPr="00452278">
                    <w:rPr>
                      <w:rFonts w:ascii="Times New Roman" w:hAnsi="Times New Roman" w:cs="Times New Roman"/>
                      <w:color w:val="000000"/>
                      <w:sz w:val="24"/>
                      <w:szCs w:val="24"/>
                    </w:rPr>
                    <w:t xml:space="preserve">Ф. С. </w:t>
                  </w:r>
                  <w:proofErr w:type="spellStart"/>
                  <w:r w:rsidRPr="00452278">
                    <w:rPr>
                      <w:rFonts w:ascii="Times New Roman" w:hAnsi="Times New Roman" w:cs="Times New Roman"/>
                      <w:color w:val="000000"/>
                      <w:sz w:val="24"/>
                      <w:szCs w:val="24"/>
                    </w:rPr>
                    <w:t>Олжаев</w:t>
                  </w:r>
                  <w:proofErr w:type="spellEnd"/>
                  <w:r w:rsidRPr="00452278">
                    <w:rPr>
                      <w:rFonts w:ascii="Times New Roman" w:hAnsi="Times New Roman" w:cs="Times New Roman"/>
                      <w:color w:val="000000"/>
                      <w:sz w:val="24"/>
                      <w:szCs w:val="24"/>
                    </w:rPr>
                    <w:t xml:space="preserve">, А. К. Цой, Б. А. </w:t>
                  </w:r>
                  <w:proofErr w:type="spellStart"/>
                  <w:r w:rsidRPr="00452278">
                    <w:rPr>
                      <w:rFonts w:ascii="Times New Roman" w:hAnsi="Times New Roman" w:cs="Times New Roman"/>
                      <w:color w:val="000000"/>
                      <w:sz w:val="24"/>
                      <w:szCs w:val="24"/>
                    </w:rPr>
                    <w:t>Умбаев</w:t>
                  </w:r>
                  <w:proofErr w:type="spellEnd"/>
                  <w:r w:rsidRPr="00452278">
                    <w:rPr>
                      <w:rFonts w:ascii="Times New Roman" w:hAnsi="Times New Roman" w:cs="Times New Roman"/>
                      <w:color w:val="000000"/>
                      <w:sz w:val="24"/>
                      <w:szCs w:val="24"/>
                    </w:rPr>
                    <w:t xml:space="preserve"> [и др.], 2021. - 76 с. - </w:t>
                  </w:r>
                  <w:proofErr w:type="gramStart"/>
                  <w:r w:rsidRPr="00452278">
                    <w:rPr>
                      <w:rFonts w:ascii="Times New Roman" w:hAnsi="Times New Roman" w:cs="Times New Roman"/>
                      <w:color w:val="000000"/>
                      <w:sz w:val="24"/>
                      <w:szCs w:val="24"/>
                    </w:rPr>
                    <w:t>Текст :</w:t>
                  </w:r>
                  <w:proofErr w:type="gramEnd"/>
                  <w:r w:rsidRPr="00452278">
                    <w:rPr>
                      <w:rFonts w:ascii="Times New Roman" w:hAnsi="Times New Roman" w:cs="Times New Roman"/>
                      <w:color w:val="000000"/>
                      <w:sz w:val="24"/>
                      <w:szCs w:val="24"/>
                    </w:rPr>
                    <w:t xml:space="preserve"> непосредственный.</w:t>
                  </w:r>
                </w:p>
              </w:tc>
              <w:tc>
                <w:tcPr>
                  <w:tcW w:w="5670" w:type="dxa"/>
                  <w:shd w:val="clear" w:color="auto" w:fill="auto"/>
                  <w:vAlign w:val="center"/>
                </w:tcPr>
                <w:p w14:paraId="6C848108" w14:textId="1F592C62" w:rsidR="00330436" w:rsidRPr="00452278" w:rsidRDefault="00452278" w:rsidP="00330436">
                  <w:pPr>
                    <w:spacing w:after="0" w:line="240" w:lineRule="auto"/>
                    <w:rPr>
                      <w:rFonts w:ascii="Times New Roman" w:hAnsi="Times New Roman" w:cs="Times New Roman"/>
                      <w:sz w:val="24"/>
                      <w:szCs w:val="24"/>
                      <w:highlight w:val="green"/>
                    </w:rPr>
                  </w:pPr>
                  <w:r w:rsidRPr="00452278">
                    <w:rPr>
                      <w:rFonts w:ascii="Times New Roman" w:hAnsi="Times New Roman" w:cs="Times New Roman"/>
                      <w:color w:val="000000"/>
                      <w:sz w:val="24"/>
                      <w:szCs w:val="24"/>
                    </w:rPr>
                    <w:t xml:space="preserve">Создание экспериментальной модели фокального ишемического инсульта головного мозга путем окклюзии средней мозговой </w:t>
                  </w:r>
                  <w:proofErr w:type="gramStart"/>
                  <w:r w:rsidRPr="00452278">
                    <w:rPr>
                      <w:rFonts w:ascii="Times New Roman" w:hAnsi="Times New Roman" w:cs="Times New Roman"/>
                      <w:color w:val="000000"/>
                      <w:sz w:val="24"/>
                      <w:szCs w:val="24"/>
                    </w:rPr>
                    <w:t>артерии :</w:t>
                  </w:r>
                  <w:proofErr w:type="gramEnd"/>
                  <w:r w:rsidRPr="00452278">
                    <w:rPr>
                      <w:rFonts w:ascii="Times New Roman" w:hAnsi="Times New Roman" w:cs="Times New Roman"/>
                      <w:color w:val="000000"/>
                      <w:sz w:val="24"/>
                      <w:szCs w:val="24"/>
                    </w:rPr>
                    <w:t xml:space="preserve"> методические рекомендации </w:t>
                  </w:r>
                </w:p>
              </w:tc>
              <w:tc>
                <w:tcPr>
                  <w:tcW w:w="870" w:type="dxa"/>
                  <w:shd w:val="clear" w:color="auto" w:fill="auto"/>
                  <w:vAlign w:val="center"/>
                </w:tcPr>
                <w:p w14:paraId="3256F3F0" w14:textId="77777777"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2021</w:t>
                  </w:r>
                </w:p>
              </w:tc>
            </w:tr>
            <w:tr w:rsidR="00330436" w:rsidRPr="00452278" w14:paraId="2741017A" w14:textId="77777777" w:rsidTr="00085F23">
              <w:trPr>
                <w:trHeight w:val="102"/>
              </w:trPr>
              <w:tc>
                <w:tcPr>
                  <w:tcW w:w="5968" w:type="dxa"/>
                  <w:shd w:val="clear" w:color="auto" w:fill="auto"/>
                  <w:vAlign w:val="center"/>
                </w:tcPr>
                <w:p w14:paraId="3C9037D7" w14:textId="618C28F1" w:rsidR="00330436" w:rsidRPr="00452278" w:rsidRDefault="00330436" w:rsidP="00330436">
                  <w:pPr>
                    <w:spacing w:after="0" w:line="240" w:lineRule="auto"/>
                    <w:rPr>
                      <w:rFonts w:ascii="Times New Roman" w:hAnsi="Times New Roman" w:cs="Times New Roman"/>
                      <w:sz w:val="24"/>
                      <w:szCs w:val="24"/>
                      <w:highlight w:val="red"/>
                    </w:rPr>
                  </w:pPr>
                </w:p>
              </w:tc>
              <w:tc>
                <w:tcPr>
                  <w:tcW w:w="5670" w:type="dxa"/>
                  <w:shd w:val="clear" w:color="auto" w:fill="auto"/>
                  <w:vAlign w:val="center"/>
                </w:tcPr>
                <w:p w14:paraId="03BB09CD" w14:textId="5805529F" w:rsidR="00330436" w:rsidRPr="00452278" w:rsidRDefault="00452278" w:rsidP="00330436">
                  <w:pPr>
                    <w:spacing w:after="0" w:line="240" w:lineRule="auto"/>
                    <w:rPr>
                      <w:rFonts w:ascii="Times New Roman" w:hAnsi="Times New Roman" w:cs="Times New Roman"/>
                      <w:sz w:val="24"/>
                      <w:szCs w:val="24"/>
                      <w:highlight w:val="red"/>
                    </w:rPr>
                  </w:pPr>
                  <w:r w:rsidRPr="00452278">
                    <w:rPr>
                      <w:rFonts w:ascii="Times New Roman" w:hAnsi="Times New Roman" w:cs="Times New Roman"/>
                      <w:color w:val="000000"/>
                      <w:sz w:val="24"/>
                      <w:szCs w:val="24"/>
                    </w:rPr>
                    <w:t>Тактика врача-</w:t>
                  </w:r>
                  <w:proofErr w:type="gramStart"/>
                  <w:r w:rsidRPr="00452278">
                    <w:rPr>
                      <w:rFonts w:ascii="Times New Roman" w:hAnsi="Times New Roman" w:cs="Times New Roman"/>
                      <w:color w:val="000000"/>
                      <w:sz w:val="24"/>
                      <w:szCs w:val="24"/>
                    </w:rPr>
                    <w:t>невролога :</w:t>
                  </w:r>
                  <w:proofErr w:type="gramEnd"/>
                  <w:r w:rsidRPr="00452278">
                    <w:rPr>
                      <w:rFonts w:ascii="Times New Roman" w:hAnsi="Times New Roman" w:cs="Times New Roman"/>
                      <w:color w:val="000000"/>
                      <w:sz w:val="24"/>
                      <w:szCs w:val="24"/>
                    </w:rPr>
                    <w:t xml:space="preserve"> практическое руководство / Научный центр неврологии</w:t>
                  </w:r>
                  <w:r w:rsidRPr="00452278">
                    <w:rPr>
                      <w:rFonts w:ascii="Times New Roman" w:hAnsi="Times New Roman" w:cs="Times New Roman"/>
                      <w:color w:val="000000"/>
                      <w:sz w:val="24"/>
                      <w:szCs w:val="24"/>
                      <w:highlight w:val="red"/>
                    </w:rPr>
                    <w:t xml:space="preserve"> </w:t>
                  </w:r>
                </w:p>
              </w:tc>
              <w:tc>
                <w:tcPr>
                  <w:tcW w:w="870" w:type="dxa"/>
                  <w:shd w:val="clear" w:color="auto" w:fill="auto"/>
                  <w:vAlign w:val="center"/>
                </w:tcPr>
                <w:p w14:paraId="3973B705" w14:textId="12FD710A"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w:t>
                  </w:r>
                  <w:r w:rsidR="00452278" w:rsidRPr="00452278">
                    <w:rPr>
                      <w:rFonts w:ascii="Times New Roman" w:eastAsia="Times New Roman" w:hAnsi="Times New Roman" w:cs="Times New Roman"/>
                      <w:kern w:val="0"/>
                      <w:sz w:val="24"/>
                      <w:szCs w:val="24"/>
                      <w:lang w:val="en-US" w:eastAsia="ru-RU"/>
                      <w14:ligatures w14:val="none"/>
                    </w:rPr>
                    <w:t>21</w:t>
                  </w:r>
                </w:p>
              </w:tc>
            </w:tr>
            <w:tr w:rsidR="00330436" w:rsidRPr="00452278" w14:paraId="63EE6564" w14:textId="77777777" w:rsidTr="00085F23">
              <w:trPr>
                <w:trHeight w:val="102"/>
              </w:trPr>
              <w:tc>
                <w:tcPr>
                  <w:tcW w:w="5968" w:type="dxa"/>
                  <w:shd w:val="clear" w:color="auto" w:fill="auto"/>
                  <w:vAlign w:val="center"/>
                </w:tcPr>
                <w:p w14:paraId="03E263D1" w14:textId="6542BE90" w:rsidR="00330436" w:rsidRPr="00452278" w:rsidRDefault="00330436" w:rsidP="00330436">
                  <w:pPr>
                    <w:spacing w:after="0" w:line="240" w:lineRule="auto"/>
                    <w:rPr>
                      <w:rFonts w:ascii="Times New Roman" w:hAnsi="Times New Roman" w:cs="Times New Roman"/>
                      <w:sz w:val="24"/>
                      <w:szCs w:val="24"/>
                      <w:highlight w:val="red"/>
                    </w:rPr>
                  </w:pPr>
                  <w:r w:rsidRPr="00452278">
                    <w:rPr>
                      <w:rFonts w:ascii="Times New Roman" w:hAnsi="Times New Roman" w:cs="Times New Roman"/>
                      <w:color w:val="000000"/>
                      <w:sz w:val="24"/>
                      <w:szCs w:val="24"/>
                    </w:rPr>
                    <w:t xml:space="preserve">В. В. Крылов, А. С. Никитин, В. Г. </w:t>
                  </w:r>
                  <w:proofErr w:type="spellStart"/>
                  <w:r w:rsidRPr="00452278">
                    <w:rPr>
                      <w:rFonts w:ascii="Times New Roman" w:hAnsi="Times New Roman" w:cs="Times New Roman"/>
                      <w:color w:val="000000"/>
                      <w:sz w:val="24"/>
                      <w:szCs w:val="24"/>
                    </w:rPr>
                    <w:t>Дашьян</w:t>
                  </w:r>
                  <w:proofErr w:type="spellEnd"/>
                  <w:r w:rsidRPr="00452278">
                    <w:rPr>
                      <w:rFonts w:ascii="Times New Roman" w:hAnsi="Times New Roman" w:cs="Times New Roman"/>
                      <w:color w:val="000000"/>
                      <w:sz w:val="24"/>
                      <w:szCs w:val="24"/>
                    </w:rPr>
                    <w:t xml:space="preserve"> [и др.], 2016. - 129, [2] с. - </w:t>
                  </w:r>
                  <w:proofErr w:type="gramStart"/>
                  <w:r w:rsidRPr="00452278">
                    <w:rPr>
                      <w:rFonts w:ascii="Times New Roman" w:hAnsi="Times New Roman" w:cs="Times New Roman"/>
                      <w:color w:val="000000"/>
                      <w:sz w:val="24"/>
                      <w:szCs w:val="24"/>
                    </w:rPr>
                    <w:t>Текст :</w:t>
                  </w:r>
                  <w:proofErr w:type="gramEnd"/>
                  <w:r w:rsidRPr="00452278">
                    <w:rPr>
                      <w:rFonts w:ascii="Times New Roman" w:hAnsi="Times New Roman" w:cs="Times New Roman"/>
                      <w:color w:val="000000"/>
                      <w:sz w:val="24"/>
                      <w:szCs w:val="24"/>
                    </w:rPr>
                    <w:t xml:space="preserve"> непосредственный.</w:t>
                  </w:r>
                </w:p>
              </w:tc>
              <w:tc>
                <w:tcPr>
                  <w:tcW w:w="5670" w:type="dxa"/>
                  <w:shd w:val="clear" w:color="auto" w:fill="auto"/>
                  <w:vAlign w:val="center"/>
                </w:tcPr>
                <w:p w14:paraId="1F1BE8C6" w14:textId="4C957BA5" w:rsidR="00330436" w:rsidRPr="00452278" w:rsidRDefault="00452278" w:rsidP="00330436">
                  <w:pPr>
                    <w:spacing w:after="0" w:line="240" w:lineRule="auto"/>
                    <w:rPr>
                      <w:rFonts w:ascii="Times New Roman" w:hAnsi="Times New Roman" w:cs="Times New Roman"/>
                      <w:sz w:val="24"/>
                      <w:szCs w:val="24"/>
                      <w:highlight w:val="red"/>
                    </w:rPr>
                  </w:pPr>
                  <w:r w:rsidRPr="00452278">
                    <w:rPr>
                      <w:rFonts w:ascii="Times New Roman" w:hAnsi="Times New Roman" w:cs="Times New Roman"/>
                      <w:color w:val="000000"/>
                      <w:sz w:val="24"/>
                      <w:szCs w:val="24"/>
                    </w:rPr>
                    <w:t>Хирургия массивного ишемического инсульта /</w:t>
                  </w:r>
                </w:p>
              </w:tc>
              <w:tc>
                <w:tcPr>
                  <w:tcW w:w="870" w:type="dxa"/>
                  <w:shd w:val="clear" w:color="auto" w:fill="auto"/>
                  <w:vAlign w:val="center"/>
                </w:tcPr>
                <w:p w14:paraId="0CBDAEFA" w14:textId="77777777"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2016</w:t>
                  </w:r>
                </w:p>
              </w:tc>
            </w:tr>
            <w:tr w:rsidR="00330436" w:rsidRPr="00202123" w14:paraId="30E8B5D6" w14:textId="77777777" w:rsidTr="00085F23">
              <w:trPr>
                <w:trHeight w:val="102"/>
              </w:trPr>
              <w:tc>
                <w:tcPr>
                  <w:tcW w:w="5968" w:type="dxa"/>
                  <w:shd w:val="clear" w:color="auto" w:fill="auto"/>
                  <w:vAlign w:val="center"/>
                </w:tcPr>
                <w:p w14:paraId="4BB48C7D" w14:textId="2A3CE2C6" w:rsidR="00330436" w:rsidRPr="00A75B45" w:rsidRDefault="00330436" w:rsidP="00330436">
                  <w:pPr>
                    <w:spacing w:after="0" w:line="240" w:lineRule="auto"/>
                    <w:rPr>
                      <w:rFonts w:ascii="Times New Roman" w:hAnsi="Times New Roman" w:cs="Times New Roman"/>
                      <w:sz w:val="24"/>
                      <w:szCs w:val="24"/>
                      <w:highlight w:val="red"/>
                      <w:lang w:val="en-US"/>
                    </w:rPr>
                  </w:pPr>
                  <w:r w:rsidRPr="00452278">
                    <w:rPr>
                      <w:rFonts w:ascii="Times New Roman" w:hAnsi="Times New Roman" w:cs="Times New Roman"/>
                      <w:color w:val="000000"/>
                      <w:sz w:val="24"/>
                      <w:szCs w:val="24"/>
                    </w:rPr>
                    <w:t>А. Цискаридзе [и др.</w:t>
                  </w:r>
                  <w:proofErr w:type="gramStart"/>
                  <w:r w:rsidRPr="00452278">
                    <w:rPr>
                      <w:rFonts w:ascii="Times New Roman" w:hAnsi="Times New Roman" w:cs="Times New Roman"/>
                      <w:color w:val="000000"/>
                      <w:sz w:val="24"/>
                      <w:szCs w:val="24"/>
                    </w:rPr>
                    <w:t>] ;</w:t>
                  </w:r>
                  <w:proofErr w:type="gramEnd"/>
                  <w:r w:rsidRPr="00452278">
                    <w:rPr>
                      <w:rFonts w:ascii="Times New Roman" w:hAnsi="Times New Roman" w:cs="Times New Roman"/>
                      <w:color w:val="000000"/>
                      <w:sz w:val="24"/>
                      <w:szCs w:val="24"/>
                    </w:rPr>
                    <w:t xml:space="preserve"> пер. с англ., под ред. Л. В. </w:t>
                  </w:r>
                  <w:proofErr w:type="spellStart"/>
                  <w:r w:rsidRPr="00452278">
                    <w:rPr>
                      <w:rFonts w:ascii="Times New Roman" w:hAnsi="Times New Roman" w:cs="Times New Roman"/>
                      <w:color w:val="000000"/>
                      <w:sz w:val="24"/>
                      <w:szCs w:val="24"/>
                    </w:rPr>
                    <w:t>Стаховской</w:t>
                  </w:r>
                  <w:proofErr w:type="spellEnd"/>
                  <w:r w:rsidRPr="00452278">
                    <w:rPr>
                      <w:rFonts w:ascii="Times New Roman" w:hAnsi="Times New Roman" w:cs="Times New Roman"/>
                      <w:color w:val="000000"/>
                      <w:sz w:val="24"/>
                      <w:szCs w:val="24"/>
                    </w:rPr>
                    <w:t xml:space="preserve"> ; пер. с англ. Е</w:t>
                  </w:r>
                  <w:r w:rsidRPr="00A75B45">
                    <w:rPr>
                      <w:rFonts w:ascii="Times New Roman" w:hAnsi="Times New Roman" w:cs="Times New Roman"/>
                      <w:color w:val="000000"/>
                      <w:sz w:val="24"/>
                      <w:szCs w:val="24"/>
                      <w:lang w:val="en-US"/>
                    </w:rPr>
                    <w:t xml:space="preserve">. </w:t>
                  </w:r>
                  <w:r w:rsidRPr="00452278">
                    <w:rPr>
                      <w:rFonts w:ascii="Times New Roman" w:hAnsi="Times New Roman" w:cs="Times New Roman"/>
                      <w:color w:val="000000"/>
                      <w:sz w:val="24"/>
                      <w:szCs w:val="24"/>
                    </w:rPr>
                    <w:t>А</w:t>
                  </w:r>
                  <w:r w:rsidRPr="00A75B45">
                    <w:rPr>
                      <w:rFonts w:ascii="Times New Roman" w:hAnsi="Times New Roman" w:cs="Times New Roman"/>
                      <w:color w:val="000000"/>
                      <w:sz w:val="24"/>
                      <w:szCs w:val="24"/>
                      <w:lang w:val="en-US"/>
                    </w:rPr>
                    <w:t xml:space="preserve">. </w:t>
                  </w:r>
                  <w:r w:rsidRPr="00452278">
                    <w:rPr>
                      <w:rFonts w:ascii="Times New Roman" w:hAnsi="Times New Roman" w:cs="Times New Roman"/>
                      <w:color w:val="000000"/>
                      <w:sz w:val="24"/>
                      <w:szCs w:val="24"/>
                    </w:rPr>
                    <w:t>Кольцовой</w:t>
                  </w:r>
                </w:p>
              </w:tc>
              <w:tc>
                <w:tcPr>
                  <w:tcW w:w="5670" w:type="dxa"/>
                  <w:shd w:val="clear" w:color="auto" w:fill="auto"/>
                  <w:vAlign w:val="center"/>
                </w:tcPr>
                <w:p w14:paraId="687E651C" w14:textId="64B0B69A" w:rsidR="00330436" w:rsidRPr="00A75B45" w:rsidRDefault="00452278" w:rsidP="00330436">
                  <w:pPr>
                    <w:spacing w:after="0" w:line="240" w:lineRule="auto"/>
                    <w:rPr>
                      <w:rFonts w:ascii="Times New Roman" w:hAnsi="Times New Roman" w:cs="Times New Roman"/>
                      <w:sz w:val="24"/>
                      <w:szCs w:val="24"/>
                      <w:highlight w:val="red"/>
                      <w:lang w:val="en-US"/>
                    </w:rPr>
                  </w:pPr>
                  <w:r w:rsidRPr="00452278">
                    <w:rPr>
                      <w:rFonts w:ascii="Times New Roman" w:hAnsi="Times New Roman" w:cs="Times New Roman"/>
                      <w:color w:val="000000"/>
                      <w:sz w:val="24"/>
                      <w:szCs w:val="24"/>
                    </w:rPr>
                    <w:t>Ятрогенный</w:t>
                  </w:r>
                  <w:r w:rsidRPr="00A75B45">
                    <w:rPr>
                      <w:rFonts w:ascii="Times New Roman" w:hAnsi="Times New Roman" w:cs="Times New Roman"/>
                      <w:color w:val="000000"/>
                      <w:sz w:val="24"/>
                      <w:szCs w:val="24"/>
                      <w:lang w:val="en-US"/>
                    </w:rPr>
                    <w:t xml:space="preserve"> </w:t>
                  </w:r>
                  <w:proofErr w:type="gramStart"/>
                  <w:r w:rsidRPr="00452278">
                    <w:rPr>
                      <w:rFonts w:ascii="Times New Roman" w:hAnsi="Times New Roman" w:cs="Times New Roman"/>
                      <w:color w:val="000000"/>
                      <w:sz w:val="24"/>
                      <w:szCs w:val="24"/>
                    </w:rPr>
                    <w:t>инсульт</w:t>
                  </w:r>
                  <w:r w:rsidRPr="00A75B45">
                    <w:rPr>
                      <w:rFonts w:ascii="Times New Roman" w:hAnsi="Times New Roman" w:cs="Times New Roman"/>
                      <w:color w:val="000000"/>
                      <w:sz w:val="24"/>
                      <w:szCs w:val="24"/>
                      <w:lang w:val="en-US"/>
                    </w:rPr>
                    <w:t xml:space="preserve"> :</w:t>
                  </w:r>
                  <w:proofErr w:type="gramEnd"/>
                  <w:r w:rsidRPr="00A75B45">
                    <w:rPr>
                      <w:rFonts w:ascii="Times New Roman" w:hAnsi="Times New Roman" w:cs="Times New Roman"/>
                      <w:color w:val="000000"/>
                      <w:sz w:val="24"/>
                      <w:szCs w:val="24"/>
                      <w:lang w:val="en-US"/>
                    </w:rPr>
                    <w:t xml:space="preserve"> </w:t>
                  </w:r>
                  <w:r w:rsidRPr="00452278">
                    <w:rPr>
                      <w:rFonts w:ascii="Times New Roman" w:hAnsi="Times New Roman" w:cs="Times New Roman"/>
                      <w:color w:val="000000"/>
                      <w:sz w:val="24"/>
                      <w:szCs w:val="24"/>
                    </w:rPr>
                    <w:t>руководство</w:t>
                  </w:r>
                </w:p>
              </w:tc>
              <w:tc>
                <w:tcPr>
                  <w:tcW w:w="870" w:type="dxa"/>
                  <w:shd w:val="clear" w:color="auto" w:fill="auto"/>
                  <w:vAlign w:val="center"/>
                </w:tcPr>
                <w:p w14:paraId="53F9CADF" w14:textId="019DD5CA" w:rsidR="00330436" w:rsidRPr="00452278" w:rsidRDefault="00330436" w:rsidP="00330436">
                  <w:pPr>
                    <w:spacing w:after="0" w:line="240" w:lineRule="auto"/>
                    <w:rPr>
                      <w:rFonts w:ascii="Times New Roman" w:eastAsia="Times New Roman" w:hAnsi="Times New Roman" w:cs="Times New Roman"/>
                      <w:kern w:val="0"/>
                      <w:sz w:val="24"/>
                      <w:szCs w:val="24"/>
                      <w:lang w:val="en-US" w:eastAsia="ru-RU"/>
                      <w14:ligatures w14:val="none"/>
                    </w:rPr>
                  </w:pPr>
                  <w:r w:rsidRPr="00452278">
                    <w:rPr>
                      <w:rFonts w:ascii="Times New Roman" w:eastAsia="Times New Roman" w:hAnsi="Times New Roman" w:cs="Times New Roman"/>
                      <w:kern w:val="0"/>
                      <w:sz w:val="24"/>
                      <w:szCs w:val="24"/>
                      <w:lang w:val="en-US" w:eastAsia="ru-RU"/>
                      <w14:ligatures w14:val="none"/>
                    </w:rPr>
                    <w:t>201</w:t>
                  </w:r>
                  <w:r w:rsidR="00452278" w:rsidRPr="00452278">
                    <w:rPr>
                      <w:rFonts w:ascii="Times New Roman" w:eastAsia="Times New Roman" w:hAnsi="Times New Roman" w:cs="Times New Roman"/>
                      <w:kern w:val="0"/>
                      <w:sz w:val="24"/>
                      <w:szCs w:val="24"/>
                      <w:lang w:val="en-US" w:eastAsia="ru-RU"/>
                      <w14:ligatures w14:val="none"/>
                    </w:rPr>
                    <w:t>9</w:t>
                  </w:r>
                </w:p>
              </w:tc>
            </w:tr>
          </w:tbl>
          <w:p w14:paraId="5742835B" w14:textId="77777777" w:rsidR="00926D07" w:rsidRPr="002A4E1E" w:rsidRDefault="00926D07" w:rsidP="00926D07">
            <w:pPr>
              <w:jc w:val="center"/>
              <w:rPr>
                <w:rFonts w:ascii="Times New Roman" w:hAnsi="Times New Roman" w:cs="Times New Roman"/>
                <w:b/>
                <w:bCs/>
                <w:sz w:val="24"/>
                <w:szCs w:val="24"/>
                <w:lang w:val="en-US"/>
              </w:rPr>
            </w:pPr>
          </w:p>
          <w:p w14:paraId="6C0BE47B" w14:textId="73B7641E" w:rsidR="00926D07" w:rsidRDefault="00926D07" w:rsidP="00926D07">
            <w:pPr>
              <w:jc w:val="cente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Available at the department (link to Classroom)</w:t>
            </w:r>
          </w:p>
          <w:tbl>
            <w:tblPr>
              <w:tblStyle w:val="a3"/>
              <w:tblW w:w="0" w:type="auto"/>
              <w:tblLayout w:type="fixed"/>
              <w:tblLook w:val="04A0" w:firstRow="1" w:lastRow="0" w:firstColumn="1" w:lastColumn="0" w:noHBand="0" w:noVBand="1"/>
            </w:tblPr>
            <w:tblGrid>
              <w:gridCol w:w="5860"/>
              <w:gridCol w:w="5811"/>
              <w:gridCol w:w="985"/>
            </w:tblGrid>
            <w:tr w:rsidR="005D1A3B" w:rsidRPr="00A144EA" w14:paraId="650BDF56" w14:textId="77777777" w:rsidTr="00A144EA">
              <w:tc>
                <w:tcPr>
                  <w:tcW w:w="5860" w:type="dxa"/>
                  <w:vAlign w:val="bottom"/>
                </w:tcPr>
                <w:p w14:paraId="66FC2DEC" w14:textId="21244DD9" w:rsidR="005D1A3B" w:rsidRPr="00A144EA" w:rsidRDefault="00AB3F05" w:rsidP="00A144EA">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Wyllie</w:t>
                  </w:r>
                </w:p>
              </w:tc>
              <w:tc>
                <w:tcPr>
                  <w:tcW w:w="5811" w:type="dxa"/>
                </w:tcPr>
                <w:p w14:paraId="737AAEB1" w14:textId="777D68A4" w:rsidR="005D1A3B" w:rsidRPr="00A144EA" w:rsidRDefault="00AB3F05" w:rsidP="005D1A3B">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Wyllie_39_s_Treatment_of_Epilepsy_Principles_and_Practice_ _7_ed_2021.pdf</w:t>
                  </w:r>
                </w:p>
              </w:tc>
              <w:tc>
                <w:tcPr>
                  <w:tcW w:w="985" w:type="dxa"/>
                </w:tcPr>
                <w:p w14:paraId="448CB516" w14:textId="1F608AA0" w:rsidR="005D1A3B" w:rsidRPr="00A144EA" w:rsidRDefault="00AB3F05" w:rsidP="005D1A3B">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2021</w:t>
                  </w:r>
                </w:p>
              </w:tc>
            </w:tr>
            <w:tr w:rsidR="005D1A3B" w:rsidRPr="00A144EA" w14:paraId="0F3754B2" w14:textId="77777777" w:rsidTr="00A144EA">
              <w:tc>
                <w:tcPr>
                  <w:tcW w:w="5860" w:type="dxa"/>
                  <w:vAlign w:val="bottom"/>
                </w:tcPr>
                <w:p w14:paraId="1383D7FD" w14:textId="1BDDBDB9" w:rsidR="005D1A3B" w:rsidRPr="00A144EA" w:rsidRDefault="005D1A3B" w:rsidP="00A144EA">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Abd-Elsayed</w:t>
                  </w:r>
                </w:p>
              </w:tc>
              <w:tc>
                <w:tcPr>
                  <w:tcW w:w="5811" w:type="dxa"/>
                </w:tcPr>
                <w:p w14:paraId="4401AE0C" w14:textId="21807A52"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Trigeminal</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Nerve</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Pain</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A</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Guide</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to</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Clinical</w:t>
                  </w:r>
                  <w:r>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Management</w:t>
                  </w:r>
                </w:p>
              </w:tc>
              <w:tc>
                <w:tcPr>
                  <w:tcW w:w="985" w:type="dxa"/>
                </w:tcPr>
                <w:p w14:paraId="0F7ED17D" w14:textId="29B1A6A1"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2021</w:t>
                  </w:r>
                </w:p>
              </w:tc>
            </w:tr>
            <w:tr w:rsidR="005D1A3B" w:rsidRPr="00A144EA" w14:paraId="0C0DE49A" w14:textId="77777777" w:rsidTr="00A144EA">
              <w:tc>
                <w:tcPr>
                  <w:tcW w:w="5860" w:type="dxa"/>
                  <w:vAlign w:val="bottom"/>
                </w:tcPr>
                <w:p w14:paraId="58B8F18D" w14:textId="24C41097" w:rsidR="005D1A3B" w:rsidRPr="00A144EA" w:rsidRDefault="005D1A3B" w:rsidP="00A144EA">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Whitfield</w:t>
                  </w:r>
                </w:p>
              </w:tc>
              <w:tc>
                <w:tcPr>
                  <w:tcW w:w="5811" w:type="dxa"/>
                </w:tcPr>
                <w:p w14:paraId="4A17939A" w14:textId="65548B16" w:rsidR="005D1A3B" w:rsidRPr="00A144EA" w:rsidRDefault="00A144EA" w:rsidP="00A144EA">
                  <w:pPr>
                    <w:rPr>
                      <w:rFonts w:ascii="Times New Roman" w:hAnsi="Times New Roman" w:cs="Times New Roman"/>
                      <w:sz w:val="24"/>
                      <w:szCs w:val="24"/>
                      <w:lang w:val="en-US"/>
                    </w:rPr>
                  </w:pPr>
                  <w:proofErr w:type="spellStart"/>
                  <w:r w:rsidRPr="00A144EA">
                    <w:rPr>
                      <w:rFonts w:ascii="Times New Roman" w:hAnsi="Times New Roman" w:cs="Times New Roman"/>
                      <w:color w:val="000000"/>
                      <w:sz w:val="24"/>
                      <w:szCs w:val="24"/>
                      <w:lang w:val="en-US"/>
                    </w:rPr>
                    <w:t>Traumatic_Brain_Injury</w:t>
                  </w:r>
                  <w:proofErr w:type="spellEnd"/>
                </w:p>
              </w:tc>
              <w:tc>
                <w:tcPr>
                  <w:tcW w:w="985" w:type="dxa"/>
                </w:tcPr>
                <w:p w14:paraId="05864B92" w14:textId="1B103C79"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2020</w:t>
                  </w:r>
                </w:p>
              </w:tc>
            </w:tr>
            <w:tr w:rsidR="005D1A3B" w:rsidRPr="00A144EA" w14:paraId="0177E999" w14:textId="77777777" w:rsidTr="00A144EA">
              <w:tc>
                <w:tcPr>
                  <w:tcW w:w="5860" w:type="dxa"/>
                  <w:vAlign w:val="bottom"/>
                </w:tcPr>
                <w:p w14:paraId="0C07A324" w14:textId="10BD350B" w:rsidR="005D1A3B" w:rsidRPr="00A144EA" w:rsidRDefault="005D1A3B" w:rsidP="00A144EA">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Kister</w:t>
                  </w:r>
                </w:p>
              </w:tc>
              <w:tc>
                <w:tcPr>
                  <w:tcW w:w="5811" w:type="dxa"/>
                </w:tcPr>
                <w:p w14:paraId="1C0A6297" w14:textId="7AE09B7C" w:rsidR="005D1A3B" w:rsidRPr="00A144EA" w:rsidRDefault="00A144EA" w:rsidP="00A144EA">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Top 100 Diagnoses in Neurology</w:t>
                  </w:r>
                </w:p>
              </w:tc>
              <w:tc>
                <w:tcPr>
                  <w:tcW w:w="985" w:type="dxa"/>
                </w:tcPr>
                <w:p w14:paraId="5574EB68" w14:textId="16030F87"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2021</w:t>
                  </w:r>
                </w:p>
              </w:tc>
            </w:tr>
            <w:tr w:rsidR="005D1A3B" w:rsidRPr="00A144EA" w14:paraId="6692604C" w14:textId="77777777" w:rsidTr="00A144EA">
              <w:tc>
                <w:tcPr>
                  <w:tcW w:w="5860" w:type="dxa"/>
                  <w:vAlign w:val="bottom"/>
                </w:tcPr>
                <w:p w14:paraId="70494CE0" w14:textId="2D563106" w:rsidR="005D1A3B" w:rsidRPr="00A144EA" w:rsidRDefault="005D1A3B" w:rsidP="00A144EA">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Raza</w:t>
                  </w:r>
                </w:p>
              </w:tc>
              <w:tc>
                <w:tcPr>
                  <w:tcW w:w="5811" w:type="dxa"/>
                </w:tcPr>
                <w:p w14:paraId="4717135A" w14:textId="36C687D4" w:rsidR="005D1A3B" w:rsidRPr="00A144EA" w:rsidRDefault="00A144EA" w:rsidP="005D1A3B">
                  <w:pPr>
                    <w:jc w:val="center"/>
                    <w:rPr>
                      <w:rFonts w:ascii="Times New Roman" w:hAnsi="Times New Roman" w:cs="Times New Roman"/>
                      <w:sz w:val="24"/>
                      <w:szCs w:val="24"/>
                      <w:lang w:val="en-US"/>
                    </w:rPr>
                  </w:pPr>
                  <w:proofErr w:type="spellStart"/>
                  <w:r w:rsidRPr="00A144EA">
                    <w:rPr>
                      <w:rFonts w:ascii="Times New Roman" w:hAnsi="Times New Roman" w:cs="Times New Roman"/>
                      <w:color w:val="000000"/>
                      <w:sz w:val="24"/>
                      <w:szCs w:val="24"/>
                      <w:lang w:val="en-US"/>
                    </w:rPr>
                    <w:t>Regenerative_Therapies_in_Ischemic_Stroke_Recovery</w:t>
                  </w:r>
                  <w:proofErr w:type="spellEnd"/>
                </w:p>
              </w:tc>
              <w:tc>
                <w:tcPr>
                  <w:tcW w:w="985" w:type="dxa"/>
                </w:tcPr>
                <w:p w14:paraId="5B4E5150" w14:textId="283DDEFE"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2022</w:t>
                  </w:r>
                </w:p>
              </w:tc>
            </w:tr>
            <w:tr w:rsidR="005D1A3B" w:rsidRPr="00A144EA" w14:paraId="1F8E8824" w14:textId="77777777" w:rsidTr="00A144EA">
              <w:tc>
                <w:tcPr>
                  <w:tcW w:w="5860" w:type="dxa"/>
                  <w:vAlign w:val="bottom"/>
                </w:tcPr>
                <w:p w14:paraId="18853594" w14:textId="7FBA33B3" w:rsidR="005D1A3B" w:rsidRPr="00A144EA" w:rsidRDefault="00A144EA" w:rsidP="00A144EA">
                  <w:pPr>
                    <w:rPr>
                      <w:rFonts w:ascii="Times New Roman" w:hAnsi="Times New Roman" w:cs="Times New Roman"/>
                      <w:sz w:val="24"/>
                      <w:szCs w:val="24"/>
                      <w:lang w:val="en-US"/>
                    </w:rPr>
                  </w:pPr>
                  <w:r w:rsidRPr="00A144EA">
                    <w:rPr>
                      <w:rFonts w:ascii="Times New Roman" w:hAnsi="Times New Roman" w:cs="Times New Roman"/>
                      <w:sz w:val="24"/>
                      <w:szCs w:val="24"/>
                      <w:lang w:val="en-US"/>
                    </w:rPr>
                    <w:t>Newton</w:t>
                  </w:r>
                </w:p>
              </w:tc>
              <w:tc>
                <w:tcPr>
                  <w:tcW w:w="5811" w:type="dxa"/>
                </w:tcPr>
                <w:p w14:paraId="49652CCE" w14:textId="4EDA6D8C"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Neurological</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Complications</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of</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Systemic</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Cancer</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and</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Antineoplastic</w:t>
                  </w:r>
                </w:p>
              </w:tc>
              <w:tc>
                <w:tcPr>
                  <w:tcW w:w="985" w:type="dxa"/>
                </w:tcPr>
                <w:p w14:paraId="4974C3F6" w14:textId="3F6381B4"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2022</w:t>
                  </w:r>
                </w:p>
              </w:tc>
            </w:tr>
            <w:tr w:rsidR="005D1A3B" w:rsidRPr="00A144EA" w14:paraId="7F299613" w14:textId="77777777" w:rsidTr="00A144EA">
              <w:tc>
                <w:tcPr>
                  <w:tcW w:w="5860" w:type="dxa"/>
                  <w:vAlign w:val="bottom"/>
                </w:tcPr>
                <w:p w14:paraId="3A098367" w14:textId="1897C76F" w:rsidR="005D1A3B" w:rsidRPr="00A144EA" w:rsidRDefault="00A144EA" w:rsidP="00A144EA">
                  <w:pPr>
                    <w:rPr>
                      <w:rFonts w:ascii="Times New Roman" w:hAnsi="Times New Roman" w:cs="Times New Roman"/>
                      <w:sz w:val="24"/>
                      <w:szCs w:val="24"/>
                      <w:lang w:val="en-US"/>
                    </w:rPr>
                  </w:pPr>
                  <w:proofErr w:type="spellStart"/>
                  <w:r w:rsidRPr="00A144EA">
                    <w:rPr>
                      <w:rFonts w:ascii="Times New Roman" w:hAnsi="Times New Roman" w:cs="Times New Roman"/>
                      <w:sz w:val="24"/>
                      <w:szCs w:val="24"/>
                      <w:lang w:val="en-US"/>
                    </w:rPr>
                    <w:t>Lahue</w:t>
                  </w:r>
                  <w:proofErr w:type="spellEnd"/>
                </w:p>
              </w:tc>
              <w:tc>
                <w:tcPr>
                  <w:tcW w:w="5811" w:type="dxa"/>
                </w:tcPr>
                <w:p w14:paraId="1A02D459" w14:textId="7BF08120"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MCU 2021 (What Do I Do Now) Emergency Neurology 2nd Edition</w:t>
                  </w:r>
                </w:p>
              </w:tc>
              <w:tc>
                <w:tcPr>
                  <w:tcW w:w="985" w:type="dxa"/>
                </w:tcPr>
                <w:p w14:paraId="79990A35" w14:textId="45AA8882"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2021</w:t>
                  </w:r>
                </w:p>
              </w:tc>
            </w:tr>
            <w:tr w:rsidR="005D1A3B" w:rsidRPr="00A144EA" w14:paraId="2999204D" w14:textId="77777777" w:rsidTr="00A144EA">
              <w:tc>
                <w:tcPr>
                  <w:tcW w:w="5860" w:type="dxa"/>
                  <w:vAlign w:val="bottom"/>
                </w:tcPr>
                <w:p w14:paraId="796F5CCC" w14:textId="338E5709" w:rsidR="005D1A3B" w:rsidRPr="00A144EA" w:rsidRDefault="005D1A3B" w:rsidP="00A144EA">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 xml:space="preserve"> Flemming</w:t>
                  </w:r>
                </w:p>
              </w:tc>
              <w:tc>
                <w:tcPr>
                  <w:tcW w:w="5811" w:type="dxa"/>
                </w:tcPr>
                <w:p w14:paraId="4047EEBA" w14:textId="08E70DC3" w:rsidR="005D1A3B" w:rsidRPr="00A144EA" w:rsidRDefault="00A144EA" w:rsidP="00650AB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Mayo Clinic Neurology Board Review</w:t>
                  </w:r>
                </w:p>
              </w:tc>
              <w:tc>
                <w:tcPr>
                  <w:tcW w:w="985" w:type="dxa"/>
                </w:tcPr>
                <w:p w14:paraId="229E2FB6" w14:textId="2AA67205"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2022</w:t>
                  </w:r>
                </w:p>
              </w:tc>
            </w:tr>
            <w:tr w:rsidR="005D1A3B" w:rsidRPr="00A144EA" w14:paraId="7DFA195F" w14:textId="77777777" w:rsidTr="00A144EA">
              <w:tc>
                <w:tcPr>
                  <w:tcW w:w="5860" w:type="dxa"/>
                  <w:vAlign w:val="bottom"/>
                </w:tcPr>
                <w:p w14:paraId="6E971E41" w14:textId="5D606385" w:rsidR="005D1A3B" w:rsidRPr="00A144EA" w:rsidRDefault="005D1A3B" w:rsidP="00A144EA">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 xml:space="preserve"> Beeck</w:t>
                  </w:r>
                </w:p>
              </w:tc>
              <w:tc>
                <w:tcPr>
                  <w:tcW w:w="5811" w:type="dxa"/>
                </w:tcPr>
                <w:p w14:paraId="36708C10" w14:textId="4F6FEFEB" w:rsidR="005D1A3B" w:rsidRPr="00A144EA" w:rsidRDefault="00A144EA" w:rsidP="00650AB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Introduction to Human Neuroimaging</w:t>
                  </w:r>
                </w:p>
              </w:tc>
              <w:tc>
                <w:tcPr>
                  <w:tcW w:w="985" w:type="dxa"/>
                </w:tcPr>
                <w:p w14:paraId="16BA23BF" w14:textId="0D577471"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2019</w:t>
                  </w:r>
                </w:p>
              </w:tc>
            </w:tr>
            <w:tr w:rsidR="005D1A3B" w:rsidRPr="00A144EA" w14:paraId="2BF1FD8E" w14:textId="77777777" w:rsidTr="00A144EA">
              <w:tc>
                <w:tcPr>
                  <w:tcW w:w="5860" w:type="dxa"/>
                  <w:vAlign w:val="bottom"/>
                </w:tcPr>
                <w:p w14:paraId="7B5A355A" w14:textId="342ADDAD" w:rsidR="005D1A3B" w:rsidRPr="00A144EA" w:rsidRDefault="005D1A3B" w:rsidP="005D1A3B">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Runge</w:t>
                  </w:r>
                </w:p>
              </w:tc>
              <w:tc>
                <w:tcPr>
                  <w:tcW w:w="5811" w:type="dxa"/>
                </w:tcPr>
                <w:p w14:paraId="4EBDB0A2" w14:textId="49FCA2E5"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Imaging</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of</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Cerebrovascular</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Disease</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A</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Practical</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Guide</w:t>
                  </w:r>
                </w:p>
              </w:tc>
              <w:tc>
                <w:tcPr>
                  <w:tcW w:w="985" w:type="dxa"/>
                </w:tcPr>
                <w:p w14:paraId="5E2E2944" w14:textId="30148647"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2016</w:t>
                  </w:r>
                </w:p>
              </w:tc>
            </w:tr>
            <w:tr w:rsidR="005D1A3B" w:rsidRPr="00A144EA" w14:paraId="0C2A3A8B" w14:textId="77777777" w:rsidTr="00A144EA">
              <w:tc>
                <w:tcPr>
                  <w:tcW w:w="5860" w:type="dxa"/>
                  <w:vAlign w:val="bottom"/>
                </w:tcPr>
                <w:p w14:paraId="4326116E" w14:textId="4CE0BE23" w:rsidR="005D1A3B" w:rsidRPr="00A144EA" w:rsidRDefault="00A144EA" w:rsidP="00A144EA">
                  <w:pPr>
                    <w:rPr>
                      <w:rFonts w:ascii="Times New Roman" w:hAnsi="Times New Roman" w:cs="Times New Roman"/>
                      <w:sz w:val="24"/>
                      <w:szCs w:val="24"/>
                      <w:lang w:val="en-US"/>
                    </w:rPr>
                  </w:pPr>
                  <w:r w:rsidRPr="00A144EA">
                    <w:rPr>
                      <w:rFonts w:ascii="Times New Roman" w:hAnsi="Times New Roman" w:cs="Times New Roman"/>
                      <w:sz w:val="24"/>
                      <w:szCs w:val="24"/>
                      <w:lang w:val="en-US"/>
                    </w:rPr>
                    <w:lastRenderedPageBreak/>
                    <w:t>LaFaver</w:t>
                  </w:r>
                </w:p>
              </w:tc>
              <w:tc>
                <w:tcPr>
                  <w:tcW w:w="5811" w:type="dxa"/>
                </w:tcPr>
                <w:p w14:paraId="26778DF7" w14:textId="29DCB520"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Functional</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Movement</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Disorder</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An</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Interdisciplinary</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Case</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Based</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Approach</w:t>
                  </w:r>
                </w:p>
              </w:tc>
              <w:tc>
                <w:tcPr>
                  <w:tcW w:w="985" w:type="dxa"/>
                </w:tcPr>
                <w:p w14:paraId="538E10E0" w14:textId="6AB81567"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2022</w:t>
                  </w:r>
                </w:p>
              </w:tc>
            </w:tr>
            <w:tr w:rsidR="005D1A3B" w:rsidRPr="00A144EA" w14:paraId="1B9D9AC2" w14:textId="77777777" w:rsidTr="00A144EA">
              <w:tc>
                <w:tcPr>
                  <w:tcW w:w="5860" w:type="dxa"/>
                  <w:vAlign w:val="bottom"/>
                </w:tcPr>
                <w:p w14:paraId="16591B85" w14:textId="28EAD7B5" w:rsidR="005D1A3B" w:rsidRPr="00A144EA" w:rsidRDefault="005D1A3B" w:rsidP="00A144EA">
                  <w:pPr>
                    <w:rPr>
                      <w:rFonts w:ascii="Times New Roman" w:hAnsi="Times New Roman" w:cs="Times New Roman"/>
                      <w:sz w:val="24"/>
                      <w:szCs w:val="24"/>
                      <w:lang w:val="en-US"/>
                    </w:rPr>
                  </w:pPr>
                  <w:proofErr w:type="spellStart"/>
                  <w:r w:rsidRPr="00A144EA">
                    <w:rPr>
                      <w:rFonts w:ascii="Times New Roman" w:hAnsi="Times New Roman" w:cs="Times New Roman"/>
                      <w:color w:val="000000"/>
                      <w:sz w:val="24"/>
                      <w:szCs w:val="24"/>
                    </w:rPr>
                    <w:t>Cascino</w:t>
                  </w:r>
                  <w:proofErr w:type="spellEnd"/>
                </w:p>
              </w:tc>
              <w:tc>
                <w:tcPr>
                  <w:tcW w:w="5811" w:type="dxa"/>
                </w:tcPr>
                <w:p w14:paraId="73816FD1" w14:textId="166062A5" w:rsidR="005D1A3B" w:rsidRPr="00A144EA" w:rsidRDefault="00A144EA" w:rsidP="00650AB2">
                  <w:pPr>
                    <w:rPr>
                      <w:rFonts w:ascii="Times New Roman" w:hAnsi="Times New Roman" w:cs="Times New Roman"/>
                      <w:sz w:val="24"/>
                      <w:szCs w:val="24"/>
                      <w:lang w:val="en-US"/>
                    </w:rPr>
                  </w:pPr>
                  <w:proofErr w:type="spellStart"/>
                  <w:r w:rsidRPr="00A144EA">
                    <w:rPr>
                      <w:rFonts w:ascii="Times New Roman" w:hAnsi="Times New Roman" w:cs="Times New Roman"/>
                      <w:color w:val="000000"/>
                      <w:sz w:val="24"/>
                      <w:szCs w:val="24"/>
                    </w:rPr>
                    <w:t>Epilepsy</w:t>
                  </w:r>
                  <w:proofErr w:type="spellEnd"/>
                </w:p>
              </w:tc>
              <w:tc>
                <w:tcPr>
                  <w:tcW w:w="985" w:type="dxa"/>
                </w:tcPr>
                <w:p w14:paraId="47AB8F19" w14:textId="3E5A3303"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2021</w:t>
                  </w:r>
                </w:p>
              </w:tc>
            </w:tr>
            <w:tr w:rsidR="005D1A3B" w:rsidRPr="00202123" w14:paraId="164AAE55" w14:textId="77777777" w:rsidTr="00A144EA">
              <w:tc>
                <w:tcPr>
                  <w:tcW w:w="5860" w:type="dxa"/>
                  <w:vAlign w:val="bottom"/>
                </w:tcPr>
                <w:p w14:paraId="4DD423F7" w14:textId="6BCCB848" w:rsidR="005D1A3B" w:rsidRPr="00A144EA" w:rsidRDefault="005D1A3B" w:rsidP="005D1A3B">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Emergency_Neurology_LaHue_2_ed_2021.pdf</w:t>
                  </w:r>
                </w:p>
              </w:tc>
              <w:tc>
                <w:tcPr>
                  <w:tcW w:w="5811" w:type="dxa"/>
                </w:tcPr>
                <w:p w14:paraId="5E74A474" w14:textId="77777777" w:rsidR="005D1A3B" w:rsidRPr="00A144EA" w:rsidRDefault="005D1A3B" w:rsidP="005D1A3B">
                  <w:pPr>
                    <w:jc w:val="center"/>
                    <w:rPr>
                      <w:rFonts w:ascii="Times New Roman" w:hAnsi="Times New Roman" w:cs="Times New Roman"/>
                      <w:sz w:val="24"/>
                      <w:szCs w:val="24"/>
                      <w:lang w:val="en-US"/>
                    </w:rPr>
                  </w:pPr>
                </w:p>
              </w:tc>
              <w:tc>
                <w:tcPr>
                  <w:tcW w:w="985" w:type="dxa"/>
                </w:tcPr>
                <w:p w14:paraId="3BD5DB4B" w14:textId="77777777" w:rsidR="005D1A3B" w:rsidRPr="00A144EA" w:rsidRDefault="005D1A3B" w:rsidP="005D1A3B">
                  <w:pPr>
                    <w:jc w:val="center"/>
                    <w:rPr>
                      <w:rFonts w:ascii="Times New Roman" w:hAnsi="Times New Roman" w:cs="Times New Roman"/>
                      <w:sz w:val="24"/>
                      <w:szCs w:val="24"/>
                      <w:lang w:val="en-US"/>
                    </w:rPr>
                  </w:pPr>
                </w:p>
              </w:tc>
            </w:tr>
            <w:tr w:rsidR="005D1A3B" w:rsidRPr="00A144EA" w14:paraId="2F076879" w14:textId="77777777" w:rsidTr="00A144EA">
              <w:tc>
                <w:tcPr>
                  <w:tcW w:w="5860" w:type="dxa"/>
                  <w:vAlign w:val="bottom"/>
                </w:tcPr>
                <w:p w14:paraId="3264499E" w14:textId="13A61E6B" w:rsidR="005D1A3B" w:rsidRPr="00A144EA" w:rsidRDefault="005D1A3B" w:rsidP="00650AB2">
                  <w:pPr>
                    <w:rPr>
                      <w:rFonts w:ascii="Times New Roman" w:hAnsi="Times New Roman" w:cs="Times New Roman"/>
                      <w:sz w:val="24"/>
                      <w:szCs w:val="24"/>
                      <w:lang w:val="en-US"/>
                    </w:rPr>
                  </w:pPr>
                  <w:proofErr w:type="spellStart"/>
                  <w:r w:rsidRPr="00A144EA">
                    <w:rPr>
                      <w:rFonts w:ascii="Times New Roman" w:hAnsi="Times New Roman" w:cs="Times New Roman"/>
                      <w:color w:val="000000"/>
                      <w:sz w:val="24"/>
                      <w:szCs w:val="24"/>
                      <w:lang w:val="en-US"/>
                    </w:rPr>
                    <w:t>Katirji</w:t>
                  </w:r>
                  <w:proofErr w:type="spellEnd"/>
                </w:p>
              </w:tc>
              <w:tc>
                <w:tcPr>
                  <w:tcW w:w="5811" w:type="dxa"/>
                </w:tcPr>
                <w:p w14:paraId="4C690904" w14:textId="32A8E000"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Electromyography</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in</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Clinical</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Practice</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A</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Case</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Study</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Approach</w:t>
                  </w:r>
                </w:p>
              </w:tc>
              <w:tc>
                <w:tcPr>
                  <w:tcW w:w="985" w:type="dxa"/>
                </w:tcPr>
                <w:p w14:paraId="748BB764" w14:textId="5FEE6030"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2018</w:t>
                  </w:r>
                </w:p>
              </w:tc>
            </w:tr>
            <w:tr w:rsidR="005D1A3B" w:rsidRPr="00A144EA" w14:paraId="0E7C4D80" w14:textId="77777777" w:rsidTr="00A144EA">
              <w:tc>
                <w:tcPr>
                  <w:tcW w:w="5860" w:type="dxa"/>
                  <w:vAlign w:val="bottom"/>
                </w:tcPr>
                <w:p w14:paraId="63909953" w14:textId="66E9AE1C" w:rsidR="005D1A3B" w:rsidRPr="00A144EA" w:rsidRDefault="005D1A3B" w:rsidP="00650AB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Jain</w:t>
                  </w:r>
                </w:p>
              </w:tc>
              <w:tc>
                <w:tcPr>
                  <w:tcW w:w="5811" w:type="dxa"/>
                </w:tcPr>
                <w:p w14:paraId="3D56EBE1" w14:textId="6D36EB98" w:rsidR="005D1A3B" w:rsidRPr="00A144EA" w:rsidRDefault="00A144EA" w:rsidP="00650AB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Drug-</w:t>
                  </w:r>
                  <w:proofErr w:type="spellStart"/>
                  <w:r w:rsidRPr="00A144EA">
                    <w:rPr>
                      <w:rFonts w:ascii="Times New Roman" w:hAnsi="Times New Roman" w:cs="Times New Roman"/>
                      <w:color w:val="000000"/>
                      <w:sz w:val="24"/>
                      <w:szCs w:val="24"/>
                      <w:lang w:val="en-US"/>
                    </w:rPr>
                    <w:t>induced_Neurological_Disorders</w:t>
                  </w:r>
                  <w:proofErr w:type="spellEnd"/>
                </w:p>
              </w:tc>
              <w:tc>
                <w:tcPr>
                  <w:tcW w:w="985" w:type="dxa"/>
                </w:tcPr>
                <w:p w14:paraId="4AA3F1B3" w14:textId="7C2EF69E"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2021</w:t>
                  </w:r>
                </w:p>
              </w:tc>
            </w:tr>
            <w:tr w:rsidR="005D1A3B" w:rsidRPr="00A144EA" w14:paraId="413BB8BD" w14:textId="77777777" w:rsidTr="00A144EA">
              <w:tc>
                <w:tcPr>
                  <w:tcW w:w="5860" w:type="dxa"/>
                  <w:vAlign w:val="bottom"/>
                </w:tcPr>
                <w:p w14:paraId="6AB82FA9" w14:textId="2DC94DB3" w:rsidR="005D1A3B" w:rsidRPr="00A144EA" w:rsidRDefault="005D1A3B" w:rsidP="00650AB2">
                  <w:pPr>
                    <w:rPr>
                      <w:rFonts w:ascii="Times New Roman" w:hAnsi="Times New Roman" w:cs="Times New Roman"/>
                      <w:sz w:val="24"/>
                      <w:szCs w:val="24"/>
                      <w:lang w:val="en-US"/>
                    </w:rPr>
                  </w:pPr>
                  <w:proofErr w:type="spellStart"/>
                  <w:r w:rsidRPr="00A144EA">
                    <w:rPr>
                      <w:rFonts w:ascii="Times New Roman" w:hAnsi="Times New Roman" w:cs="Times New Roman"/>
                      <w:color w:val="000000"/>
                      <w:sz w:val="24"/>
                      <w:szCs w:val="24"/>
                      <w:lang w:val="en-US"/>
                    </w:rPr>
                    <w:t>Tsementzis</w:t>
                  </w:r>
                  <w:proofErr w:type="spellEnd"/>
                </w:p>
              </w:tc>
              <w:tc>
                <w:tcPr>
                  <w:tcW w:w="5811" w:type="dxa"/>
                </w:tcPr>
                <w:p w14:paraId="370964B9" w14:textId="58677AFD"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Differential</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Diagnosis</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in</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Neurology</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and</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Neurosurgery</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A</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Clinician</w:t>
                  </w:r>
                  <w:r w:rsidR="00650AB2">
                    <w:rPr>
                      <w:rFonts w:ascii="Times New Roman" w:hAnsi="Times New Roman" w:cs="Times New Roman"/>
                      <w:color w:val="000000"/>
                      <w:sz w:val="24"/>
                      <w:szCs w:val="24"/>
                      <w:lang w:val="en-US"/>
                    </w:rPr>
                    <w:t>’</w:t>
                  </w:r>
                  <w:r w:rsidRPr="00A144EA">
                    <w:rPr>
                      <w:rFonts w:ascii="Times New Roman" w:hAnsi="Times New Roman" w:cs="Times New Roman"/>
                      <w:color w:val="000000"/>
                      <w:sz w:val="24"/>
                      <w:szCs w:val="24"/>
                      <w:lang w:val="en-US"/>
                    </w:rPr>
                    <w:t>s</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Pocket</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Guide</w:t>
                  </w:r>
                </w:p>
              </w:tc>
              <w:tc>
                <w:tcPr>
                  <w:tcW w:w="985" w:type="dxa"/>
                </w:tcPr>
                <w:p w14:paraId="7E69F07C" w14:textId="2308D030"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2019</w:t>
                  </w:r>
                </w:p>
              </w:tc>
            </w:tr>
            <w:tr w:rsidR="005D1A3B" w:rsidRPr="00A144EA" w14:paraId="41823FA6" w14:textId="77777777" w:rsidTr="00A144EA">
              <w:tc>
                <w:tcPr>
                  <w:tcW w:w="5860" w:type="dxa"/>
                  <w:vAlign w:val="bottom"/>
                </w:tcPr>
                <w:p w14:paraId="41C3060D" w14:textId="7D98D916" w:rsidR="005D1A3B" w:rsidRPr="00A144EA" w:rsidRDefault="00A144EA" w:rsidP="00650AB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 xml:space="preserve">Brust </w:t>
                  </w:r>
                </w:p>
              </w:tc>
              <w:tc>
                <w:tcPr>
                  <w:tcW w:w="5811" w:type="dxa"/>
                </w:tcPr>
                <w:p w14:paraId="71CBFADC" w14:textId="6269526F"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CURRENT_Diagnosis_&amp;_</w:t>
                  </w:r>
                  <w:proofErr w:type="spellStart"/>
                  <w:r w:rsidRPr="00A144EA">
                    <w:rPr>
                      <w:rFonts w:ascii="Times New Roman" w:hAnsi="Times New Roman" w:cs="Times New Roman"/>
                      <w:color w:val="000000"/>
                      <w:sz w:val="24"/>
                      <w:szCs w:val="24"/>
                      <w:lang w:val="en-US"/>
                    </w:rPr>
                    <w:t>Treatment_Neurology</w:t>
                  </w:r>
                  <w:proofErr w:type="spellEnd"/>
                  <w:r w:rsidRPr="00A144EA">
                    <w:rPr>
                      <w:rFonts w:ascii="Times New Roman" w:hAnsi="Times New Roman" w:cs="Times New Roman"/>
                      <w:color w:val="000000"/>
                      <w:sz w:val="24"/>
                      <w:szCs w:val="24"/>
                      <w:lang w:val="en-US"/>
                    </w:rPr>
                    <w:t>_ _3_ed</w:t>
                  </w:r>
                </w:p>
              </w:tc>
              <w:tc>
                <w:tcPr>
                  <w:tcW w:w="985" w:type="dxa"/>
                </w:tcPr>
                <w:p w14:paraId="3963B778" w14:textId="1F42106F"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2019</w:t>
                  </w:r>
                </w:p>
              </w:tc>
            </w:tr>
            <w:tr w:rsidR="005D1A3B" w:rsidRPr="00A144EA" w14:paraId="09224BB3" w14:textId="77777777" w:rsidTr="00A144EA">
              <w:tc>
                <w:tcPr>
                  <w:tcW w:w="5860" w:type="dxa"/>
                  <w:vAlign w:val="bottom"/>
                </w:tcPr>
                <w:p w14:paraId="6EF72258" w14:textId="525F9904" w:rsidR="005D1A3B" w:rsidRPr="00A144EA" w:rsidRDefault="005D1A3B" w:rsidP="00650AB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Carlson</w:t>
                  </w:r>
                </w:p>
              </w:tc>
              <w:tc>
                <w:tcPr>
                  <w:tcW w:w="5811" w:type="dxa"/>
                </w:tcPr>
                <w:p w14:paraId="19ED8886" w14:textId="7A421EC4"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Comprehensive</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Management</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of</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Vestibular</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Schwannoma</w:t>
                  </w:r>
                </w:p>
              </w:tc>
              <w:tc>
                <w:tcPr>
                  <w:tcW w:w="985" w:type="dxa"/>
                </w:tcPr>
                <w:p w14:paraId="489B4E93" w14:textId="6851E566"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2019</w:t>
                  </w:r>
                </w:p>
              </w:tc>
            </w:tr>
            <w:tr w:rsidR="005D1A3B" w:rsidRPr="00A144EA" w14:paraId="48E6971F" w14:textId="77777777" w:rsidTr="00A144EA">
              <w:tc>
                <w:tcPr>
                  <w:tcW w:w="5860" w:type="dxa"/>
                  <w:vAlign w:val="bottom"/>
                </w:tcPr>
                <w:p w14:paraId="4431D079" w14:textId="282E33E7" w:rsidR="005D1A3B" w:rsidRPr="00A144EA" w:rsidRDefault="00A144EA" w:rsidP="00650AB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Ferrante</w:t>
                  </w:r>
                </w:p>
              </w:tc>
              <w:tc>
                <w:tcPr>
                  <w:tcW w:w="5811" w:type="dxa"/>
                </w:tcPr>
                <w:p w14:paraId="46178594" w14:textId="57E525A4"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Comprehensive</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Electromyography</w:t>
                  </w:r>
                  <w:r w:rsidR="00650AB2">
                    <w:rPr>
                      <w:rFonts w:ascii="Times New Roman" w:hAnsi="Times New Roman" w:cs="Times New Roman"/>
                      <w:color w:val="000000"/>
                      <w:sz w:val="24"/>
                      <w:szCs w:val="24"/>
                      <w:lang w:val="en-US"/>
                    </w:rPr>
                    <w:t xml:space="preserve"> </w:t>
                  </w:r>
                  <w:proofErr w:type="gramStart"/>
                  <w:r w:rsidRPr="00A144EA">
                    <w:rPr>
                      <w:rFonts w:ascii="Times New Roman" w:hAnsi="Times New Roman" w:cs="Times New Roman"/>
                      <w:color w:val="000000"/>
                      <w:sz w:val="24"/>
                      <w:szCs w:val="24"/>
                      <w:lang w:val="en-US"/>
                    </w:rPr>
                    <w:t>With</w:t>
                  </w:r>
                  <w:proofErr w:type="gramEnd"/>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Clinical</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Correlations</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and</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Case</w:t>
                  </w:r>
                </w:p>
              </w:tc>
              <w:tc>
                <w:tcPr>
                  <w:tcW w:w="985" w:type="dxa"/>
                </w:tcPr>
                <w:p w14:paraId="0F6C4D85" w14:textId="77F1F5E7"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2018</w:t>
                  </w:r>
                </w:p>
              </w:tc>
            </w:tr>
            <w:tr w:rsidR="005D1A3B" w:rsidRPr="00A144EA" w14:paraId="79FB2612" w14:textId="77777777" w:rsidTr="00A144EA">
              <w:tc>
                <w:tcPr>
                  <w:tcW w:w="5860" w:type="dxa"/>
                  <w:vAlign w:val="bottom"/>
                </w:tcPr>
                <w:p w14:paraId="18BF5368" w14:textId="621F9E6D" w:rsidR="005D1A3B" w:rsidRPr="00A144EA" w:rsidRDefault="005D1A3B" w:rsidP="00650AB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Nath</w:t>
                  </w:r>
                </w:p>
              </w:tc>
              <w:tc>
                <w:tcPr>
                  <w:tcW w:w="5811" w:type="dxa"/>
                </w:tcPr>
                <w:p w14:paraId="7EEF7D11" w14:textId="717896ED" w:rsidR="005D1A3B" w:rsidRPr="00A144EA" w:rsidRDefault="00A144EA" w:rsidP="00650AB2">
                  <w:pPr>
                    <w:rPr>
                      <w:rFonts w:ascii="Times New Roman" w:hAnsi="Times New Roman" w:cs="Times New Roman"/>
                      <w:sz w:val="24"/>
                      <w:szCs w:val="24"/>
                      <w:lang w:val="en-US"/>
                    </w:rPr>
                  </w:pPr>
                  <w:proofErr w:type="spellStart"/>
                  <w:r w:rsidRPr="00A144EA">
                    <w:rPr>
                      <w:rFonts w:ascii="Times New Roman" w:hAnsi="Times New Roman" w:cs="Times New Roman"/>
                      <w:color w:val="000000"/>
                      <w:sz w:val="24"/>
                      <w:szCs w:val="24"/>
                      <w:lang w:val="en-US"/>
                    </w:rPr>
                    <w:t>Clinical_Neurovirology</w:t>
                  </w:r>
                  <w:proofErr w:type="spellEnd"/>
                </w:p>
              </w:tc>
              <w:tc>
                <w:tcPr>
                  <w:tcW w:w="985" w:type="dxa"/>
                </w:tcPr>
                <w:p w14:paraId="449DEF89" w14:textId="5D6CC556"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2020</w:t>
                  </w:r>
                </w:p>
              </w:tc>
            </w:tr>
            <w:tr w:rsidR="005D1A3B" w:rsidRPr="00A144EA" w14:paraId="6EC2F633" w14:textId="77777777" w:rsidTr="00A144EA">
              <w:tc>
                <w:tcPr>
                  <w:tcW w:w="5860" w:type="dxa"/>
                  <w:vAlign w:val="bottom"/>
                </w:tcPr>
                <w:p w14:paraId="33F39EF5" w14:textId="663285D8" w:rsidR="005D1A3B" w:rsidRPr="00A144EA" w:rsidRDefault="00A144EA" w:rsidP="00A144EA">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Shenker</w:t>
                  </w:r>
                </w:p>
              </w:tc>
              <w:tc>
                <w:tcPr>
                  <w:tcW w:w="5811" w:type="dxa"/>
                </w:tcPr>
                <w:p w14:paraId="2425F9C4" w14:textId="4F3922CF" w:rsidR="005D1A3B" w:rsidRPr="00A144EA" w:rsidRDefault="00A144EA" w:rsidP="00650AB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Challenging</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Cases</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in</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Neurologic</w:t>
                  </w:r>
                  <w:r w:rsidR="00650AB2">
                    <w:rPr>
                      <w:rFonts w:ascii="Times New Roman" w:hAnsi="Times New Roman" w:cs="Times New Roman"/>
                      <w:color w:val="000000"/>
                      <w:sz w:val="24"/>
                      <w:szCs w:val="24"/>
                      <w:lang w:val="en-US"/>
                    </w:rPr>
                    <w:t xml:space="preserve"> </w:t>
                  </w:r>
                  <w:proofErr w:type="spellStart"/>
                  <w:proofErr w:type="gramStart"/>
                  <w:r w:rsidRPr="00A144EA">
                    <w:rPr>
                      <w:rFonts w:ascii="Times New Roman" w:hAnsi="Times New Roman" w:cs="Times New Roman"/>
                      <w:color w:val="000000"/>
                      <w:sz w:val="24"/>
                      <w:szCs w:val="24"/>
                      <w:lang w:val="en-US"/>
                    </w:rPr>
                    <w:t>Localization</w:t>
                  </w:r>
                  <w:r w:rsidR="00650AB2">
                    <w:rPr>
                      <w:rFonts w:ascii="Times New Roman" w:hAnsi="Times New Roman" w:cs="Times New Roman"/>
                      <w:color w:val="000000"/>
                      <w:sz w:val="24"/>
                      <w:szCs w:val="24"/>
                      <w:lang w:val="en-US"/>
                    </w:rPr>
                    <w:t>.</w:t>
                  </w:r>
                  <w:r w:rsidRPr="00A144EA">
                    <w:rPr>
                      <w:rFonts w:ascii="Times New Roman" w:hAnsi="Times New Roman" w:cs="Times New Roman"/>
                      <w:color w:val="000000"/>
                      <w:sz w:val="24"/>
                      <w:szCs w:val="24"/>
                      <w:lang w:val="en-US"/>
                    </w:rPr>
                    <w:t>_</w:t>
                  </w:r>
                  <w:proofErr w:type="gramEnd"/>
                  <w:r w:rsidRPr="00A144EA">
                    <w:rPr>
                      <w:rFonts w:ascii="Times New Roman" w:hAnsi="Times New Roman" w:cs="Times New Roman"/>
                      <w:color w:val="000000"/>
                      <w:sz w:val="24"/>
                      <w:szCs w:val="24"/>
                      <w:lang w:val="en-US"/>
                    </w:rPr>
                    <w:t>An</w:t>
                  </w:r>
                  <w:proofErr w:type="spellEnd"/>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Evidence</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Based</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Guide.</w:t>
                  </w:r>
                </w:p>
              </w:tc>
              <w:tc>
                <w:tcPr>
                  <w:tcW w:w="985" w:type="dxa"/>
                </w:tcPr>
                <w:p w14:paraId="5FEBA918" w14:textId="43A9A2F9"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2022</w:t>
                  </w:r>
                </w:p>
              </w:tc>
            </w:tr>
            <w:tr w:rsidR="005D1A3B" w:rsidRPr="00A144EA" w14:paraId="4D1AB227" w14:textId="77777777" w:rsidTr="00A144EA">
              <w:tc>
                <w:tcPr>
                  <w:tcW w:w="5860" w:type="dxa"/>
                  <w:vAlign w:val="bottom"/>
                </w:tcPr>
                <w:p w14:paraId="5D91CEE0" w14:textId="7885F693" w:rsidR="005D1A3B" w:rsidRPr="00A144EA" w:rsidRDefault="005D1A3B" w:rsidP="00A144EA">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Park</w:t>
                  </w:r>
                </w:p>
              </w:tc>
              <w:tc>
                <w:tcPr>
                  <w:tcW w:w="5811" w:type="dxa"/>
                </w:tcPr>
                <w:p w14:paraId="3DBA4543" w14:textId="02456766" w:rsidR="005D1A3B" w:rsidRPr="00A144EA" w:rsidRDefault="00A144EA" w:rsidP="00650AB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Acute</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Ischemic</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Stroke</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Medical</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Endovascular</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and</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Surgical</w:t>
                  </w:r>
                  <w:r w:rsidR="00650AB2">
                    <w:rPr>
                      <w:rFonts w:ascii="Times New Roman" w:hAnsi="Times New Roman" w:cs="Times New Roman"/>
                      <w:color w:val="000000"/>
                      <w:sz w:val="24"/>
                      <w:szCs w:val="24"/>
                      <w:lang w:val="en-US"/>
                    </w:rPr>
                    <w:t xml:space="preserve"> </w:t>
                  </w:r>
                  <w:r w:rsidRPr="00A144EA">
                    <w:rPr>
                      <w:rFonts w:ascii="Times New Roman" w:hAnsi="Times New Roman" w:cs="Times New Roman"/>
                      <w:color w:val="000000"/>
                      <w:sz w:val="24"/>
                      <w:szCs w:val="24"/>
                      <w:lang w:val="en-US"/>
                    </w:rPr>
                    <w:t>Techniques</w:t>
                  </w:r>
                </w:p>
              </w:tc>
              <w:tc>
                <w:tcPr>
                  <w:tcW w:w="985" w:type="dxa"/>
                </w:tcPr>
                <w:p w14:paraId="2DFFE5AC" w14:textId="5221D366"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2017</w:t>
                  </w:r>
                </w:p>
              </w:tc>
            </w:tr>
            <w:tr w:rsidR="005D1A3B" w:rsidRPr="00A144EA" w14:paraId="74FF6E7C" w14:textId="77777777" w:rsidTr="00A144EA">
              <w:tc>
                <w:tcPr>
                  <w:tcW w:w="5860" w:type="dxa"/>
                  <w:vAlign w:val="bottom"/>
                </w:tcPr>
                <w:p w14:paraId="37D3E048" w14:textId="40EA4B8C" w:rsidR="005D1A3B" w:rsidRPr="00A144EA" w:rsidRDefault="005D1A3B" w:rsidP="00A144EA">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Dredge</w:t>
                  </w:r>
                </w:p>
              </w:tc>
              <w:tc>
                <w:tcPr>
                  <w:tcW w:w="5811" w:type="dxa"/>
                </w:tcPr>
                <w:p w14:paraId="564FF3F6" w14:textId="5C6A5CB7" w:rsidR="005D1A3B" w:rsidRPr="00A144EA" w:rsidRDefault="00A144EA" w:rsidP="00650AB2">
                  <w:pPr>
                    <w:rPr>
                      <w:rFonts w:ascii="Times New Roman" w:hAnsi="Times New Roman" w:cs="Times New Roman"/>
                      <w:sz w:val="24"/>
                      <w:szCs w:val="24"/>
                      <w:lang w:val="en-US"/>
                    </w:rPr>
                  </w:pPr>
                  <w:r w:rsidRPr="00A144EA">
                    <w:rPr>
                      <w:rFonts w:ascii="Times New Roman" w:hAnsi="Times New Roman" w:cs="Times New Roman"/>
                      <w:color w:val="000000"/>
                      <w:sz w:val="24"/>
                      <w:szCs w:val="24"/>
                      <w:lang w:val="en-US"/>
                    </w:rPr>
                    <w:t>Handbook of Pediatric Epilepsy</w:t>
                  </w:r>
                </w:p>
              </w:tc>
              <w:tc>
                <w:tcPr>
                  <w:tcW w:w="985" w:type="dxa"/>
                </w:tcPr>
                <w:p w14:paraId="544EFAFC" w14:textId="340CEBF5" w:rsidR="005D1A3B" w:rsidRPr="00A144EA" w:rsidRDefault="00A144EA" w:rsidP="005D1A3B">
                  <w:pPr>
                    <w:jc w:val="center"/>
                    <w:rPr>
                      <w:rFonts w:ascii="Times New Roman" w:hAnsi="Times New Roman" w:cs="Times New Roman"/>
                      <w:sz w:val="24"/>
                      <w:szCs w:val="24"/>
                      <w:lang w:val="en-US"/>
                    </w:rPr>
                  </w:pPr>
                  <w:r w:rsidRPr="00A144EA">
                    <w:rPr>
                      <w:rFonts w:ascii="Times New Roman" w:hAnsi="Times New Roman" w:cs="Times New Roman"/>
                      <w:sz w:val="24"/>
                      <w:szCs w:val="24"/>
                      <w:lang w:val="en-US"/>
                    </w:rPr>
                    <w:t>2022</w:t>
                  </w:r>
                </w:p>
              </w:tc>
            </w:tr>
          </w:tbl>
          <w:p w14:paraId="421F836D" w14:textId="77777777" w:rsidR="005D1A3B" w:rsidRDefault="005D1A3B" w:rsidP="00926D07">
            <w:pPr>
              <w:jc w:val="center"/>
              <w:rPr>
                <w:rFonts w:ascii="Times New Roman" w:hAnsi="Times New Roman" w:cs="Times New Roman"/>
                <w:b/>
                <w:bCs/>
                <w:sz w:val="24"/>
                <w:szCs w:val="24"/>
                <w:lang w:val="en-US"/>
              </w:rPr>
            </w:pPr>
          </w:p>
          <w:p w14:paraId="0F389B0C" w14:textId="77777777" w:rsidR="00974333" w:rsidRPr="002A4E1E" w:rsidRDefault="00974333" w:rsidP="00926D07">
            <w:pPr>
              <w:jc w:val="center"/>
              <w:rPr>
                <w:rFonts w:ascii="Times New Roman" w:hAnsi="Times New Roman" w:cs="Times New Roman"/>
                <w:b/>
                <w:bCs/>
                <w:sz w:val="24"/>
                <w:szCs w:val="24"/>
                <w:lang w:val="en-US"/>
              </w:rPr>
            </w:pPr>
          </w:p>
          <w:p w14:paraId="10528C6A" w14:textId="77777777" w:rsidR="00926D07" w:rsidRPr="002A4E1E" w:rsidRDefault="00926D07" w:rsidP="00926D07">
            <w:pPr>
              <w:jc w:val="both"/>
              <w:rPr>
                <w:rFonts w:ascii="Times New Roman" w:hAnsi="Times New Roman" w:cs="Times New Roman"/>
                <w:sz w:val="24"/>
                <w:szCs w:val="24"/>
                <w:lang w:val="en-US"/>
              </w:rPr>
            </w:pPr>
          </w:p>
          <w:p w14:paraId="3BEFE035" w14:textId="682840F6" w:rsidR="00926D07" w:rsidRPr="002A4E1E" w:rsidRDefault="00926D07" w:rsidP="00926D07">
            <w:pPr>
              <w:jc w:val="both"/>
              <w:rPr>
                <w:rFonts w:ascii="Times New Roman" w:hAnsi="Times New Roman" w:cs="Times New Roman"/>
                <w:sz w:val="24"/>
                <w:szCs w:val="24"/>
                <w:lang w:val="kk-KZ"/>
              </w:rPr>
            </w:pPr>
          </w:p>
        </w:tc>
      </w:tr>
      <w:tr w:rsidR="00926D07" w:rsidRPr="00A75B45" w14:paraId="2032E7A0" w14:textId="77777777" w:rsidTr="0049182D">
        <w:trPr>
          <w:gridAfter w:val="3"/>
          <w:wAfter w:w="144" w:type="dxa"/>
          <w:trHeight w:val="72"/>
        </w:trPr>
        <w:tc>
          <w:tcPr>
            <w:tcW w:w="1717" w:type="dxa"/>
            <w:gridSpan w:val="4"/>
            <w:vMerge/>
          </w:tcPr>
          <w:p w14:paraId="1A41B4D9" w14:textId="77777777" w:rsidR="00926D07" w:rsidRPr="002A4E1E" w:rsidRDefault="00926D07" w:rsidP="00926D07">
            <w:pPr>
              <w:jc w:val="both"/>
              <w:rPr>
                <w:rFonts w:ascii="Times New Roman" w:hAnsi="Times New Roman" w:cs="Times New Roman"/>
                <w:sz w:val="24"/>
                <w:szCs w:val="24"/>
                <w:lang w:val="kk-KZ"/>
              </w:rPr>
            </w:pPr>
          </w:p>
        </w:tc>
        <w:tc>
          <w:tcPr>
            <w:tcW w:w="12882" w:type="dxa"/>
            <w:gridSpan w:val="16"/>
          </w:tcPr>
          <w:p w14:paraId="65C3B63B" w14:textId="56B3D9D5" w:rsidR="00926D07" w:rsidRPr="002A4E1E" w:rsidRDefault="00926D07" w:rsidP="00926D07">
            <w:pPr>
              <w:pStyle w:val="a4"/>
              <w:ind w:left="248"/>
              <w:rPr>
                <w:rFonts w:ascii="Times New Roman" w:eastAsia="Calibri" w:hAnsi="Times New Roman" w:cs="Times New Roman"/>
                <w:sz w:val="24"/>
                <w:szCs w:val="24"/>
                <w:lang w:val="en-US"/>
              </w:rPr>
            </w:pPr>
          </w:p>
        </w:tc>
      </w:tr>
      <w:tr w:rsidR="00926D07" w:rsidRPr="00202123" w14:paraId="542DCE3D" w14:textId="77777777" w:rsidTr="0049182D">
        <w:trPr>
          <w:gridAfter w:val="3"/>
          <w:wAfter w:w="144" w:type="dxa"/>
        </w:trPr>
        <w:tc>
          <w:tcPr>
            <w:tcW w:w="1717" w:type="dxa"/>
            <w:gridSpan w:val="4"/>
          </w:tcPr>
          <w:p w14:paraId="477ED8B4" w14:textId="0B2F87BF" w:rsidR="00926D07" w:rsidRPr="002A4E1E" w:rsidRDefault="00926D07" w:rsidP="00926D07">
            <w:pPr>
              <w:jc w:val="both"/>
              <w:rPr>
                <w:rFonts w:ascii="Times New Roman" w:hAnsi="Times New Roman" w:cs="Times New Roman"/>
                <w:b/>
                <w:bCs/>
                <w:sz w:val="24"/>
                <w:szCs w:val="24"/>
              </w:rPr>
            </w:pPr>
            <w:r w:rsidRPr="002A4E1E">
              <w:rPr>
                <w:rFonts w:ascii="Times New Roman" w:hAnsi="Times New Roman" w:cs="Times New Roman"/>
                <w:sz w:val="24"/>
                <w:szCs w:val="24"/>
              </w:rPr>
              <w:t xml:space="preserve">Electronic </w:t>
            </w:r>
            <w:proofErr w:type="spellStart"/>
            <w:r w:rsidRPr="002A4E1E">
              <w:rPr>
                <w:rFonts w:ascii="Times New Roman" w:hAnsi="Times New Roman" w:cs="Times New Roman"/>
                <w:sz w:val="24"/>
                <w:szCs w:val="24"/>
              </w:rPr>
              <w:t>resources</w:t>
            </w:r>
            <w:proofErr w:type="spellEnd"/>
          </w:p>
        </w:tc>
        <w:tc>
          <w:tcPr>
            <w:tcW w:w="12882" w:type="dxa"/>
            <w:gridSpan w:val="16"/>
          </w:tcPr>
          <w:p w14:paraId="4DC85794" w14:textId="0448377A" w:rsidR="00926D07" w:rsidRPr="002A4E1E" w:rsidRDefault="00926D07" w:rsidP="00926D07">
            <w:pPr>
              <w:pStyle w:val="a4"/>
              <w:ind w:left="248" w:hanging="284"/>
              <w:rPr>
                <w:rFonts w:ascii="Times New Roman" w:eastAsia="Calibri" w:hAnsi="Times New Roman" w:cs="Times New Roman"/>
                <w:b/>
                <w:sz w:val="24"/>
                <w:szCs w:val="24"/>
                <w:lang w:val="en-US"/>
              </w:rPr>
            </w:pPr>
            <w:r w:rsidRPr="002A4E1E">
              <w:rPr>
                <w:rFonts w:ascii="Times New Roman" w:eastAsia="Calibri" w:hAnsi="Times New Roman" w:cs="Times New Roman"/>
                <w:b/>
                <w:sz w:val="24"/>
                <w:szCs w:val="24"/>
              </w:rPr>
              <w:t xml:space="preserve">Internet </w:t>
            </w:r>
            <w:proofErr w:type="spellStart"/>
            <w:r w:rsidRPr="002A4E1E">
              <w:rPr>
                <w:rFonts w:ascii="Times New Roman" w:eastAsia="Calibri" w:hAnsi="Times New Roman" w:cs="Times New Roman"/>
                <w:b/>
                <w:sz w:val="24"/>
                <w:szCs w:val="24"/>
              </w:rPr>
              <w:t>resources</w:t>
            </w:r>
            <w:proofErr w:type="spellEnd"/>
            <w:r w:rsidRPr="002A4E1E">
              <w:rPr>
                <w:rFonts w:ascii="Times New Roman" w:eastAsia="Calibri" w:hAnsi="Times New Roman" w:cs="Times New Roman"/>
                <w:b/>
                <w:sz w:val="24"/>
                <w:szCs w:val="24"/>
                <w:lang w:val="en-US"/>
              </w:rPr>
              <w:t xml:space="preserve">: </w:t>
            </w:r>
          </w:p>
          <w:p w14:paraId="19D4B2F1" w14:textId="77777777" w:rsidR="00926D07" w:rsidRPr="002A4E1E" w:rsidRDefault="00926D07" w:rsidP="00926D07">
            <w:pPr>
              <w:pStyle w:val="a4"/>
              <w:numPr>
                <w:ilvl w:val="0"/>
                <w:numId w:val="2"/>
              </w:numPr>
              <w:ind w:left="248" w:hanging="284"/>
              <w:rPr>
                <w:rFonts w:ascii="Times New Roman" w:eastAsia="Calibri" w:hAnsi="Times New Roman" w:cs="Times New Roman"/>
                <w:sz w:val="24"/>
                <w:szCs w:val="24"/>
                <w:lang w:val="en-US"/>
              </w:rPr>
            </w:pPr>
            <w:r w:rsidRPr="002A4E1E">
              <w:rPr>
                <w:rFonts w:ascii="Times New Roman" w:eastAsia="Calibri" w:hAnsi="Times New Roman" w:cs="Times New Roman"/>
                <w:sz w:val="24"/>
                <w:szCs w:val="24"/>
                <w:lang w:val="en-US"/>
              </w:rPr>
              <w:t xml:space="preserve">Medscape.com - </w:t>
            </w:r>
            <w:hyperlink r:id="rId8" w:history="1">
              <w:r w:rsidRPr="002A4E1E">
                <w:rPr>
                  <w:rStyle w:val="a6"/>
                  <w:rFonts w:ascii="Times New Roman" w:hAnsi="Times New Roman" w:cs="Times New Roman"/>
                  <w:sz w:val="24"/>
                  <w:szCs w:val="24"/>
                  <w:lang w:val="en-US"/>
                </w:rPr>
                <w:t>https://www.medscape.com/familymedicine</w:t>
              </w:r>
            </w:hyperlink>
          </w:p>
          <w:p w14:paraId="0FE189CA" w14:textId="77777777" w:rsidR="00926D07" w:rsidRPr="002A4E1E" w:rsidRDefault="00926D07" w:rsidP="00926D07">
            <w:pPr>
              <w:pStyle w:val="a4"/>
              <w:numPr>
                <w:ilvl w:val="0"/>
                <w:numId w:val="2"/>
              </w:numPr>
              <w:ind w:left="248" w:hanging="284"/>
              <w:rPr>
                <w:rFonts w:ascii="Times New Roman" w:eastAsia="Calibri" w:hAnsi="Times New Roman" w:cs="Times New Roman"/>
                <w:sz w:val="24"/>
                <w:szCs w:val="24"/>
                <w:lang w:val="en-US"/>
              </w:rPr>
            </w:pPr>
            <w:r w:rsidRPr="002A4E1E">
              <w:rPr>
                <w:rFonts w:ascii="Times New Roman" w:eastAsia="Calibri" w:hAnsi="Times New Roman" w:cs="Times New Roman"/>
                <w:sz w:val="24"/>
                <w:szCs w:val="24"/>
                <w:lang w:val="en-US"/>
              </w:rPr>
              <w:t>Oxfordmedicine.com -</w:t>
            </w:r>
            <w:hyperlink r:id="rId9" w:history="1">
              <w:r w:rsidRPr="002A4E1E">
                <w:rPr>
                  <w:rStyle w:val="a6"/>
                  <w:rFonts w:ascii="Times New Roman" w:hAnsi="Times New Roman" w:cs="Times New Roman"/>
                  <w:sz w:val="24"/>
                  <w:szCs w:val="24"/>
                  <w:lang w:val="en-US"/>
                </w:rPr>
                <w:t>https://oxfordmedicine.com/</w:t>
              </w:r>
            </w:hyperlink>
          </w:p>
          <w:p w14:paraId="5A6FD3BC" w14:textId="77777777" w:rsidR="00926D07" w:rsidRPr="002A4E1E" w:rsidRDefault="00000000" w:rsidP="00926D07">
            <w:pPr>
              <w:pStyle w:val="a4"/>
              <w:numPr>
                <w:ilvl w:val="0"/>
                <w:numId w:val="2"/>
              </w:numPr>
              <w:ind w:left="248" w:hanging="284"/>
              <w:rPr>
                <w:rFonts w:ascii="Times New Roman" w:eastAsia="Calibri" w:hAnsi="Times New Roman" w:cs="Times New Roman"/>
                <w:b/>
                <w:sz w:val="24"/>
                <w:szCs w:val="24"/>
                <w:lang w:val="en-US"/>
              </w:rPr>
            </w:pPr>
            <w:hyperlink r:id="rId10" w:history="1">
              <w:r w:rsidR="00926D07" w:rsidRPr="002A4E1E">
                <w:rPr>
                  <w:rFonts w:ascii="Times New Roman" w:eastAsia="Calibri" w:hAnsi="Times New Roman" w:cs="Times New Roman"/>
                  <w:color w:val="000000" w:themeColor="text1"/>
                  <w:sz w:val="24"/>
                  <w:szCs w:val="24"/>
                  <w:lang w:val="en-US"/>
                </w:rPr>
                <w:t>Uptodate.com</w:t>
              </w:r>
            </w:hyperlink>
            <w:r w:rsidR="00926D07" w:rsidRPr="002A4E1E">
              <w:rPr>
                <w:rFonts w:ascii="Times New Roman" w:eastAsia="Calibri" w:hAnsi="Times New Roman" w:cs="Times New Roman"/>
                <w:b/>
                <w:color w:val="000000" w:themeColor="text1"/>
                <w:sz w:val="24"/>
                <w:szCs w:val="24"/>
                <w:lang w:val="en-US"/>
              </w:rPr>
              <w:t xml:space="preserve"> - </w:t>
            </w:r>
            <w:hyperlink r:id="rId11" w:history="1">
              <w:r w:rsidR="00926D07" w:rsidRPr="002A4E1E">
                <w:rPr>
                  <w:rStyle w:val="a6"/>
                  <w:rFonts w:ascii="Times New Roman" w:hAnsi="Times New Roman" w:cs="Times New Roman"/>
                  <w:b/>
                  <w:sz w:val="24"/>
                  <w:szCs w:val="24"/>
                  <w:lang w:val="en-US"/>
                </w:rPr>
                <w:t>https://www.wolterskluwer.com/en/solutions/uptodate</w:t>
              </w:r>
            </w:hyperlink>
          </w:p>
          <w:p w14:paraId="0F1ACCD5" w14:textId="77777777" w:rsidR="00926D07" w:rsidRPr="002A4E1E" w:rsidRDefault="00926D07" w:rsidP="00926D07">
            <w:pPr>
              <w:pStyle w:val="a4"/>
              <w:numPr>
                <w:ilvl w:val="0"/>
                <w:numId w:val="2"/>
              </w:numPr>
              <w:ind w:left="248" w:hanging="284"/>
              <w:rPr>
                <w:rFonts w:ascii="Times New Roman" w:eastAsia="Calibri" w:hAnsi="Times New Roman" w:cs="Times New Roman"/>
                <w:b/>
                <w:sz w:val="24"/>
                <w:szCs w:val="24"/>
                <w:lang w:val="en-US"/>
              </w:rPr>
            </w:pPr>
            <w:r w:rsidRPr="002A4E1E">
              <w:rPr>
                <w:rFonts w:ascii="Times New Roman" w:eastAsia="Calibri" w:hAnsi="Times New Roman" w:cs="Times New Roman"/>
                <w:b/>
                <w:sz w:val="24"/>
                <w:szCs w:val="24"/>
                <w:lang w:val="en-US"/>
              </w:rPr>
              <w:t xml:space="preserve">Osmosis - </w:t>
            </w:r>
            <w:hyperlink r:id="rId12" w:history="1">
              <w:r w:rsidRPr="002A4E1E">
                <w:rPr>
                  <w:rStyle w:val="a6"/>
                  <w:rFonts w:ascii="Times New Roman" w:hAnsi="Times New Roman" w:cs="Times New Roman"/>
                  <w:b/>
                  <w:sz w:val="24"/>
                  <w:szCs w:val="24"/>
                  <w:lang w:val="en-US"/>
                </w:rPr>
                <w:t>https://www.youtube.com/c/osmosis</w:t>
              </w:r>
            </w:hyperlink>
          </w:p>
          <w:p w14:paraId="1230D2AF" w14:textId="77777777" w:rsidR="00926D07" w:rsidRPr="002A4E1E" w:rsidRDefault="00926D07" w:rsidP="00926D07">
            <w:pPr>
              <w:pStyle w:val="a4"/>
              <w:numPr>
                <w:ilvl w:val="0"/>
                <w:numId w:val="2"/>
              </w:numPr>
              <w:ind w:left="248" w:hanging="284"/>
              <w:rPr>
                <w:rFonts w:ascii="Times New Roman" w:eastAsia="Calibri" w:hAnsi="Times New Roman" w:cs="Times New Roman"/>
                <w:b/>
                <w:sz w:val="24"/>
                <w:szCs w:val="24"/>
                <w:lang w:val="en-US"/>
              </w:rPr>
            </w:pPr>
            <w:r w:rsidRPr="002A4E1E">
              <w:rPr>
                <w:rFonts w:ascii="Times New Roman" w:eastAsia="Calibri" w:hAnsi="Times New Roman" w:cs="Times New Roman"/>
                <w:b/>
                <w:sz w:val="24"/>
                <w:szCs w:val="24"/>
                <w:lang w:val="en-US"/>
              </w:rPr>
              <w:t xml:space="preserve">Ninja Nerd - </w:t>
            </w:r>
            <w:hyperlink r:id="rId13" w:history="1">
              <w:r w:rsidRPr="002A4E1E">
                <w:rPr>
                  <w:rStyle w:val="a6"/>
                  <w:rFonts w:ascii="Times New Roman" w:hAnsi="Times New Roman" w:cs="Times New Roman"/>
                  <w:b/>
                  <w:sz w:val="24"/>
                  <w:szCs w:val="24"/>
                  <w:lang w:val="en-US"/>
                </w:rPr>
                <w:t>https://www.youtube.com/c/NinjaNerdScience/videos</w:t>
              </w:r>
            </w:hyperlink>
          </w:p>
          <w:p w14:paraId="760F4C1A" w14:textId="227192DA" w:rsidR="00926D07" w:rsidRPr="002A4E1E" w:rsidRDefault="00926D07" w:rsidP="00926D07">
            <w:pPr>
              <w:pStyle w:val="a4"/>
              <w:numPr>
                <w:ilvl w:val="0"/>
                <w:numId w:val="2"/>
              </w:numPr>
              <w:rPr>
                <w:rFonts w:ascii="Times New Roman" w:eastAsia="Calibri" w:hAnsi="Times New Roman" w:cs="Times New Roman"/>
                <w:b/>
                <w:sz w:val="24"/>
                <w:szCs w:val="24"/>
                <w:lang w:val="en-US"/>
              </w:rPr>
            </w:pPr>
            <w:proofErr w:type="spellStart"/>
            <w:r w:rsidRPr="002A4E1E">
              <w:rPr>
                <w:rFonts w:ascii="Times New Roman" w:eastAsia="Calibri" w:hAnsi="Times New Roman" w:cs="Times New Roman"/>
                <w:b/>
                <w:sz w:val="24"/>
                <w:szCs w:val="24"/>
                <w:lang w:val="en-US"/>
              </w:rPr>
              <w:t>CorMedicale</w:t>
            </w:r>
            <w:proofErr w:type="spellEnd"/>
            <w:r w:rsidRPr="002A4E1E">
              <w:rPr>
                <w:rFonts w:ascii="Times New Roman" w:eastAsia="Calibri" w:hAnsi="Times New Roman" w:cs="Times New Roman"/>
                <w:b/>
                <w:sz w:val="24"/>
                <w:szCs w:val="24"/>
                <w:lang w:val="en-US"/>
              </w:rPr>
              <w:t xml:space="preserve"> - </w:t>
            </w:r>
            <w:hyperlink r:id="rId14" w:history="1">
              <w:r w:rsidRPr="002A4E1E">
                <w:rPr>
                  <w:rStyle w:val="a6"/>
                  <w:rFonts w:ascii="Times New Roman" w:hAnsi="Times New Roman" w:cs="Times New Roman"/>
                  <w:b/>
                  <w:sz w:val="24"/>
                  <w:szCs w:val="24"/>
                  <w:lang w:val="en-US"/>
                </w:rPr>
                <w:t>https://www.youtube.com/c/CorMedicale</w:t>
              </w:r>
            </w:hyperlink>
            <w:r w:rsidRPr="002A4E1E">
              <w:rPr>
                <w:rStyle w:val="a6"/>
                <w:rFonts w:ascii="Times New Roman" w:hAnsi="Times New Roman" w:cs="Times New Roman"/>
                <w:b/>
                <w:sz w:val="24"/>
                <w:szCs w:val="24"/>
                <w:lang w:val="en-US"/>
              </w:rPr>
              <w:t xml:space="preserve"> </w:t>
            </w:r>
            <w:proofErr w:type="gramStart"/>
            <w:r w:rsidRPr="002A4E1E">
              <w:rPr>
                <w:rFonts w:ascii="Times New Roman" w:eastAsia="Calibri" w:hAnsi="Times New Roman" w:cs="Times New Roman"/>
                <w:b/>
                <w:sz w:val="24"/>
                <w:szCs w:val="24"/>
                <w:lang w:val="en-US"/>
              </w:rPr>
              <w:t>-  medical</w:t>
            </w:r>
            <w:proofErr w:type="gramEnd"/>
            <w:r w:rsidRPr="002A4E1E">
              <w:rPr>
                <w:rFonts w:ascii="Times New Roman" w:eastAsia="Calibri" w:hAnsi="Times New Roman" w:cs="Times New Roman"/>
                <w:b/>
                <w:sz w:val="24"/>
                <w:szCs w:val="24"/>
                <w:lang w:val="en-US"/>
              </w:rPr>
              <w:t xml:space="preserve"> video animations in Russian language.</w:t>
            </w:r>
          </w:p>
          <w:p w14:paraId="43E77B0E" w14:textId="77777777" w:rsidR="00926D07" w:rsidRPr="002A4E1E" w:rsidRDefault="00926D07" w:rsidP="00926D07">
            <w:pPr>
              <w:pStyle w:val="a4"/>
              <w:numPr>
                <w:ilvl w:val="0"/>
                <w:numId w:val="2"/>
              </w:numPr>
              <w:ind w:left="248" w:hanging="284"/>
              <w:rPr>
                <w:rFonts w:ascii="Times New Roman" w:hAnsi="Times New Roman" w:cs="Times New Roman"/>
                <w:b/>
                <w:color w:val="000000"/>
                <w:sz w:val="24"/>
                <w:szCs w:val="24"/>
                <w:lang w:val="en-US"/>
              </w:rPr>
            </w:pPr>
            <w:proofErr w:type="spellStart"/>
            <w:r w:rsidRPr="002A4E1E">
              <w:rPr>
                <w:rFonts w:ascii="Times New Roman" w:eastAsia="Calibri" w:hAnsi="Times New Roman" w:cs="Times New Roman"/>
                <w:b/>
                <w:sz w:val="24"/>
                <w:szCs w:val="24"/>
                <w:lang w:val="en-US"/>
              </w:rPr>
              <w:t>Lecturio</w:t>
            </w:r>
            <w:proofErr w:type="spellEnd"/>
            <w:r w:rsidRPr="002A4E1E">
              <w:rPr>
                <w:rFonts w:ascii="Times New Roman" w:eastAsia="Calibri" w:hAnsi="Times New Roman" w:cs="Times New Roman"/>
                <w:b/>
                <w:sz w:val="24"/>
                <w:szCs w:val="24"/>
                <w:lang w:val="en-US"/>
              </w:rPr>
              <w:t xml:space="preserve"> Medical</w:t>
            </w:r>
            <w:r w:rsidRPr="002A4E1E">
              <w:rPr>
                <w:rFonts w:ascii="Times New Roman" w:eastAsia="Calibri" w:hAnsi="Times New Roman" w:cs="Times New Roman"/>
                <w:b/>
                <w:sz w:val="24"/>
                <w:szCs w:val="24"/>
                <w:lang w:val="en-GB"/>
              </w:rPr>
              <w:t xml:space="preserve"> - </w:t>
            </w:r>
            <w:hyperlink r:id="rId15" w:history="1">
              <w:r w:rsidRPr="002A4E1E">
                <w:rPr>
                  <w:rStyle w:val="a6"/>
                  <w:rFonts w:ascii="Times New Roman" w:hAnsi="Times New Roman" w:cs="Times New Roman"/>
                  <w:b/>
                  <w:sz w:val="24"/>
                  <w:szCs w:val="24"/>
                  <w:lang w:val="en-GB"/>
                </w:rPr>
                <w:t>https://www.youtube.com/channel/UCbYmF43dpGHz8gi2ugiXr0Q</w:t>
              </w:r>
            </w:hyperlink>
          </w:p>
          <w:p w14:paraId="684C5A37" w14:textId="3B3C56B3" w:rsidR="00926D07" w:rsidRPr="002A4E1E" w:rsidRDefault="00926D07" w:rsidP="00926D07">
            <w:pPr>
              <w:pStyle w:val="a4"/>
              <w:numPr>
                <w:ilvl w:val="0"/>
                <w:numId w:val="2"/>
              </w:numPr>
              <w:rPr>
                <w:rFonts w:ascii="Times New Roman" w:hAnsi="Times New Roman" w:cs="Times New Roman"/>
                <w:b/>
                <w:color w:val="000000"/>
                <w:sz w:val="24"/>
                <w:szCs w:val="24"/>
                <w:lang w:val="en-US"/>
              </w:rPr>
            </w:pPr>
            <w:proofErr w:type="spellStart"/>
            <w:r w:rsidRPr="002A4E1E">
              <w:rPr>
                <w:rFonts w:ascii="Times New Roman" w:eastAsia="Calibri" w:hAnsi="Times New Roman" w:cs="Times New Roman"/>
                <w:b/>
                <w:sz w:val="24"/>
                <w:szCs w:val="24"/>
                <w:lang w:val="en-US"/>
              </w:rPr>
              <w:t>SciDrugs</w:t>
            </w:r>
            <w:proofErr w:type="spellEnd"/>
            <w:r w:rsidRPr="002A4E1E">
              <w:rPr>
                <w:rFonts w:ascii="Times New Roman" w:eastAsia="Calibri" w:hAnsi="Times New Roman" w:cs="Times New Roman"/>
                <w:b/>
                <w:sz w:val="24"/>
                <w:szCs w:val="24"/>
                <w:lang w:val="en-US"/>
              </w:rPr>
              <w:t xml:space="preserve"> - </w:t>
            </w:r>
            <w:hyperlink r:id="rId16" w:history="1">
              <w:r w:rsidRPr="002A4E1E">
                <w:rPr>
                  <w:rStyle w:val="a6"/>
                  <w:rFonts w:ascii="Times New Roman" w:hAnsi="Times New Roman" w:cs="Times New Roman"/>
                  <w:b/>
                  <w:sz w:val="24"/>
                  <w:szCs w:val="24"/>
                  <w:lang w:val="en-US"/>
                </w:rPr>
                <w:t>https://www.youtube.com/c/SciDrugs/videos</w:t>
              </w:r>
            </w:hyperlink>
            <w:r w:rsidRPr="002A4E1E">
              <w:rPr>
                <w:rFonts w:ascii="Times New Roman" w:eastAsia="Calibri" w:hAnsi="Times New Roman" w:cs="Times New Roman"/>
                <w:b/>
                <w:sz w:val="24"/>
                <w:szCs w:val="24"/>
                <w:lang w:val="en-US"/>
              </w:rPr>
              <w:t xml:space="preserve"> - video lectures on pharmacology in Russian language.</w:t>
            </w:r>
          </w:p>
        </w:tc>
      </w:tr>
      <w:tr w:rsidR="00926D07" w:rsidRPr="00202123" w14:paraId="5FBC4028" w14:textId="77777777" w:rsidTr="0049182D">
        <w:trPr>
          <w:gridAfter w:val="3"/>
          <w:wAfter w:w="144" w:type="dxa"/>
        </w:trPr>
        <w:tc>
          <w:tcPr>
            <w:tcW w:w="1717" w:type="dxa"/>
            <w:gridSpan w:val="4"/>
          </w:tcPr>
          <w:p w14:paraId="2426B171" w14:textId="1DEB4894" w:rsidR="00926D07" w:rsidRPr="002A4E1E" w:rsidRDefault="00926D07" w:rsidP="00926D07">
            <w:pPr>
              <w:jc w:val="both"/>
              <w:rPr>
                <w:rFonts w:ascii="Times New Roman" w:hAnsi="Times New Roman" w:cs="Times New Roman"/>
                <w:b/>
                <w:bCs/>
                <w:sz w:val="24"/>
                <w:szCs w:val="24"/>
                <w:lang w:val="en-US"/>
              </w:rPr>
            </w:pPr>
            <w:r w:rsidRPr="002A4E1E">
              <w:rPr>
                <w:rFonts w:ascii="Times New Roman" w:hAnsi="Times New Roman" w:cs="Times New Roman"/>
                <w:sz w:val="24"/>
                <w:szCs w:val="24"/>
                <w:lang w:val="en-US"/>
              </w:rPr>
              <w:t>Simulators in the simulation center</w:t>
            </w:r>
          </w:p>
        </w:tc>
        <w:tc>
          <w:tcPr>
            <w:tcW w:w="12882" w:type="dxa"/>
            <w:gridSpan w:val="16"/>
          </w:tcPr>
          <w:p w14:paraId="3D8E70BD" w14:textId="31EB01EF" w:rsidR="00926D07" w:rsidRPr="002A4E1E" w:rsidRDefault="00926D07" w:rsidP="00926D07">
            <w:pPr>
              <w:jc w:val="both"/>
              <w:rPr>
                <w:rFonts w:ascii="Times New Roman" w:hAnsi="Times New Roman" w:cs="Times New Roman"/>
                <w:b/>
                <w:bCs/>
                <w:sz w:val="24"/>
                <w:szCs w:val="24"/>
                <w:lang w:val="en-US"/>
              </w:rPr>
            </w:pPr>
          </w:p>
          <w:p w14:paraId="7B7201CE" w14:textId="47CE5D8A" w:rsidR="00926D07" w:rsidRPr="002A4E1E" w:rsidRDefault="00926D07" w:rsidP="00926D07">
            <w:pPr>
              <w:jc w:val="both"/>
              <w:rPr>
                <w:rFonts w:ascii="Times New Roman" w:hAnsi="Times New Roman" w:cs="Times New Roman"/>
                <w:b/>
                <w:bCs/>
                <w:sz w:val="24"/>
                <w:szCs w:val="24"/>
                <w:lang w:val="en-US"/>
              </w:rPr>
            </w:pPr>
          </w:p>
        </w:tc>
      </w:tr>
      <w:tr w:rsidR="00926D07" w:rsidRPr="00202123" w14:paraId="463A9188" w14:textId="77777777" w:rsidTr="0049182D">
        <w:trPr>
          <w:gridAfter w:val="3"/>
          <w:wAfter w:w="144" w:type="dxa"/>
        </w:trPr>
        <w:tc>
          <w:tcPr>
            <w:tcW w:w="1717" w:type="dxa"/>
            <w:gridSpan w:val="4"/>
          </w:tcPr>
          <w:p w14:paraId="58A04C0D" w14:textId="6965795D" w:rsidR="00926D07" w:rsidRPr="002A4E1E" w:rsidRDefault="00926D07" w:rsidP="00926D07">
            <w:pPr>
              <w:jc w:val="both"/>
              <w:rPr>
                <w:rFonts w:ascii="Times New Roman" w:hAnsi="Times New Roman" w:cs="Times New Roman"/>
                <w:sz w:val="24"/>
                <w:szCs w:val="24"/>
              </w:rPr>
            </w:pPr>
            <w:r w:rsidRPr="002A4E1E">
              <w:rPr>
                <w:rFonts w:ascii="Times New Roman" w:hAnsi="Times New Roman" w:cs="Times New Roman"/>
                <w:sz w:val="24"/>
                <w:szCs w:val="24"/>
              </w:rPr>
              <w:lastRenderedPageBreak/>
              <w:t xml:space="preserve">Special </w:t>
            </w:r>
            <w:proofErr w:type="spellStart"/>
            <w:r w:rsidRPr="002A4E1E">
              <w:rPr>
                <w:rFonts w:ascii="Times New Roman" w:hAnsi="Times New Roman" w:cs="Times New Roman"/>
                <w:sz w:val="24"/>
                <w:szCs w:val="24"/>
              </w:rPr>
              <w:t>software</w:t>
            </w:r>
            <w:proofErr w:type="spellEnd"/>
          </w:p>
        </w:tc>
        <w:tc>
          <w:tcPr>
            <w:tcW w:w="12882" w:type="dxa"/>
            <w:gridSpan w:val="16"/>
          </w:tcPr>
          <w:p w14:paraId="673116AA" w14:textId="77777777"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1. Google classroom - available in the public domain.</w:t>
            </w:r>
          </w:p>
          <w:p w14:paraId="613F63BA" w14:textId="77777777"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2. Medical calculators: Medscape, Physician's Handbook, </w:t>
            </w:r>
            <w:proofErr w:type="spellStart"/>
            <w:r w:rsidRPr="002A4E1E">
              <w:rPr>
                <w:rFonts w:ascii="Times New Roman" w:hAnsi="Times New Roman" w:cs="Times New Roman"/>
                <w:sz w:val="24"/>
                <w:szCs w:val="24"/>
                <w:lang w:val="en-US"/>
              </w:rPr>
              <w:t>MD+Calc</w:t>
            </w:r>
            <w:proofErr w:type="spellEnd"/>
            <w:r w:rsidRPr="002A4E1E">
              <w:rPr>
                <w:rFonts w:ascii="Times New Roman" w:hAnsi="Times New Roman" w:cs="Times New Roman"/>
                <w:sz w:val="24"/>
                <w:szCs w:val="24"/>
                <w:lang w:val="en-US"/>
              </w:rPr>
              <w:t xml:space="preserve"> - freely available.</w:t>
            </w:r>
          </w:p>
          <w:p w14:paraId="1892790C" w14:textId="57E1CCF5"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3. Directory of diagnostic and treatment protocols for medical workers from the RCHD, the Ministry of Health of the Republic of Kazakhstan: </w:t>
            </w:r>
            <w:proofErr w:type="spellStart"/>
            <w:r w:rsidRPr="002A4E1E">
              <w:rPr>
                <w:rFonts w:ascii="Times New Roman" w:hAnsi="Times New Roman" w:cs="Times New Roman"/>
                <w:sz w:val="24"/>
                <w:szCs w:val="24"/>
                <w:lang w:val="en-US"/>
              </w:rPr>
              <w:t>Dariger</w:t>
            </w:r>
            <w:proofErr w:type="spellEnd"/>
            <w:r w:rsidRPr="002A4E1E">
              <w:rPr>
                <w:rFonts w:ascii="Times New Roman" w:hAnsi="Times New Roman" w:cs="Times New Roman"/>
                <w:sz w:val="24"/>
                <w:szCs w:val="24"/>
                <w:lang w:val="en-US"/>
              </w:rPr>
              <w:t xml:space="preserve"> - available in the public domain.</w:t>
            </w:r>
          </w:p>
        </w:tc>
      </w:tr>
      <w:tr w:rsidR="00926D07" w:rsidRPr="00202123" w14:paraId="074E26F3" w14:textId="77777777" w:rsidTr="0049182D">
        <w:trPr>
          <w:gridAfter w:val="3"/>
          <w:wAfter w:w="144" w:type="dxa"/>
          <w:trHeight w:val="234"/>
        </w:trPr>
        <w:tc>
          <w:tcPr>
            <w:tcW w:w="14599" w:type="dxa"/>
            <w:gridSpan w:val="20"/>
          </w:tcPr>
          <w:p w14:paraId="247DC07C" w14:textId="2F9636C8" w:rsidR="00926D07" w:rsidRPr="002A4E1E" w:rsidRDefault="00926D07" w:rsidP="00926D07">
            <w:pPr>
              <w:jc w:val="both"/>
              <w:rPr>
                <w:rFonts w:ascii="Times New Roman" w:hAnsi="Times New Roman" w:cs="Times New Roman"/>
                <w:b/>
                <w:bCs/>
                <w:sz w:val="24"/>
                <w:szCs w:val="24"/>
                <w:lang w:val="en-US"/>
              </w:rPr>
            </w:pPr>
          </w:p>
        </w:tc>
      </w:tr>
      <w:tr w:rsidR="00926D07" w:rsidRPr="00202123" w14:paraId="1A436FE7" w14:textId="77777777" w:rsidTr="0049182D">
        <w:trPr>
          <w:gridAfter w:val="3"/>
          <w:wAfter w:w="144" w:type="dxa"/>
        </w:trPr>
        <w:tc>
          <w:tcPr>
            <w:tcW w:w="1387" w:type="dxa"/>
            <w:gridSpan w:val="2"/>
            <w:shd w:val="clear" w:color="auto" w:fill="DEEAF6" w:themeFill="accent5" w:themeFillTint="33"/>
          </w:tcPr>
          <w:p w14:paraId="336AB8AA" w14:textId="5A52A9A6" w:rsidR="00926D07" w:rsidRPr="002A4E1E" w:rsidRDefault="00926D07" w:rsidP="00926D07">
            <w:pPr>
              <w:jc w:val="both"/>
              <w:rPr>
                <w:rFonts w:ascii="Times New Roman" w:hAnsi="Times New Roman" w:cs="Times New Roman"/>
                <w:b/>
                <w:bCs/>
                <w:sz w:val="24"/>
                <w:szCs w:val="24"/>
              </w:rPr>
            </w:pPr>
            <w:r w:rsidRPr="002A4E1E">
              <w:rPr>
                <w:rFonts w:ascii="Times New Roman" w:hAnsi="Times New Roman" w:cs="Times New Roman"/>
                <w:b/>
                <w:bCs/>
                <w:sz w:val="24"/>
                <w:szCs w:val="24"/>
              </w:rPr>
              <w:t>12.</w:t>
            </w:r>
          </w:p>
        </w:tc>
        <w:tc>
          <w:tcPr>
            <w:tcW w:w="13212" w:type="dxa"/>
            <w:gridSpan w:val="18"/>
            <w:shd w:val="clear" w:color="auto" w:fill="DEEAF6" w:themeFill="accent5" w:themeFillTint="33"/>
          </w:tcPr>
          <w:p w14:paraId="203B33EB" w14:textId="0546E938" w:rsidR="00926D07" w:rsidRPr="002A4E1E" w:rsidRDefault="00926D07" w:rsidP="00926D07">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Tutor Requirements and Bonus System</w:t>
            </w:r>
          </w:p>
        </w:tc>
      </w:tr>
      <w:tr w:rsidR="00926D07" w:rsidRPr="00202123" w14:paraId="7C8C123F" w14:textId="77777777" w:rsidTr="0049182D">
        <w:trPr>
          <w:gridAfter w:val="3"/>
          <w:wAfter w:w="144" w:type="dxa"/>
        </w:trPr>
        <w:tc>
          <w:tcPr>
            <w:tcW w:w="14599" w:type="dxa"/>
            <w:gridSpan w:val="20"/>
          </w:tcPr>
          <w:p w14:paraId="657B4A46" w14:textId="77777777" w:rsidR="00926D07" w:rsidRPr="002A4E1E" w:rsidRDefault="00926D07" w:rsidP="00926D07">
            <w:pPr>
              <w:ind w:right="140"/>
              <w:rPr>
                <w:rFonts w:ascii="Times New Roman" w:hAnsi="Times New Roman" w:cs="Times New Roman"/>
                <w:b/>
                <w:color w:val="FF0000"/>
                <w:sz w:val="24"/>
                <w:szCs w:val="24"/>
                <w:lang w:val="en-US"/>
              </w:rPr>
            </w:pPr>
            <w:r w:rsidRPr="002A4E1E">
              <w:rPr>
                <w:rFonts w:ascii="Times New Roman" w:hAnsi="Times New Roman" w:cs="Times New Roman"/>
                <w:b/>
                <w:color w:val="FF0000"/>
                <w:sz w:val="24"/>
                <w:szCs w:val="24"/>
                <w:lang w:val="en-US"/>
              </w:rPr>
              <w:t>A student in accordance with an individual internship plan:</w:t>
            </w:r>
          </w:p>
          <w:p w14:paraId="512A2EC4" w14:textId="45DD5BD0" w:rsidR="00926D07" w:rsidRPr="002A4E1E" w:rsidRDefault="00926D07" w:rsidP="00926D07">
            <w:pPr>
              <w:ind w:right="140"/>
              <w:rPr>
                <w:rFonts w:ascii="Times New Roman" w:hAnsi="Times New Roman" w:cs="Times New Roman"/>
                <w:bCs/>
                <w:color w:val="FF0000"/>
                <w:sz w:val="24"/>
                <w:szCs w:val="24"/>
                <w:lang w:val="en-US"/>
              </w:rPr>
            </w:pPr>
            <w:r w:rsidRPr="002A4E1E">
              <w:rPr>
                <w:rFonts w:ascii="Times New Roman" w:hAnsi="Times New Roman" w:cs="Times New Roman"/>
                <w:b/>
                <w:color w:val="FF0000"/>
                <w:sz w:val="24"/>
                <w:szCs w:val="24"/>
                <w:lang w:val="en-US"/>
              </w:rPr>
              <w:t xml:space="preserve">1) </w:t>
            </w:r>
            <w:r w:rsidRPr="002A4E1E">
              <w:rPr>
                <w:rFonts w:ascii="Times New Roman" w:hAnsi="Times New Roman" w:cs="Times New Roman"/>
                <w:color w:val="FF0000"/>
                <w:sz w:val="24"/>
                <w:szCs w:val="24"/>
                <w:lang w:val="en-US"/>
              </w:rPr>
              <w:t>supervises patients in organizations providing pre-medical medical care, emergency medical care, specialized medical care (including high-tech), primary health care, palliative care and medical rehabilitation</w:t>
            </w:r>
            <w:r w:rsidRPr="002A4E1E">
              <w:rPr>
                <w:rFonts w:ascii="Times New Roman" w:hAnsi="Times New Roman" w:cs="Times New Roman"/>
                <w:bCs/>
                <w:color w:val="FF0000"/>
                <w:sz w:val="24"/>
                <w:szCs w:val="24"/>
                <w:lang w:val="en-US"/>
              </w:rPr>
              <w:t>;</w:t>
            </w:r>
          </w:p>
          <w:p w14:paraId="76FCB6DA" w14:textId="77777777" w:rsidR="00926D07" w:rsidRPr="002A4E1E" w:rsidRDefault="00926D07" w:rsidP="00926D07">
            <w:pPr>
              <w:ind w:right="140"/>
              <w:rPr>
                <w:rFonts w:ascii="Times New Roman" w:hAnsi="Times New Roman" w:cs="Times New Roman"/>
                <w:bCs/>
                <w:color w:val="FF0000"/>
                <w:sz w:val="24"/>
                <w:szCs w:val="24"/>
                <w:lang w:val="en-US"/>
              </w:rPr>
            </w:pPr>
            <w:r w:rsidRPr="002A4E1E">
              <w:rPr>
                <w:rFonts w:ascii="Times New Roman" w:hAnsi="Times New Roman" w:cs="Times New Roman"/>
                <w:bCs/>
                <w:color w:val="FF0000"/>
                <w:sz w:val="24"/>
                <w:szCs w:val="24"/>
                <w:lang w:val="en-US"/>
              </w:rPr>
              <w:t>2) participates in the appointment and implementation of diagnostic, therapeutic and preventive measures;</w:t>
            </w:r>
          </w:p>
          <w:p w14:paraId="57FFC114" w14:textId="77777777" w:rsidR="00926D07" w:rsidRPr="002A4E1E" w:rsidRDefault="00926D07" w:rsidP="00926D07">
            <w:pPr>
              <w:ind w:right="140"/>
              <w:rPr>
                <w:rFonts w:ascii="Times New Roman" w:hAnsi="Times New Roman" w:cs="Times New Roman"/>
                <w:bCs/>
                <w:color w:val="FF0000"/>
                <w:sz w:val="24"/>
                <w:szCs w:val="24"/>
                <w:lang w:val="en-US"/>
              </w:rPr>
            </w:pPr>
            <w:r w:rsidRPr="002A4E1E">
              <w:rPr>
                <w:rFonts w:ascii="Times New Roman" w:hAnsi="Times New Roman" w:cs="Times New Roman"/>
                <w:bCs/>
                <w:color w:val="FF0000"/>
                <w:sz w:val="24"/>
                <w:szCs w:val="24"/>
                <w:lang w:val="en-US"/>
              </w:rPr>
              <w:t>3) conducts documentation and sanitary and educational work among the population;</w:t>
            </w:r>
          </w:p>
          <w:p w14:paraId="10D7A281" w14:textId="20A332F1" w:rsidR="00926D07" w:rsidRPr="002A4E1E" w:rsidRDefault="00926D07" w:rsidP="00926D07">
            <w:pPr>
              <w:ind w:right="140"/>
              <w:rPr>
                <w:rFonts w:ascii="Times New Roman" w:hAnsi="Times New Roman" w:cs="Times New Roman"/>
                <w:bCs/>
                <w:color w:val="FF0000"/>
                <w:sz w:val="24"/>
                <w:szCs w:val="24"/>
                <w:lang w:val="en-US"/>
              </w:rPr>
            </w:pPr>
            <w:r w:rsidRPr="002A4E1E">
              <w:rPr>
                <w:rFonts w:ascii="Times New Roman" w:hAnsi="Times New Roman" w:cs="Times New Roman"/>
                <w:bCs/>
                <w:color w:val="FF0000"/>
                <w:sz w:val="24"/>
                <w:szCs w:val="24"/>
                <w:lang w:val="en-US"/>
              </w:rPr>
              <w:t>4) participates in preventive examinations, medical examinations, is present at consultations;</w:t>
            </w:r>
          </w:p>
          <w:p w14:paraId="16991350" w14:textId="280F485C" w:rsidR="00926D07" w:rsidRPr="002A4E1E" w:rsidRDefault="00926D07" w:rsidP="00926D07">
            <w:pPr>
              <w:ind w:right="140"/>
              <w:rPr>
                <w:rFonts w:ascii="Times New Roman" w:hAnsi="Times New Roman" w:cs="Times New Roman"/>
                <w:bCs/>
                <w:color w:val="FF0000"/>
                <w:sz w:val="24"/>
                <w:szCs w:val="24"/>
                <w:lang w:val="en-US"/>
              </w:rPr>
            </w:pPr>
            <w:r w:rsidRPr="002A4E1E">
              <w:rPr>
                <w:rFonts w:ascii="Times New Roman" w:hAnsi="Times New Roman" w:cs="Times New Roman"/>
                <w:bCs/>
                <w:color w:val="FF0000"/>
                <w:sz w:val="24"/>
                <w:szCs w:val="24"/>
                <w:lang w:val="en-US"/>
              </w:rPr>
              <w:t>5) participates in clinical rounds, clinical reviews;</w:t>
            </w:r>
          </w:p>
          <w:p w14:paraId="0B595BD8" w14:textId="5882E486" w:rsidR="00926D07" w:rsidRPr="002A4E1E" w:rsidRDefault="00926D07" w:rsidP="00926D07">
            <w:pPr>
              <w:ind w:right="140"/>
              <w:rPr>
                <w:rFonts w:ascii="Times New Roman" w:hAnsi="Times New Roman" w:cs="Times New Roman"/>
                <w:bCs/>
                <w:color w:val="FF0000"/>
                <w:sz w:val="24"/>
                <w:szCs w:val="24"/>
                <w:lang w:val="en-US"/>
              </w:rPr>
            </w:pPr>
            <w:r w:rsidRPr="002A4E1E">
              <w:rPr>
                <w:rFonts w:ascii="Times New Roman" w:hAnsi="Times New Roman" w:cs="Times New Roman"/>
                <w:bCs/>
                <w:color w:val="FF0000"/>
                <w:sz w:val="24"/>
                <w:szCs w:val="24"/>
                <w:lang w:val="en-US"/>
              </w:rPr>
              <w:t>6) participates in duty at least four times a month in medical organizations (duty is not taken into account when calculating the workload of an internship student);</w:t>
            </w:r>
          </w:p>
          <w:p w14:paraId="003FE47B" w14:textId="193BDAB2" w:rsidR="00926D07" w:rsidRPr="002A4E1E" w:rsidRDefault="00926D07" w:rsidP="00926D07">
            <w:pPr>
              <w:ind w:right="140"/>
              <w:rPr>
                <w:rFonts w:ascii="Times New Roman" w:hAnsi="Times New Roman" w:cs="Times New Roman"/>
                <w:bCs/>
                <w:color w:val="FF0000"/>
                <w:sz w:val="24"/>
                <w:szCs w:val="24"/>
                <w:lang w:val="en-US"/>
              </w:rPr>
            </w:pPr>
            <w:r w:rsidRPr="002A4E1E">
              <w:rPr>
                <w:rFonts w:ascii="Times New Roman" w:hAnsi="Times New Roman" w:cs="Times New Roman"/>
                <w:bCs/>
                <w:color w:val="FF0000"/>
                <w:sz w:val="24"/>
                <w:szCs w:val="24"/>
                <w:lang w:val="en-US"/>
              </w:rPr>
              <w:t>7) participates in clinical and clinical-anatomical conferences;</w:t>
            </w:r>
          </w:p>
          <w:p w14:paraId="2E2CE4C7" w14:textId="5DF73793" w:rsidR="00926D07" w:rsidRPr="002A4E1E" w:rsidRDefault="00926D07" w:rsidP="00926D07">
            <w:pPr>
              <w:ind w:right="140"/>
              <w:rPr>
                <w:rFonts w:ascii="Times New Roman" w:hAnsi="Times New Roman" w:cs="Times New Roman"/>
                <w:bCs/>
                <w:color w:val="FF0000"/>
                <w:sz w:val="24"/>
                <w:szCs w:val="24"/>
                <w:lang w:val="en-US"/>
              </w:rPr>
            </w:pPr>
            <w:r w:rsidRPr="002A4E1E">
              <w:rPr>
                <w:rFonts w:ascii="Times New Roman" w:hAnsi="Times New Roman" w:cs="Times New Roman"/>
                <w:bCs/>
                <w:color w:val="FF0000"/>
                <w:sz w:val="24"/>
                <w:szCs w:val="24"/>
                <w:lang w:val="en-US"/>
              </w:rPr>
              <w:t>8) is present at pathoanatomical autopsies, participates in the research of autopsy, biopsy and surgical materials;</w:t>
            </w:r>
          </w:p>
          <w:p w14:paraId="029AAC0B" w14:textId="0E880E9A" w:rsidR="00926D07" w:rsidRPr="002A4E1E" w:rsidRDefault="00926D07" w:rsidP="00926D07">
            <w:pPr>
              <w:ind w:right="140"/>
              <w:rPr>
                <w:rFonts w:ascii="Times New Roman" w:hAnsi="Times New Roman" w:cs="Times New Roman"/>
                <w:bCs/>
                <w:color w:val="FF0000"/>
                <w:sz w:val="24"/>
                <w:szCs w:val="24"/>
                <w:lang w:val="en-US"/>
              </w:rPr>
            </w:pPr>
            <w:r w:rsidRPr="002A4E1E">
              <w:rPr>
                <w:rFonts w:ascii="Times New Roman" w:hAnsi="Times New Roman" w:cs="Times New Roman"/>
                <w:bCs/>
                <w:color w:val="FF0000"/>
                <w:sz w:val="24"/>
                <w:szCs w:val="24"/>
                <w:lang w:val="en-US"/>
              </w:rPr>
              <w:t>9) under the supervision of a scientific supervisor, collects material and analyzes data for a scientific project.</w:t>
            </w:r>
          </w:p>
          <w:p w14:paraId="4EA52FD1" w14:textId="77777777" w:rsidR="00926D07" w:rsidRPr="002A4E1E" w:rsidRDefault="00926D07" w:rsidP="00926D07">
            <w:pPr>
              <w:ind w:right="140"/>
              <w:rPr>
                <w:rFonts w:ascii="Times New Roman" w:hAnsi="Times New Roman" w:cs="Times New Roman"/>
                <w:b/>
                <w:sz w:val="24"/>
                <w:szCs w:val="24"/>
                <w:lang w:val="en-US"/>
              </w:rPr>
            </w:pPr>
          </w:p>
          <w:p w14:paraId="50E7A19A" w14:textId="14378290" w:rsidR="00926D07" w:rsidRPr="002A4E1E" w:rsidRDefault="00926D07" w:rsidP="00926D07">
            <w:pP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Bonus system:</w:t>
            </w:r>
          </w:p>
          <w:p w14:paraId="4443EA9B" w14:textId="6A5CB2E2" w:rsidR="00926D07" w:rsidRPr="002A4E1E" w:rsidRDefault="00926D07" w:rsidP="00926D07">
            <w:pPr>
              <w:rPr>
                <w:rFonts w:ascii="Times New Roman" w:hAnsi="Times New Roman" w:cs="Times New Roman"/>
                <w:sz w:val="24"/>
                <w:szCs w:val="24"/>
                <w:lang w:val="en-US"/>
              </w:rPr>
            </w:pPr>
            <w:r w:rsidRPr="002A4E1E">
              <w:rPr>
                <w:rFonts w:ascii="Times New Roman" w:hAnsi="Times New Roman" w:cs="Times New Roman"/>
                <w:color w:val="FF0000"/>
                <w:sz w:val="24"/>
                <w:szCs w:val="24"/>
                <w:lang w:val="en-US"/>
              </w:rPr>
              <w:t>For extraordinary achievements in the field of future professional activity (clinical, scientific, organizational, etc.), additional points up to 10% of the final assessment can be added to the student (by the decision of the department)</w:t>
            </w:r>
          </w:p>
        </w:tc>
      </w:tr>
      <w:tr w:rsidR="00926D07" w:rsidRPr="002A4E1E" w14:paraId="0C2FD13F" w14:textId="77777777" w:rsidTr="0049182D">
        <w:trPr>
          <w:gridAfter w:val="3"/>
          <w:wAfter w:w="144" w:type="dxa"/>
        </w:trPr>
        <w:tc>
          <w:tcPr>
            <w:tcW w:w="1387" w:type="dxa"/>
            <w:gridSpan w:val="2"/>
            <w:shd w:val="clear" w:color="auto" w:fill="DEEAF6" w:themeFill="accent5" w:themeFillTint="33"/>
          </w:tcPr>
          <w:p w14:paraId="7389F8DC" w14:textId="19BE23BD" w:rsidR="00926D07" w:rsidRPr="002A4E1E" w:rsidRDefault="00926D07" w:rsidP="00926D07">
            <w:pPr>
              <w:jc w:val="both"/>
              <w:rPr>
                <w:rFonts w:ascii="Times New Roman" w:hAnsi="Times New Roman" w:cs="Times New Roman"/>
                <w:b/>
                <w:bCs/>
                <w:sz w:val="24"/>
                <w:szCs w:val="24"/>
              </w:rPr>
            </w:pPr>
            <w:r w:rsidRPr="002A4E1E">
              <w:rPr>
                <w:rFonts w:ascii="Times New Roman" w:hAnsi="Times New Roman" w:cs="Times New Roman"/>
                <w:b/>
                <w:bCs/>
                <w:sz w:val="24"/>
                <w:szCs w:val="24"/>
              </w:rPr>
              <w:t>13.</w:t>
            </w:r>
          </w:p>
        </w:tc>
        <w:tc>
          <w:tcPr>
            <w:tcW w:w="13212" w:type="dxa"/>
            <w:gridSpan w:val="18"/>
            <w:shd w:val="clear" w:color="auto" w:fill="DEEAF6" w:themeFill="accent5" w:themeFillTint="33"/>
          </w:tcPr>
          <w:p w14:paraId="1584369D" w14:textId="058E6476" w:rsidR="00926D07" w:rsidRPr="002A4E1E" w:rsidRDefault="00926D07" w:rsidP="00926D07">
            <w:pPr>
              <w:jc w:val="both"/>
              <w:rPr>
                <w:rFonts w:ascii="Times New Roman" w:hAnsi="Times New Roman" w:cs="Times New Roman"/>
                <w:b/>
                <w:sz w:val="24"/>
                <w:szCs w:val="24"/>
              </w:rPr>
            </w:pPr>
            <w:r w:rsidRPr="002A4E1E">
              <w:rPr>
                <w:rFonts w:ascii="Times New Roman" w:hAnsi="Times New Roman" w:cs="Times New Roman"/>
                <w:b/>
                <w:bCs/>
                <w:sz w:val="24"/>
                <w:szCs w:val="24"/>
                <w:lang w:val="en-US"/>
              </w:rPr>
              <w:t>Discipline</w:t>
            </w:r>
            <w:r w:rsidRPr="002A4E1E">
              <w:rPr>
                <w:rFonts w:ascii="Times New Roman" w:hAnsi="Times New Roman" w:cs="Times New Roman"/>
                <w:b/>
                <w:bCs/>
                <w:sz w:val="24"/>
                <w:szCs w:val="24"/>
              </w:rPr>
              <w:t xml:space="preserve"> </w:t>
            </w:r>
            <w:r w:rsidRPr="002A4E1E">
              <w:rPr>
                <w:rFonts w:ascii="Times New Roman" w:hAnsi="Times New Roman" w:cs="Times New Roman"/>
                <w:b/>
                <w:bCs/>
                <w:sz w:val="24"/>
                <w:szCs w:val="24"/>
                <w:lang w:val="en-US"/>
              </w:rPr>
              <w:t>policy</w:t>
            </w:r>
            <w:r w:rsidRPr="002A4E1E">
              <w:rPr>
                <w:rFonts w:ascii="Times New Roman" w:hAnsi="Times New Roman" w:cs="Times New Roman"/>
                <w:b/>
                <w:bCs/>
                <w:sz w:val="24"/>
                <w:szCs w:val="24"/>
              </w:rPr>
              <w:t xml:space="preserve"> (части, выделенные зеленым, пожалуйста, не изменяйте)</w:t>
            </w:r>
          </w:p>
        </w:tc>
      </w:tr>
      <w:tr w:rsidR="00926D07" w:rsidRPr="00202123" w14:paraId="3D07BFDF" w14:textId="77777777" w:rsidTr="0049182D">
        <w:trPr>
          <w:gridAfter w:val="3"/>
          <w:wAfter w:w="144" w:type="dxa"/>
        </w:trPr>
        <w:tc>
          <w:tcPr>
            <w:tcW w:w="1387" w:type="dxa"/>
            <w:gridSpan w:val="2"/>
            <w:shd w:val="clear" w:color="auto" w:fill="auto"/>
          </w:tcPr>
          <w:p w14:paraId="49B84142" w14:textId="77777777" w:rsidR="00926D07" w:rsidRPr="002A4E1E" w:rsidRDefault="00926D07" w:rsidP="00926D07">
            <w:pPr>
              <w:jc w:val="both"/>
              <w:rPr>
                <w:rFonts w:ascii="Times New Roman" w:hAnsi="Times New Roman" w:cs="Times New Roman"/>
                <w:sz w:val="24"/>
                <w:szCs w:val="24"/>
              </w:rPr>
            </w:pPr>
          </w:p>
        </w:tc>
        <w:tc>
          <w:tcPr>
            <w:tcW w:w="13212" w:type="dxa"/>
            <w:gridSpan w:val="18"/>
            <w:shd w:val="clear" w:color="auto" w:fill="auto"/>
          </w:tcPr>
          <w:p w14:paraId="096F8546" w14:textId="77777777"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highlight w:val="green"/>
                <w:lang w:val="en-US"/>
              </w:rPr>
              <w:t>Discipline policy is determined by the University's Academic Policy and the University's Academic Integrity Policy. If the links do not open, then you can find the relevant documents in IS Univer.</w:t>
            </w:r>
          </w:p>
          <w:p w14:paraId="59EB33B1" w14:textId="0DF89CA0" w:rsidR="00926D07" w:rsidRPr="002A4E1E" w:rsidRDefault="00926D07" w:rsidP="00926D07">
            <w:pPr>
              <w:jc w:val="both"/>
              <w:rPr>
                <w:rFonts w:ascii="Times New Roman" w:hAnsi="Times New Roman" w:cs="Times New Roman"/>
                <w:b/>
                <w:sz w:val="24"/>
                <w:szCs w:val="24"/>
                <w:lang w:val="en-US"/>
              </w:rPr>
            </w:pPr>
            <w:proofErr w:type="spellStart"/>
            <w:r w:rsidRPr="002A4E1E">
              <w:rPr>
                <w:rFonts w:ascii="Times New Roman" w:hAnsi="Times New Roman" w:cs="Times New Roman"/>
                <w:b/>
                <w:sz w:val="24"/>
                <w:szCs w:val="24"/>
              </w:rPr>
              <w:t>Rules</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of</w:t>
            </w:r>
            <w:proofErr w:type="spellEnd"/>
            <w:r w:rsidRPr="002A4E1E">
              <w:rPr>
                <w:rFonts w:ascii="Times New Roman" w:hAnsi="Times New Roman" w:cs="Times New Roman"/>
                <w:b/>
                <w:sz w:val="24"/>
                <w:szCs w:val="24"/>
              </w:rPr>
              <w:t xml:space="preserve"> Professional </w:t>
            </w:r>
            <w:proofErr w:type="spellStart"/>
            <w:r w:rsidRPr="002A4E1E">
              <w:rPr>
                <w:rFonts w:ascii="Times New Roman" w:hAnsi="Times New Roman" w:cs="Times New Roman"/>
                <w:b/>
                <w:sz w:val="24"/>
                <w:szCs w:val="24"/>
              </w:rPr>
              <w:t>Conduct</w:t>
            </w:r>
            <w:proofErr w:type="spellEnd"/>
            <w:r w:rsidRPr="002A4E1E">
              <w:rPr>
                <w:rFonts w:ascii="Times New Roman" w:hAnsi="Times New Roman" w:cs="Times New Roman"/>
                <w:b/>
                <w:sz w:val="24"/>
                <w:szCs w:val="24"/>
                <w:lang w:val="en-US"/>
              </w:rPr>
              <w:t xml:space="preserve">: </w:t>
            </w:r>
          </w:p>
          <w:p w14:paraId="2F2AE5A5" w14:textId="1DBC76D3" w:rsidR="00926D07" w:rsidRPr="002A4E1E" w:rsidRDefault="00926D07" w:rsidP="00926D07">
            <w:pPr>
              <w:pStyle w:val="a4"/>
              <w:numPr>
                <w:ilvl w:val="0"/>
                <w:numId w:val="7"/>
              </w:numPr>
              <w:ind w:right="140"/>
              <w:rPr>
                <w:rFonts w:ascii="Times New Roman" w:hAnsi="Times New Roman" w:cs="Times New Roman"/>
                <w:b/>
                <w:bCs/>
                <w:sz w:val="24"/>
                <w:szCs w:val="24"/>
              </w:rPr>
            </w:pPr>
            <w:proofErr w:type="spellStart"/>
            <w:r w:rsidRPr="002A4E1E">
              <w:rPr>
                <w:rFonts w:ascii="Times New Roman" w:hAnsi="Times New Roman" w:cs="Times New Roman"/>
                <w:b/>
                <w:bCs/>
                <w:sz w:val="24"/>
                <w:szCs w:val="24"/>
              </w:rPr>
              <w:t>Appearance</w:t>
            </w:r>
            <w:proofErr w:type="spellEnd"/>
            <w:r w:rsidRPr="002A4E1E">
              <w:rPr>
                <w:rFonts w:ascii="Times New Roman" w:hAnsi="Times New Roman" w:cs="Times New Roman"/>
                <w:b/>
                <w:bCs/>
                <w:sz w:val="24"/>
                <w:szCs w:val="24"/>
              </w:rPr>
              <w:t>:</w:t>
            </w:r>
          </w:p>
          <w:p w14:paraId="1E6EF4C9" w14:textId="77777777" w:rsidR="00926D07" w:rsidRPr="002A4E1E" w:rsidRDefault="00926D07" w:rsidP="00926D07">
            <w:pPr>
              <w:pStyle w:val="a4"/>
              <w:numPr>
                <w:ilvl w:val="0"/>
                <w:numId w:val="3"/>
              </w:numPr>
              <w:spacing w:after="160" w:line="259"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office style of clothing (shorts, short skirts, open T-shirts are not allowed to attend university, jeans are not allowed in the clinic)</w:t>
            </w:r>
          </w:p>
          <w:p w14:paraId="15855654" w14:textId="3668F255" w:rsidR="00926D07" w:rsidRPr="002A4E1E" w:rsidRDefault="00926D07" w:rsidP="00926D07">
            <w:pPr>
              <w:pStyle w:val="a4"/>
              <w:numPr>
                <w:ilvl w:val="0"/>
                <w:numId w:val="3"/>
              </w:numPr>
              <w:spacing w:after="160" w:line="259"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Clean and ironed coat</w:t>
            </w:r>
          </w:p>
          <w:p w14:paraId="08917DFE" w14:textId="77777777" w:rsidR="00926D07" w:rsidRPr="002A4E1E" w:rsidRDefault="00926D07" w:rsidP="00926D07">
            <w:pPr>
              <w:pStyle w:val="a4"/>
              <w:numPr>
                <w:ilvl w:val="0"/>
                <w:numId w:val="3"/>
              </w:numPr>
              <w:spacing w:after="160" w:line="259" w:lineRule="auto"/>
              <w:jc w:val="both"/>
              <w:rPr>
                <w:rFonts w:ascii="Times New Roman" w:hAnsi="Times New Roman" w:cs="Times New Roman"/>
                <w:sz w:val="24"/>
                <w:szCs w:val="24"/>
              </w:rPr>
            </w:pPr>
            <w:proofErr w:type="spellStart"/>
            <w:r w:rsidRPr="002A4E1E">
              <w:rPr>
                <w:rFonts w:ascii="Times New Roman" w:hAnsi="Times New Roman" w:cs="Times New Roman"/>
                <w:sz w:val="24"/>
                <w:szCs w:val="24"/>
              </w:rPr>
              <w:t>medical</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mask</w:t>
            </w:r>
            <w:proofErr w:type="spellEnd"/>
          </w:p>
          <w:p w14:paraId="603B968B" w14:textId="7D6CEACE" w:rsidR="00926D07" w:rsidRPr="002A4E1E" w:rsidRDefault="00926D07" w:rsidP="00926D07">
            <w:pPr>
              <w:pStyle w:val="a4"/>
              <w:numPr>
                <w:ilvl w:val="0"/>
                <w:numId w:val="3"/>
              </w:num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medical cap (or a neat hijab without hanging ends)</w:t>
            </w:r>
          </w:p>
          <w:p w14:paraId="690B3D6B" w14:textId="0F290E70" w:rsidR="00926D07" w:rsidRPr="002A4E1E" w:rsidRDefault="00926D07" w:rsidP="00926D07">
            <w:pPr>
              <w:pStyle w:val="a4"/>
              <w:numPr>
                <w:ilvl w:val="0"/>
                <w:numId w:val="3"/>
              </w:numPr>
              <w:jc w:val="both"/>
              <w:rPr>
                <w:rFonts w:ascii="Times New Roman" w:hAnsi="Times New Roman" w:cs="Times New Roman"/>
                <w:sz w:val="24"/>
                <w:szCs w:val="24"/>
              </w:rPr>
            </w:pPr>
            <w:proofErr w:type="spellStart"/>
            <w:r w:rsidRPr="002A4E1E">
              <w:rPr>
                <w:rFonts w:ascii="Times New Roman" w:hAnsi="Times New Roman" w:cs="Times New Roman"/>
                <w:sz w:val="24"/>
                <w:szCs w:val="24"/>
              </w:rPr>
              <w:t>medical</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gloves</w:t>
            </w:r>
            <w:proofErr w:type="spellEnd"/>
          </w:p>
          <w:p w14:paraId="6F40136D" w14:textId="53EEE737" w:rsidR="00926D07" w:rsidRPr="002A4E1E" w:rsidRDefault="00926D07" w:rsidP="00926D07">
            <w:pPr>
              <w:pStyle w:val="a4"/>
              <w:numPr>
                <w:ilvl w:val="0"/>
                <w:numId w:val="3"/>
              </w:numPr>
              <w:jc w:val="both"/>
              <w:rPr>
                <w:rFonts w:ascii="Times New Roman" w:hAnsi="Times New Roman" w:cs="Times New Roman"/>
                <w:sz w:val="24"/>
                <w:szCs w:val="24"/>
              </w:rPr>
            </w:pPr>
            <w:proofErr w:type="spellStart"/>
            <w:r w:rsidRPr="002A4E1E">
              <w:rPr>
                <w:rFonts w:ascii="Times New Roman" w:hAnsi="Times New Roman" w:cs="Times New Roman"/>
                <w:sz w:val="24"/>
                <w:szCs w:val="24"/>
              </w:rPr>
              <w:t>changeable</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shoes</w:t>
            </w:r>
            <w:proofErr w:type="spellEnd"/>
          </w:p>
          <w:p w14:paraId="08362979" w14:textId="3A832352" w:rsidR="00926D07" w:rsidRPr="002A4E1E" w:rsidRDefault="00926D07" w:rsidP="00926D07">
            <w:pPr>
              <w:pStyle w:val="a4"/>
              <w:numPr>
                <w:ilvl w:val="0"/>
                <w:numId w:val="3"/>
              </w:num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neat hairstyle, long hair should be gathered in a ponytail, or a bun, for both girls and guys. Neatly short cut nails. Bright, dark manicure is prohibited. It is permissible to cover the nails with transparent varnish.</w:t>
            </w:r>
          </w:p>
          <w:p w14:paraId="2FAE97D2" w14:textId="3465B010" w:rsidR="00926D07" w:rsidRPr="002A4E1E" w:rsidRDefault="00926D07" w:rsidP="00926D07">
            <w:pPr>
              <w:numPr>
                <w:ilvl w:val="0"/>
                <w:numId w:val="3"/>
              </w:num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badge with full name (full name)</w:t>
            </w:r>
          </w:p>
          <w:p w14:paraId="0E4CCAEA" w14:textId="77777777" w:rsidR="00926D07" w:rsidRPr="002A4E1E" w:rsidRDefault="00926D07" w:rsidP="00926D07">
            <w:pPr>
              <w:ind w:left="720"/>
              <w:jc w:val="both"/>
              <w:rPr>
                <w:rFonts w:ascii="Times New Roman" w:hAnsi="Times New Roman" w:cs="Times New Roman"/>
                <w:sz w:val="24"/>
                <w:szCs w:val="24"/>
                <w:lang w:val="en-US"/>
              </w:rPr>
            </w:pPr>
          </w:p>
          <w:p w14:paraId="673D3ADD" w14:textId="77777777" w:rsidR="00926D07" w:rsidRPr="002A4E1E" w:rsidRDefault="00926D07" w:rsidP="00926D07">
            <w:pPr>
              <w:pBdr>
                <w:top w:val="nil"/>
                <w:left w:val="nil"/>
                <w:bottom w:val="nil"/>
                <w:right w:val="nil"/>
                <w:between w:val="nil"/>
              </w:pBdr>
              <w:ind w:right="140"/>
              <w:rPr>
                <w:rFonts w:ascii="Times New Roman" w:hAnsi="Times New Roman" w:cs="Times New Roman"/>
                <w:color w:val="000000"/>
                <w:sz w:val="24"/>
                <w:szCs w:val="24"/>
                <w:lang w:val="en-US"/>
              </w:rPr>
            </w:pPr>
            <w:r w:rsidRPr="002A4E1E">
              <w:rPr>
                <w:rFonts w:ascii="Times New Roman" w:hAnsi="Times New Roman" w:cs="Times New Roman"/>
                <w:color w:val="000000"/>
                <w:sz w:val="24"/>
                <w:szCs w:val="24"/>
                <w:lang w:val="en-US"/>
              </w:rPr>
              <w:t xml:space="preserve">2) Mandatory presence of a </w:t>
            </w:r>
            <w:proofErr w:type="spellStart"/>
            <w:r w:rsidRPr="002A4E1E">
              <w:rPr>
                <w:rFonts w:ascii="Times New Roman" w:hAnsi="Times New Roman" w:cs="Times New Roman"/>
                <w:color w:val="000000"/>
                <w:sz w:val="24"/>
                <w:szCs w:val="24"/>
                <w:lang w:val="en-US"/>
              </w:rPr>
              <w:t>phonendoscope</w:t>
            </w:r>
            <w:proofErr w:type="spellEnd"/>
            <w:r w:rsidRPr="002A4E1E">
              <w:rPr>
                <w:rFonts w:ascii="Times New Roman" w:hAnsi="Times New Roman" w:cs="Times New Roman"/>
                <w:color w:val="000000"/>
                <w:sz w:val="24"/>
                <w:szCs w:val="24"/>
                <w:lang w:val="en-US"/>
              </w:rPr>
              <w:t>, tonometer, centimeter tape, (you can also have a pulse oximeter)</w:t>
            </w:r>
          </w:p>
          <w:p w14:paraId="45DB2A3E" w14:textId="77777777" w:rsidR="00926D07" w:rsidRPr="002A4E1E" w:rsidRDefault="00926D07" w:rsidP="00926D07">
            <w:pPr>
              <w:jc w:val="both"/>
              <w:rPr>
                <w:rFonts w:ascii="Times New Roman" w:hAnsi="Times New Roman" w:cs="Times New Roman"/>
                <w:color w:val="000000"/>
                <w:sz w:val="24"/>
                <w:szCs w:val="24"/>
                <w:lang w:val="en-US"/>
              </w:rPr>
            </w:pPr>
            <w:r w:rsidRPr="002A4E1E">
              <w:rPr>
                <w:rFonts w:ascii="Times New Roman" w:hAnsi="Times New Roman" w:cs="Times New Roman"/>
                <w:color w:val="000000"/>
                <w:sz w:val="24"/>
                <w:szCs w:val="24"/>
                <w:lang w:val="en-US"/>
              </w:rPr>
              <w:t>3) Properly executed sanitary (medical) book (before the start of classes and must be updated on time)</w:t>
            </w:r>
          </w:p>
          <w:p w14:paraId="1EE1C425" w14:textId="77777777" w:rsidR="00926D07" w:rsidRPr="002A4E1E" w:rsidRDefault="00926D07" w:rsidP="00926D07">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4) * Possession of a vaccination passport or other document confirming a fully completed course of vaccination against COVID-19 and influenza</w:t>
            </w:r>
          </w:p>
          <w:p w14:paraId="562E75D7" w14:textId="77777777" w:rsidR="00926D07" w:rsidRPr="002A4E1E" w:rsidRDefault="00926D07" w:rsidP="00926D07">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5) Mandatory observance of the rules of personal hygiene and safety</w:t>
            </w:r>
          </w:p>
          <w:p w14:paraId="4F6B8E00" w14:textId="77777777" w:rsidR="00926D07" w:rsidRPr="002A4E1E" w:rsidRDefault="00926D07" w:rsidP="00926D07">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6) Systematic preparation for the educational process.</w:t>
            </w:r>
          </w:p>
          <w:p w14:paraId="0B2E4A1A" w14:textId="77777777" w:rsidR="00926D07" w:rsidRPr="002A4E1E" w:rsidRDefault="00926D07" w:rsidP="00926D07">
            <w:pPr>
              <w:ind w:right="140"/>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7) Accurate and timely maintenance of reporting documentation.</w:t>
            </w:r>
          </w:p>
          <w:p w14:paraId="436E871C" w14:textId="0866E10C" w:rsidR="00926D07" w:rsidRPr="002A4E1E" w:rsidRDefault="00926D07" w:rsidP="00926D07">
            <w:pPr>
              <w:ind w:right="140"/>
              <w:rPr>
                <w:rFonts w:ascii="Times New Roman" w:hAnsi="Times New Roman" w:cs="Times New Roman"/>
                <w:sz w:val="24"/>
                <w:szCs w:val="24"/>
                <w:lang w:val="en-US"/>
              </w:rPr>
            </w:pPr>
            <w:r w:rsidRPr="002A4E1E">
              <w:rPr>
                <w:rFonts w:ascii="Times New Roman" w:hAnsi="Times New Roman" w:cs="Times New Roman"/>
                <w:sz w:val="24"/>
                <w:szCs w:val="24"/>
                <w:lang w:val="kk-KZ"/>
              </w:rPr>
              <w:t>8</w:t>
            </w:r>
            <w:r w:rsidRPr="002A4E1E">
              <w:rPr>
                <w:rFonts w:ascii="Times New Roman" w:hAnsi="Times New Roman" w:cs="Times New Roman"/>
                <w:sz w:val="24"/>
                <w:szCs w:val="24"/>
                <w:lang w:val="en-US"/>
              </w:rPr>
              <w:t>) Active participation in medical-diagnostic and public events of the departments.</w:t>
            </w:r>
          </w:p>
          <w:p w14:paraId="02421BCF" w14:textId="77777777" w:rsidR="00926D07" w:rsidRPr="002A4E1E" w:rsidRDefault="00926D07" w:rsidP="00926D07">
            <w:pPr>
              <w:ind w:right="140"/>
              <w:rPr>
                <w:rFonts w:ascii="Times New Roman" w:hAnsi="Times New Roman" w:cs="Times New Roman"/>
                <w:sz w:val="24"/>
                <w:szCs w:val="24"/>
                <w:lang w:val="en-US"/>
              </w:rPr>
            </w:pPr>
          </w:p>
          <w:p w14:paraId="3D31977C" w14:textId="67802082" w:rsidR="00926D07" w:rsidRPr="002A4E1E" w:rsidRDefault="00926D07" w:rsidP="00926D07">
            <w:pPr>
              <w:ind w:right="140"/>
              <w:rPr>
                <w:rFonts w:ascii="Times New Roman" w:hAnsi="Times New Roman" w:cs="Times New Roman"/>
                <w:b/>
                <w:bCs/>
                <w:color w:val="FF0000"/>
                <w:sz w:val="24"/>
                <w:szCs w:val="24"/>
                <w:lang w:val="en-US"/>
              </w:rPr>
            </w:pPr>
            <w:r w:rsidRPr="002A4E1E">
              <w:rPr>
                <w:rFonts w:ascii="Times New Roman" w:hAnsi="Times New Roman" w:cs="Times New Roman"/>
                <w:b/>
                <w:bCs/>
                <w:color w:val="FF0000"/>
                <w:sz w:val="24"/>
                <w:szCs w:val="24"/>
                <w:lang w:val="en-US"/>
              </w:rPr>
              <w:t xml:space="preserve">A student without a medical book and vaccination will not be allowed to see patients. </w:t>
            </w:r>
          </w:p>
          <w:p w14:paraId="328D4E3C" w14:textId="77777777" w:rsidR="00926D07" w:rsidRPr="002A4E1E" w:rsidRDefault="00926D07" w:rsidP="00926D07">
            <w:pPr>
              <w:ind w:right="140"/>
              <w:rPr>
                <w:rFonts w:ascii="Times New Roman" w:hAnsi="Times New Roman" w:cs="Times New Roman"/>
                <w:b/>
                <w:bCs/>
                <w:color w:val="FF0000"/>
                <w:sz w:val="24"/>
                <w:szCs w:val="24"/>
                <w:lang w:val="en-US"/>
              </w:rPr>
            </w:pPr>
          </w:p>
          <w:p w14:paraId="65139D0F" w14:textId="637824CC" w:rsidR="00926D07" w:rsidRPr="002A4E1E" w:rsidRDefault="00926D07" w:rsidP="00926D07">
            <w:pPr>
              <w:ind w:right="140"/>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A student who does not meet the requirements for appearance and / or from whom a strong / pungent odor emanates, since such a smell can provoke an undesirable reaction in the patient (obstruction, etc.) - is not allowed to the patients!</w:t>
            </w:r>
          </w:p>
          <w:p w14:paraId="3C7D2D61" w14:textId="77777777" w:rsidR="00926D07" w:rsidRPr="002A4E1E" w:rsidRDefault="00926D07" w:rsidP="00926D07">
            <w:pPr>
              <w:ind w:right="140"/>
              <w:rPr>
                <w:rFonts w:ascii="Times New Roman" w:hAnsi="Times New Roman" w:cs="Times New Roman"/>
                <w:b/>
                <w:bCs/>
                <w:sz w:val="24"/>
                <w:szCs w:val="24"/>
              </w:rPr>
            </w:pPr>
            <w:r w:rsidRPr="002A4E1E">
              <w:rPr>
                <w:rFonts w:ascii="Times New Roman" w:hAnsi="Times New Roman" w:cs="Times New Roman"/>
                <w:b/>
                <w:bCs/>
                <w:sz w:val="24"/>
                <w:szCs w:val="24"/>
              </w:rPr>
              <w:t>Преподаватель в праве принять решение о допуске к занятиям студентов, которые не выполняют требования профессионального поведения, включая требования клинической базы!</w:t>
            </w:r>
          </w:p>
          <w:p w14:paraId="4388EBB2" w14:textId="77777777" w:rsidR="00926D07" w:rsidRPr="002A4E1E" w:rsidRDefault="00926D07" w:rsidP="00926D07">
            <w:pPr>
              <w:ind w:right="140"/>
              <w:rPr>
                <w:rFonts w:ascii="Times New Roman" w:hAnsi="Times New Roman" w:cs="Times New Roman"/>
                <w:b/>
                <w:color w:val="FF0000"/>
                <w:sz w:val="24"/>
                <w:szCs w:val="24"/>
                <w:lang w:val="kk-KZ"/>
              </w:rPr>
            </w:pPr>
          </w:p>
          <w:p w14:paraId="18EF7CEF" w14:textId="4978DF5A" w:rsidR="00926D07" w:rsidRPr="002A4E1E" w:rsidRDefault="00926D07" w:rsidP="00926D07">
            <w:pPr>
              <w:ind w:right="140"/>
              <w:rPr>
                <w:rFonts w:ascii="Times New Roman" w:hAnsi="Times New Roman" w:cs="Times New Roman"/>
                <w:b/>
                <w:color w:val="FF0000"/>
                <w:sz w:val="24"/>
                <w:szCs w:val="24"/>
              </w:rPr>
            </w:pPr>
            <w:r w:rsidRPr="002A4E1E">
              <w:rPr>
                <w:rFonts w:ascii="Times New Roman" w:hAnsi="Times New Roman" w:cs="Times New Roman"/>
                <w:b/>
                <w:color w:val="FF0000"/>
                <w:sz w:val="24"/>
                <w:szCs w:val="24"/>
                <w:lang w:val="en-US"/>
              </w:rPr>
              <w:t>Study discipline</w:t>
            </w:r>
            <w:r w:rsidRPr="002A4E1E">
              <w:rPr>
                <w:rFonts w:ascii="Times New Roman" w:hAnsi="Times New Roman" w:cs="Times New Roman"/>
                <w:b/>
                <w:color w:val="FF0000"/>
                <w:sz w:val="24"/>
                <w:szCs w:val="24"/>
              </w:rPr>
              <w:t>:</w:t>
            </w:r>
          </w:p>
          <w:p w14:paraId="312BE15E" w14:textId="77777777" w:rsidR="00926D07" w:rsidRPr="002A4E1E" w:rsidRDefault="00926D07" w:rsidP="00926D07">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Being late for classes or the morning conference is not allowed. In case of being late, the decision on admission to the lesson is made by the teacher leading the lesson. If there is a good reason, inform the teacher about the delay and the reason by message or by phone. After the third delay, the student writes an explanatory note addressed to the head of the department indicating the reasons for being late and is sent to the dean's office to obtain admission to the lesson. If you are late without a valid reason, the teacher has the right to deduct points from the current grade (1 point for each minute of delay)</w:t>
            </w:r>
          </w:p>
          <w:p w14:paraId="14D0B810" w14:textId="457C2017" w:rsidR="00926D07" w:rsidRPr="002A4E1E" w:rsidRDefault="00926D07" w:rsidP="00926D07">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Religious events, holidays, etc. are not a valid reason for skipping, being late and distracting the teacher and the group from work during classes. </w:t>
            </w:r>
          </w:p>
          <w:p w14:paraId="2140E6F1" w14:textId="561550AF" w:rsidR="00926D07" w:rsidRPr="002A4E1E" w:rsidRDefault="00926D07" w:rsidP="00926D07">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If you are late for a good reason - do not distract the group and the teacher from the lesson and quietly go to your place.</w:t>
            </w:r>
          </w:p>
          <w:p w14:paraId="51E8829E" w14:textId="0AC5370C" w:rsidR="00926D07" w:rsidRPr="002A4E1E" w:rsidRDefault="00926D07" w:rsidP="00926D07">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Leaving the class ahead of time, being outside the workplace during school hours is regarded as absenteeism.</w:t>
            </w:r>
          </w:p>
          <w:p w14:paraId="594ECE6F" w14:textId="4ADD894C" w:rsidR="00926D07" w:rsidRPr="002A4E1E" w:rsidRDefault="00926D07" w:rsidP="00926D07">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Additional work of students during study hours (during practical classes and shifts) is not allowed.</w:t>
            </w:r>
          </w:p>
          <w:p w14:paraId="77C35B0F" w14:textId="3899FFCA" w:rsidR="00926D07" w:rsidRPr="002A4E1E" w:rsidRDefault="00926D07" w:rsidP="00926D07">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For students who have more than 3 passes without notifying the curator and a good reason, a report is issued with a recommendation for expulsion.</w:t>
            </w:r>
          </w:p>
          <w:p w14:paraId="1C89534D" w14:textId="0A23752F" w:rsidR="00926D07" w:rsidRPr="002A4E1E" w:rsidRDefault="00926D07" w:rsidP="00926D07">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Missed classes are not made up.</w:t>
            </w:r>
          </w:p>
          <w:p w14:paraId="5B4D6665" w14:textId="19B32F1F" w:rsidR="00926D07" w:rsidRPr="002A4E1E" w:rsidRDefault="00926D07" w:rsidP="00926D07">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The internal regulations of the clinical bases of the department are fully applicable to students</w:t>
            </w:r>
          </w:p>
          <w:p w14:paraId="5A6ADC36" w14:textId="0CB51354" w:rsidR="00926D07" w:rsidRPr="002A4E1E" w:rsidRDefault="00926D07" w:rsidP="00926D07">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Greet the teacher and any senior by standing up (in class)</w:t>
            </w:r>
          </w:p>
          <w:p w14:paraId="48CEAA10" w14:textId="493379CB" w:rsidR="00926D07" w:rsidRPr="002A4E1E" w:rsidRDefault="00926D07" w:rsidP="00926D07">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 Smoking (including the use of vapes, electronic cigarettes) is strictly prohibited on the territory of medical facilities (out-doors) and the university. Punishment - up to the annulment of boundary control, in case of repeated violation - the decision on admission to classes is made by the head of the department</w:t>
            </w:r>
          </w:p>
          <w:p w14:paraId="16DAC043" w14:textId="009BBE0C" w:rsidR="00926D07" w:rsidRPr="002A4E1E" w:rsidRDefault="00926D07" w:rsidP="00926D07">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lastRenderedPageBreak/>
              <w:t>Respectful attitude towards colleagues regardless of gender, age, nationality, religion, sexual orientation.</w:t>
            </w:r>
          </w:p>
          <w:p w14:paraId="5C2048EC" w14:textId="184F631D" w:rsidR="00926D07" w:rsidRPr="002A4E1E" w:rsidRDefault="00926D07" w:rsidP="00926D07">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Have a laptop / laptop / tab / tablet with you for studying and passing MCQ tests for TBL, boundary and final controls. </w:t>
            </w:r>
          </w:p>
          <w:p w14:paraId="44D4D09F" w14:textId="2F369DE7" w:rsidR="00926D07" w:rsidRPr="002A4E1E" w:rsidRDefault="00926D07" w:rsidP="00926D07">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Taking MCQ tests on phones and smartphones is strictly </w:t>
            </w:r>
            <w:proofErr w:type="gramStart"/>
            <w:r w:rsidRPr="002A4E1E">
              <w:rPr>
                <w:rFonts w:ascii="Times New Roman" w:hAnsi="Times New Roman" w:cs="Times New Roman"/>
                <w:sz w:val="24"/>
                <w:szCs w:val="24"/>
                <w:lang w:val="en-US"/>
              </w:rPr>
              <w:t>prohibited..</w:t>
            </w:r>
            <w:proofErr w:type="gramEnd"/>
          </w:p>
          <w:p w14:paraId="0424DE04" w14:textId="77777777" w:rsidR="00926D07" w:rsidRPr="002A4E1E" w:rsidRDefault="00926D07" w:rsidP="00926D07">
            <w:pPr>
              <w:ind w:right="140"/>
              <w:rPr>
                <w:rFonts w:ascii="Times New Roman" w:hAnsi="Times New Roman" w:cs="Times New Roman"/>
                <w:b/>
                <w:bCs/>
                <w:sz w:val="24"/>
                <w:szCs w:val="24"/>
                <w:lang w:val="en-US"/>
              </w:rPr>
            </w:pPr>
          </w:p>
          <w:p w14:paraId="3CAC6767" w14:textId="1FCF5309"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highlight w:val="green"/>
                <w:lang w:val="en-US"/>
              </w:rPr>
              <w:t>The behavior of the student at the exams is regulated by the "Rules for the final control", "Instructions for the final control of the autumn/spring semester of the current academic year" (the current documents are uploaded to the Univer IS and are updated before the start of the session); "Regulations on checking text documents of students for the presence of borrowings."</w:t>
            </w:r>
          </w:p>
        </w:tc>
      </w:tr>
      <w:tr w:rsidR="00926D07" w:rsidRPr="00202123" w14:paraId="02101E1D" w14:textId="77777777" w:rsidTr="0049182D">
        <w:trPr>
          <w:gridAfter w:val="3"/>
          <w:wAfter w:w="144" w:type="dxa"/>
        </w:trPr>
        <w:tc>
          <w:tcPr>
            <w:tcW w:w="1387" w:type="dxa"/>
            <w:gridSpan w:val="2"/>
            <w:shd w:val="clear" w:color="auto" w:fill="auto"/>
          </w:tcPr>
          <w:p w14:paraId="0CE9876C" w14:textId="07185CAD" w:rsidR="00926D07" w:rsidRPr="002A4E1E" w:rsidRDefault="00926D07" w:rsidP="00926D07">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14</w:t>
            </w:r>
          </w:p>
        </w:tc>
        <w:tc>
          <w:tcPr>
            <w:tcW w:w="13212" w:type="dxa"/>
            <w:gridSpan w:val="18"/>
            <w:shd w:val="clear" w:color="auto" w:fill="auto"/>
          </w:tcPr>
          <w:p w14:paraId="6622CDD0" w14:textId="77777777" w:rsidR="00926D07" w:rsidRPr="002A4E1E" w:rsidRDefault="00926D07" w:rsidP="00926D07">
            <w:pPr>
              <w:pStyle w:val="afc"/>
              <w:rPr>
                <w:b/>
                <w:lang w:val="en-US"/>
              </w:rPr>
            </w:pPr>
            <w:r w:rsidRPr="002A4E1E">
              <w:rPr>
                <w:lang w:val="en-US"/>
              </w:rPr>
              <w:t xml:space="preserve">1. </w:t>
            </w:r>
            <w:r w:rsidRPr="002A4E1E">
              <w:rPr>
                <w:b/>
                <w:lang w:val="en-US"/>
              </w:rPr>
              <w:t>Constantly preparing for classes:</w:t>
            </w:r>
          </w:p>
          <w:p w14:paraId="603E837F" w14:textId="77777777" w:rsidR="00926D07" w:rsidRPr="002A4E1E" w:rsidRDefault="00926D07" w:rsidP="00926D07">
            <w:pPr>
              <w:pStyle w:val="afc"/>
              <w:rPr>
                <w:lang w:val="en-US"/>
              </w:rPr>
            </w:pPr>
            <w:r w:rsidRPr="002A4E1E">
              <w:rPr>
                <w:lang w:val="en-US"/>
              </w:rPr>
              <w:t>For example, backs up statements with relevant references, makes brief summaries</w:t>
            </w:r>
          </w:p>
          <w:p w14:paraId="26C4F750" w14:textId="77777777" w:rsidR="00926D07" w:rsidRPr="002A4E1E" w:rsidRDefault="00926D07" w:rsidP="00926D07">
            <w:pPr>
              <w:pStyle w:val="afc"/>
              <w:rPr>
                <w:lang w:val="en-US"/>
              </w:rPr>
            </w:pPr>
            <w:r w:rsidRPr="002A4E1E">
              <w:rPr>
                <w:lang w:val="en-US"/>
              </w:rPr>
              <w:t>Demonstrates effective teaching skills, assists in teaching others</w:t>
            </w:r>
          </w:p>
          <w:p w14:paraId="64B2451B" w14:textId="77777777" w:rsidR="00926D07" w:rsidRPr="002A4E1E" w:rsidRDefault="00926D07" w:rsidP="00926D07">
            <w:pPr>
              <w:pStyle w:val="afc"/>
              <w:rPr>
                <w:b/>
                <w:bCs/>
                <w:color w:val="000000"/>
                <w:lang w:val="en-US"/>
              </w:rPr>
            </w:pPr>
            <w:r w:rsidRPr="002A4E1E">
              <w:rPr>
                <w:b/>
                <w:bCs/>
                <w:color w:val="000000"/>
                <w:lang w:val="en-US"/>
              </w:rPr>
              <w:t>2. Take responsibility for your learning:</w:t>
            </w:r>
          </w:p>
          <w:p w14:paraId="1C6EF61D" w14:textId="77777777" w:rsidR="00926D07" w:rsidRPr="002A4E1E" w:rsidRDefault="00926D07" w:rsidP="00926D07">
            <w:pPr>
              <w:pStyle w:val="afc"/>
              <w:rPr>
                <w:bCs/>
                <w:color w:val="000000"/>
                <w:lang w:val="en-US"/>
              </w:rPr>
            </w:pPr>
            <w:r w:rsidRPr="002A4E1E">
              <w:rPr>
                <w:bCs/>
                <w:color w:val="000000"/>
                <w:lang w:val="en-US"/>
              </w:rPr>
              <w:t>For example, manages their learning plan, actively tries to improve, critically evaluates information resources</w:t>
            </w:r>
          </w:p>
          <w:p w14:paraId="0A7CBFD0" w14:textId="77777777" w:rsidR="00926D07" w:rsidRPr="002A4E1E" w:rsidRDefault="00926D07" w:rsidP="00926D07">
            <w:pPr>
              <w:pStyle w:val="afc"/>
              <w:rPr>
                <w:lang w:val="en-US"/>
              </w:rPr>
            </w:pPr>
            <w:r w:rsidRPr="002A4E1E">
              <w:rPr>
                <w:lang w:val="en-US"/>
              </w:rPr>
              <w:t xml:space="preserve">3. </w:t>
            </w:r>
            <w:r w:rsidRPr="002A4E1E">
              <w:rPr>
                <w:b/>
                <w:lang w:val="en-US"/>
              </w:rPr>
              <w:t>Actively participate in group learning:</w:t>
            </w:r>
          </w:p>
          <w:p w14:paraId="5374C6A6" w14:textId="77777777" w:rsidR="00926D07" w:rsidRPr="002A4E1E" w:rsidRDefault="00926D07" w:rsidP="00926D07">
            <w:pPr>
              <w:pStyle w:val="afc"/>
              <w:rPr>
                <w:lang w:val="en-US"/>
              </w:rPr>
            </w:pPr>
            <w:r w:rsidRPr="002A4E1E">
              <w:rPr>
                <w:lang w:val="en-US"/>
              </w:rPr>
              <w:t>For example, actively participates in discussions, willingly takes tasks</w:t>
            </w:r>
          </w:p>
          <w:p w14:paraId="3C345CB6" w14:textId="77777777" w:rsidR="00926D07" w:rsidRPr="002A4E1E" w:rsidRDefault="00926D07" w:rsidP="00926D07">
            <w:pPr>
              <w:pStyle w:val="afc"/>
              <w:rPr>
                <w:b/>
                <w:bCs/>
                <w:color w:val="000000"/>
                <w:lang w:val="en-US"/>
              </w:rPr>
            </w:pPr>
            <w:r w:rsidRPr="002A4E1E">
              <w:rPr>
                <w:b/>
                <w:bCs/>
                <w:color w:val="000000"/>
                <w:lang w:val="en-US"/>
              </w:rPr>
              <w:t>4. Demonstrate effective group skills</w:t>
            </w:r>
          </w:p>
          <w:p w14:paraId="7EDA0280" w14:textId="77777777" w:rsidR="00926D07" w:rsidRPr="002A4E1E" w:rsidRDefault="00926D07" w:rsidP="00926D07">
            <w:pPr>
              <w:pStyle w:val="afc"/>
              <w:rPr>
                <w:bCs/>
                <w:color w:val="000000"/>
                <w:lang w:val="en-US"/>
              </w:rPr>
            </w:pPr>
            <w:r w:rsidRPr="002A4E1E">
              <w:rPr>
                <w:bCs/>
                <w:color w:val="000000"/>
                <w:lang w:val="en-US"/>
              </w:rPr>
              <w:t>For example, takes the initiative, shows respect and correctness towards others, helps to resolve misunderstandings and conflicts.</w:t>
            </w:r>
          </w:p>
          <w:p w14:paraId="5E5A6B5E" w14:textId="77777777" w:rsidR="00926D07" w:rsidRPr="002A4E1E" w:rsidRDefault="00926D07" w:rsidP="00926D07">
            <w:pPr>
              <w:pStyle w:val="afc"/>
              <w:rPr>
                <w:lang w:val="en-US"/>
              </w:rPr>
            </w:pPr>
            <w:r w:rsidRPr="002A4E1E">
              <w:rPr>
                <w:lang w:val="en-US"/>
              </w:rPr>
              <w:t xml:space="preserve">5. </w:t>
            </w:r>
            <w:r w:rsidRPr="002A4E1E">
              <w:rPr>
                <w:b/>
                <w:lang w:val="en-US"/>
              </w:rPr>
              <w:t>Skillful communication skills with peers</w:t>
            </w:r>
            <w:r w:rsidRPr="002A4E1E">
              <w:rPr>
                <w:lang w:val="en-US"/>
              </w:rPr>
              <w:t>:</w:t>
            </w:r>
          </w:p>
          <w:p w14:paraId="4DD5D3C8" w14:textId="77777777" w:rsidR="00926D07" w:rsidRPr="002A4E1E" w:rsidRDefault="00926D07" w:rsidP="00926D07">
            <w:pPr>
              <w:pStyle w:val="afc"/>
              <w:rPr>
                <w:lang w:val="en-US"/>
              </w:rPr>
            </w:pPr>
            <w:r w:rsidRPr="002A4E1E">
              <w:rPr>
                <w:lang w:val="en-US"/>
              </w:rPr>
              <w:t xml:space="preserve">For example, he listens actively, is receptive to nonverbal and emotional signals  </w:t>
            </w:r>
          </w:p>
          <w:p w14:paraId="3DE25385" w14:textId="77777777" w:rsidR="00926D07" w:rsidRPr="002A4E1E" w:rsidRDefault="00926D07" w:rsidP="00926D07">
            <w:pPr>
              <w:pStyle w:val="afc"/>
              <w:rPr>
                <w:lang w:val="en-US"/>
              </w:rPr>
            </w:pPr>
            <w:r w:rsidRPr="002A4E1E">
              <w:rPr>
                <w:lang w:val="en-US"/>
              </w:rPr>
              <w:t>Respectful attitude</w:t>
            </w:r>
          </w:p>
          <w:p w14:paraId="27A42C8E" w14:textId="77777777" w:rsidR="00926D07" w:rsidRPr="002A4E1E" w:rsidRDefault="00926D07" w:rsidP="00926D07">
            <w:pPr>
              <w:pStyle w:val="afc"/>
              <w:rPr>
                <w:b/>
                <w:lang w:val="en-US"/>
              </w:rPr>
            </w:pPr>
            <w:r w:rsidRPr="002A4E1E">
              <w:rPr>
                <w:b/>
                <w:lang w:val="en-US"/>
              </w:rPr>
              <w:t>6. Highly developed professional skills:</w:t>
            </w:r>
          </w:p>
          <w:p w14:paraId="604E04D9" w14:textId="77777777" w:rsidR="00926D07" w:rsidRPr="002A4E1E" w:rsidRDefault="00926D07" w:rsidP="00926D07">
            <w:pPr>
              <w:pStyle w:val="afc"/>
              <w:rPr>
                <w:lang w:val="en-US"/>
              </w:rPr>
            </w:pPr>
            <w:r w:rsidRPr="002A4E1E">
              <w:rPr>
                <w:lang w:val="en-US"/>
              </w:rPr>
              <w:t>Eager to complete tasks, seek opportunities for more learning, confident and skilled</w:t>
            </w:r>
          </w:p>
          <w:p w14:paraId="2C1CDAB1" w14:textId="77777777" w:rsidR="00926D07" w:rsidRPr="002A4E1E" w:rsidRDefault="00926D07" w:rsidP="00926D07">
            <w:pPr>
              <w:pStyle w:val="afc"/>
              <w:rPr>
                <w:lang w:val="en-US"/>
              </w:rPr>
            </w:pPr>
            <w:r w:rsidRPr="002A4E1E">
              <w:rPr>
                <w:lang w:val="en-US"/>
              </w:rPr>
              <w:t>Compliance with ethics and deontology in relation to patients and medical staff</w:t>
            </w:r>
          </w:p>
          <w:p w14:paraId="61C13438" w14:textId="77777777" w:rsidR="00926D07" w:rsidRPr="002A4E1E" w:rsidRDefault="00926D07" w:rsidP="00926D07">
            <w:pPr>
              <w:pStyle w:val="afc"/>
              <w:rPr>
                <w:lang w:val="en-US"/>
              </w:rPr>
            </w:pPr>
            <w:r w:rsidRPr="002A4E1E">
              <w:rPr>
                <w:lang w:val="en-US"/>
              </w:rPr>
              <w:t>Observance of subordination.</w:t>
            </w:r>
          </w:p>
          <w:p w14:paraId="65289729" w14:textId="77777777" w:rsidR="00926D07" w:rsidRPr="002A4E1E" w:rsidRDefault="00926D07" w:rsidP="00926D07">
            <w:pPr>
              <w:pStyle w:val="afc"/>
              <w:rPr>
                <w:b/>
                <w:lang w:val="en-US"/>
              </w:rPr>
            </w:pPr>
            <w:r w:rsidRPr="002A4E1E">
              <w:rPr>
                <w:b/>
                <w:lang w:val="en-US"/>
              </w:rPr>
              <w:t>7. High introspection:</w:t>
            </w:r>
          </w:p>
          <w:p w14:paraId="508FCDCC" w14:textId="77777777" w:rsidR="00926D07" w:rsidRPr="002A4E1E" w:rsidRDefault="00926D07" w:rsidP="00926D07">
            <w:pPr>
              <w:pStyle w:val="afc"/>
              <w:rPr>
                <w:lang w:val="en-US"/>
              </w:rPr>
            </w:pPr>
            <w:r w:rsidRPr="002A4E1E">
              <w:rPr>
                <w:lang w:val="en-US"/>
              </w:rPr>
              <w:t>For example, recognizes the limitations of his knowledge or abilities, without becoming defensive or reproaching others</w:t>
            </w:r>
          </w:p>
          <w:p w14:paraId="227BEA79" w14:textId="77777777" w:rsidR="00926D07" w:rsidRPr="002A4E1E" w:rsidRDefault="00926D07" w:rsidP="00926D07">
            <w:pPr>
              <w:pStyle w:val="afc"/>
              <w:rPr>
                <w:b/>
                <w:lang w:val="en-US"/>
              </w:rPr>
            </w:pPr>
            <w:r w:rsidRPr="002A4E1E">
              <w:rPr>
                <w:b/>
                <w:lang w:val="en-US"/>
              </w:rPr>
              <w:t>8. Highly developed critical thinking:</w:t>
            </w:r>
          </w:p>
          <w:p w14:paraId="3145C91B" w14:textId="77777777" w:rsidR="00926D07" w:rsidRPr="002A4E1E" w:rsidRDefault="00926D07" w:rsidP="00926D07">
            <w:pPr>
              <w:pStyle w:val="afc"/>
              <w:rPr>
                <w:lang w:val="en-US"/>
              </w:rPr>
            </w:pPr>
            <w:r w:rsidRPr="002A4E1E">
              <w:rPr>
                <w:lang w:val="en-US"/>
              </w:rPr>
              <w:t>For example, accordingly demonstrates skills in performing key tasks, such as generating hypotheses, applying knowledge to cases from practice, critically evaluating information, making conclusions aloud, explaining the process of reflection</w:t>
            </w:r>
          </w:p>
          <w:p w14:paraId="34398D7F" w14:textId="77777777" w:rsidR="00926D07" w:rsidRPr="002A4E1E" w:rsidRDefault="00926D07" w:rsidP="00926D07">
            <w:pPr>
              <w:pStyle w:val="afc"/>
              <w:rPr>
                <w:b/>
                <w:lang w:val="en-US"/>
              </w:rPr>
            </w:pPr>
            <w:r w:rsidRPr="002A4E1E">
              <w:rPr>
                <w:b/>
                <w:lang w:val="en-US"/>
              </w:rPr>
              <w:t>9. Fully complies with the rules of academic behavior with understanding, offers improvements in order to increase efficiency.</w:t>
            </w:r>
          </w:p>
          <w:p w14:paraId="5E84C7E2" w14:textId="77777777" w:rsidR="00926D07" w:rsidRPr="002A4E1E" w:rsidRDefault="00926D07" w:rsidP="00926D07">
            <w:pPr>
              <w:pStyle w:val="afc"/>
              <w:rPr>
                <w:lang w:val="en-US"/>
              </w:rPr>
            </w:pPr>
            <w:r w:rsidRPr="002A4E1E">
              <w:rPr>
                <w:lang w:val="en-US"/>
              </w:rPr>
              <w:t>Observes the ethics of communication – both oral and written (in chats and appeals)</w:t>
            </w:r>
          </w:p>
          <w:p w14:paraId="23B20163" w14:textId="77777777" w:rsidR="00926D07" w:rsidRPr="002A4E1E" w:rsidRDefault="00926D07" w:rsidP="00926D07">
            <w:pPr>
              <w:pStyle w:val="afc"/>
              <w:rPr>
                <w:b/>
                <w:lang w:val="en-US"/>
              </w:rPr>
            </w:pPr>
            <w:r w:rsidRPr="002A4E1E">
              <w:rPr>
                <w:b/>
                <w:lang w:val="en-US"/>
              </w:rPr>
              <w:t>10. Fully follows the rules with full understanding of them, encourages other members of the group to adhere to the rules</w:t>
            </w:r>
          </w:p>
          <w:p w14:paraId="75FCE5FD" w14:textId="7EEC0708" w:rsidR="00926D07" w:rsidRPr="002A4E1E" w:rsidRDefault="00926D07" w:rsidP="00926D07">
            <w:pPr>
              <w:pStyle w:val="afc"/>
              <w:rPr>
                <w:highlight w:val="yellow"/>
                <w:lang w:val="en-US"/>
              </w:rPr>
            </w:pPr>
            <w:r w:rsidRPr="002A4E1E">
              <w:rPr>
                <w:lang w:val="en-US"/>
              </w:rPr>
              <w:t>Strictly adheres to the principles of medical ethics and PRIMUM NON NOCER</w:t>
            </w:r>
          </w:p>
        </w:tc>
      </w:tr>
      <w:tr w:rsidR="00926D07" w:rsidRPr="002A4E1E" w14:paraId="3BE3596F" w14:textId="77777777" w:rsidTr="0049182D">
        <w:trPr>
          <w:gridAfter w:val="3"/>
          <w:wAfter w:w="144" w:type="dxa"/>
        </w:trPr>
        <w:tc>
          <w:tcPr>
            <w:tcW w:w="1387" w:type="dxa"/>
            <w:gridSpan w:val="2"/>
            <w:shd w:val="clear" w:color="auto" w:fill="DEEAF6" w:themeFill="accent5" w:themeFillTint="33"/>
          </w:tcPr>
          <w:p w14:paraId="77C4E627" w14:textId="7B55A4E0" w:rsidR="00926D07" w:rsidRPr="002A4E1E" w:rsidRDefault="00926D07" w:rsidP="00926D07">
            <w:pPr>
              <w:jc w:val="both"/>
              <w:rPr>
                <w:rFonts w:ascii="Times New Roman" w:hAnsi="Times New Roman" w:cs="Times New Roman"/>
                <w:b/>
                <w:bCs/>
                <w:sz w:val="24"/>
                <w:szCs w:val="24"/>
              </w:rPr>
            </w:pPr>
            <w:r w:rsidRPr="002A4E1E">
              <w:rPr>
                <w:rFonts w:ascii="Times New Roman" w:hAnsi="Times New Roman" w:cs="Times New Roman"/>
                <w:b/>
                <w:bCs/>
                <w:sz w:val="24"/>
                <w:szCs w:val="24"/>
              </w:rPr>
              <w:t>15.</w:t>
            </w:r>
          </w:p>
        </w:tc>
        <w:tc>
          <w:tcPr>
            <w:tcW w:w="13212" w:type="dxa"/>
            <w:gridSpan w:val="18"/>
            <w:shd w:val="clear" w:color="auto" w:fill="DEEAF6" w:themeFill="accent5" w:themeFillTint="33"/>
          </w:tcPr>
          <w:p w14:paraId="38FB0258" w14:textId="77777777" w:rsidR="00926D07" w:rsidRPr="002A4E1E" w:rsidRDefault="00926D07" w:rsidP="00926D07">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Distance/Online Learning – Prohibited in Clinical Discipline</w:t>
            </w:r>
          </w:p>
          <w:p w14:paraId="57BE5583" w14:textId="5C5EDFA3" w:rsidR="00926D07" w:rsidRPr="002A4E1E" w:rsidRDefault="00926D07" w:rsidP="00926D07">
            <w:pPr>
              <w:jc w:val="both"/>
              <w:rPr>
                <w:rFonts w:ascii="Times New Roman" w:hAnsi="Times New Roman" w:cs="Times New Roman"/>
                <w:bCs/>
                <w:sz w:val="24"/>
                <w:szCs w:val="24"/>
              </w:rPr>
            </w:pPr>
            <w:r w:rsidRPr="002A4E1E">
              <w:rPr>
                <w:rFonts w:ascii="Times New Roman" w:hAnsi="Times New Roman" w:cs="Times New Roman"/>
                <w:bCs/>
                <w:sz w:val="24"/>
                <w:szCs w:val="24"/>
              </w:rPr>
              <w:t>(части, выделенные зеленым, пожалуйста, не изменяйте)</w:t>
            </w:r>
          </w:p>
        </w:tc>
      </w:tr>
      <w:tr w:rsidR="00926D07" w:rsidRPr="00202123" w14:paraId="4D601E6B" w14:textId="77777777" w:rsidTr="0049182D">
        <w:trPr>
          <w:gridAfter w:val="3"/>
          <w:wAfter w:w="144" w:type="dxa"/>
        </w:trPr>
        <w:tc>
          <w:tcPr>
            <w:tcW w:w="14599" w:type="dxa"/>
            <w:gridSpan w:val="20"/>
            <w:shd w:val="clear" w:color="auto" w:fill="auto"/>
          </w:tcPr>
          <w:p w14:paraId="7160A742" w14:textId="4F4DB3EF" w:rsidR="00926D07" w:rsidRPr="002A4E1E" w:rsidRDefault="00926D07" w:rsidP="00926D07">
            <w:pPr>
              <w:rPr>
                <w:rFonts w:ascii="Times New Roman" w:hAnsi="Times New Roman" w:cs="Times New Roman"/>
                <w:sz w:val="24"/>
                <w:szCs w:val="24"/>
                <w:lang w:val="en-US"/>
              </w:rPr>
            </w:pPr>
            <w:r w:rsidRPr="002A4E1E">
              <w:rPr>
                <w:rFonts w:ascii="Times New Roman" w:hAnsi="Times New Roman" w:cs="Times New Roman"/>
                <w:sz w:val="24"/>
                <w:szCs w:val="24"/>
                <w:highlight w:val="green"/>
                <w:lang w:val="en-US"/>
              </w:rPr>
              <w:t xml:space="preserve">1. According to the order of the Ministry of Education and Science of the Republic of Kazakhstan No. 17513 dated October 9, 2018 "On approval of the List of areas of training with higher and postgraduate education, training in which in the form of external studies and online education is not </w:t>
            </w:r>
            <w:r w:rsidRPr="002A4E1E">
              <w:rPr>
                <w:rFonts w:ascii="Times New Roman" w:hAnsi="Times New Roman" w:cs="Times New Roman"/>
                <w:sz w:val="24"/>
                <w:szCs w:val="24"/>
                <w:highlight w:val="green"/>
                <w:lang w:val="en-US"/>
              </w:rPr>
              <w:lastRenderedPageBreak/>
              <w:t>allowed". According to the above regulatory document, specialties with the discipline code of health care: bachelor's degree (6B101), master's degree (7M101), residency (7R101), doctoral studies, (8D101) - training in the form of external study and online education - is not allowed.</w:t>
            </w:r>
          </w:p>
          <w:p w14:paraId="15789105" w14:textId="2AE07204" w:rsidR="00926D07" w:rsidRPr="002A4E1E" w:rsidRDefault="00926D07" w:rsidP="00926D07">
            <w:pPr>
              <w:rPr>
                <w:rFonts w:ascii="Times New Roman" w:hAnsi="Times New Roman" w:cs="Times New Roman"/>
                <w:b/>
                <w:bCs/>
                <w:sz w:val="24"/>
                <w:szCs w:val="24"/>
                <w:lang w:val="kk-KZ"/>
              </w:rPr>
            </w:pPr>
            <w:r w:rsidRPr="002A4E1E">
              <w:rPr>
                <w:rFonts w:ascii="Times New Roman" w:hAnsi="Times New Roman" w:cs="Times New Roman"/>
                <w:sz w:val="24"/>
                <w:szCs w:val="24"/>
                <w:lang w:val="kk-KZ"/>
              </w:rPr>
              <w:t xml:space="preserve">Thus, students are prohibited from distance learning in any form. It is only allowed to work out a lesson in a discipline due to the absence of a student for reasons beyond his control and the presence of a timely confirming document (example: a health problem and presenting a confirming document - a medical certificate, a signal sheet of the </w:t>
            </w:r>
            <w:r w:rsidRPr="002A4E1E">
              <w:rPr>
                <w:rFonts w:ascii="Times New Roman" w:hAnsi="Times New Roman" w:cs="Times New Roman"/>
                <w:sz w:val="24"/>
                <w:szCs w:val="24"/>
                <w:lang w:val="en-US"/>
              </w:rPr>
              <w:t>PHC</w:t>
            </w:r>
            <w:r w:rsidRPr="002A4E1E">
              <w:rPr>
                <w:rFonts w:ascii="Times New Roman" w:hAnsi="Times New Roman" w:cs="Times New Roman"/>
                <w:sz w:val="24"/>
                <w:szCs w:val="24"/>
                <w:lang w:val="kk-KZ"/>
              </w:rPr>
              <w:t>, an extract from a consultative appointment with a medical specialist - a doctor)</w:t>
            </w:r>
          </w:p>
        </w:tc>
      </w:tr>
      <w:tr w:rsidR="00926D07" w:rsidRPr="002A4E1E" w14:paraId="50137FDD" w14:textId="77777777" w:rsidTr="0049182D">
        <w:trPr>
          <w:gridAfter w:val="3"/>
          <w:wAfter w:w="144" w:type="dxa"/>
        </w:trPr>
        <w:tc>
          <w:tcPr>
            <w:tcW w:w="1387" w:type="dxa"/>
            <w:gridSpan w:val="2"/>
            <w:shd w:val="clear" w:color="auto" w:fill="DEEAF6" w:themeFill="accent5" w:themeFillTint="33"/>
          </w:tcPr>
          <w:p w14:paraId="63BB0008" w14:textId="4FD73CAB" w:rsidR="00926D07" w:rsidRPr="002A4E1E" w:rsidRDefault="00926D07" w:rsidP="00926D07">
            <w:pPr>
              <w:jc w:val="both"/>
              <w:rPr>
                <w:rFonts w:ascii="Times New Roman" w:hAnsi="Times New Roman" w:cs="Times New Roman"/>
                <w:b/>
                <w:bCs/>
                <w:sz w:val="24"/>
                <w:szCs w:val="24"/>
              </w:rPr>
            </w:pPr>
            <w:r w:rsidRPr="002A4E1E">
              <w:rPr>
                <w:rFonts w:ascii="Times New Roman" w:hAnsi="Times New Roman" w:cs="Times New Roman"/>
                <w:b/>
                <w:bCs/>
                <w:sz w:val="24"/>
                <w:szCs w:val="24"/>
              </w:rPr>
              <w:lastRenderedPageBreak/>
              <w:t>16.</w:t>
            </w:r>
          </w:p>
        </w:tc>
        <w:tc>
          <w:tcPr>
            <w:tcW w:w="13212" w:type="dxa"/>
            <w:gridSpan w:val="18"/>
            <w:shd w:val="clear" w:color="auto" w:fill="DEEAF6" w:themeFill="accent5" w:themeFillTint="33"/>
          </w:tcPr>
          <w:p w14:paraId="1640D40C" w14:textId="47DF8C22" w:rsidR="00926D07" w:rsidRPr="002A4E1E" w:rsidRDefault="00926D07" w:rsidP="00926D07">
            <w:pPr>
              <w:jc w:val="both"/>
              <w:rPr>
                <w:rFonts w:ascii="Times New Roman" w:hAnsi="Times New Roman" w:cs="Times New Roman"/>
                <w:b/>
                <w:bCs/>
                <w:sz w:val="24"/>
                <w:szCs w:val="24"/>
              </w:rPr>
            </w:pPr>
            <w:proofErr w:type="spellStart"/>
            <w:r w:rsidRPr="002A4E1E">
              <w:rPr>
                <w:rFonts w:ascii="Times New Roman" w:hAnsi="Times New Roman" w:cs="Times New Roman"/>
                <w:b/>
                <w:bCs/>
                <w:sz w:val="24"/>
                <w:szCs w:val="24"/>
              </w:rPr>
              <w:t>Approval</w:t>
            </w:r>
            <w:proofErr w:type="spellEnd"/>
            <w:r w:rsidRPr="002A4E1E">
              <w:rPr>
                <w:rFonts w:ascii="Times New Roman" w:hAnsi="Times New Roman" w:cs="Times New Roman"/>
                <w:b/>
                <w:bCs/>
                <w:sz w:val="24"/>
                <w:szCs w:val="24"/>
              </w:rPr>
              <w:t xml:space="preserve"> </w:t>
            </w:r>
            <w:proofErr w:type="spellStart"/>
            <w:r w:rsidRPr="002A4E1E">
              <w:rPr>
                <w:rFonts w:ascii="Times New Roman" w:hAnsi="Times New Roman" w:cs="Times New Roman"/>
                <w:b/>
                <w:bCs/>
                <w:sz w:val="24"/>
                <w:szCs w:val="24"/>
              </w:rPr>
              <w:t>and</w:t>
            </w:r>
            <w:proofErr w:type="spellEnd"/>
            <w:r w:rsidRPr="002A4E1E">
              <w:rPr>
                <w:rFonts w:ascii="Times New Roman" w:hAnsi="Times New Roman" w:cs="Times New Roman"/>
                <w:b/>
                <w:bCs/>
                <w:sz w:val="24"/>
                <w:szCs w:val="24"/>
              </w:rPr>
              <w:t xml:space="preserve"> </w:t>
            </w:r>
            <w:proofErr w:type="spellStart"/>
            <w:r w:rsidRPr="002A4E1E">
              <w:rPr>
                <w:rFonts w:ascii="Times New Roman" w:hAnsi="Times New Roman" w:cs="Times New Roman"/>
                <w:b/>
                <w:bCs/>
                <w:sz w:val="24"/>
                <w:szCs w:val="24"/>
              </w:rPr>
              <w:t>review</w:t>
            </w:r>
            <w:proofErr w:type="spellEnd"/>
          </w:p>
        </w:tc>
      </w:tr>
      <w:tr w:rsidR="00926D07" w:rsidRPr="002A4E1E" w14:paraId="47EB331A" w14:textId="77777777" w:rsidTr="0049182D">
        <w:trPr>
          <w:gridAfter w:val="3"/>
          <w:wAfter w:w="144" w:type="dxa"/>
          <w:trHeight w:val="173"/>
        </w:trPr>
        <w:tc>
          <w:tcPr>
            <w:tcW w:w="3241" w:type="dxa"/>
            <w:gridSpan w:val="10"/>
            <w:shd w:val="clear" w:color="auto" w:fill="auto"/>
          </w:tcPr>
          <w:p w14:paraId="1219B8E8" w14:textId="4BE5AF8C" w:rsidR="00926D07" w:rsidRPr="002A4E1E" w:rsidRDefault="00926D07" w:rsidP="00926D07">
            <w:pPr>
              <w:rPr>
                <w:rFonts w:ascii="Times New Roman" w:hAnsi="Times New Roman" w:cs="Times New Roman"/>
                <w:sz w:val="24"/>
                <w:szCs w:val="24"/>
              </w:rPr>
            </w:pPr>
            <w:r w:rsidRPr="002A4E1E">
              <w:rPr>
                <w:rFonts w:ascii="Times New Roman" w:hAnsi="Times New Roman" w:cs="Times New Roman"/>
                <w:sz w:val="24"/>
                <w:szCs w:val="24"/>
              </w:rPr>
              <w:t xml:space="preserve">Department </w:t>
            </w:r>
            <w:proofErr w:type="spellStart"/>
            <w:r w:rsidRPr="002A4E1E">
              <w:rPr>
                <w:rFonts w:ascii="Times New Roman" w:hAnsi="Times New Roman" w:cs="Times New Roman"/>
                <w:sz w:val="24"/>
                <w:szCs w:val="24"/>
              </w:rPr>
              <w:t>head</w:t>
            </w:r>
            <w:proofErr w:type="spellEnd"/>
          </w:p>
        </w:tc>
        <w:tc>
          <w:tcPr>
            <w:tcW w:w="1890" w:type="dxa"/>
            <w:gridSpan w:val="5"/>
            <w:shd w:val="clear" w:color="auto" w:fill="auto"/>
          </w:tcPr>
          <w:p w14:paraId="7FD75CF1" w14:textId="35AF0695" w:rsidR="00926D07" w:rsidRPr="002A4E1E" w:rsidRDefault="00926D07" w:rsidP="00926D07">
            <w:pPr>
              <w:jc w:val="both"/>
              <w:rPr>
                <w:rFonts w:ascii="Times New Roman" w:hAnsi="Times New Roman" w:cs="Times New Roman"/>
                <w:sz w:val="24"/>
                <w:szCs w:val="24"/>
              </w:rPr>
            </w:pPr>
          </w:p>
        </w:tc>
        <w:tc>
          <w:tcPr>
            <w:tcW w:w="9468" w:type="dxa"/>
            <w:gridSpan w:val="5"/>
            <w:shd w:val="clear" w:color="auto" w:fill="auto"/>
          </w:tcPr>
          <w:p w14:paraId="04158064" w14:textId="4912ABBE" w:rsidR="00926D07" w:rsidRPr="002A4E1E" w:rsidRDefault="00926D07" w:rsidP="00926D07">
            <w:pPr>
              <w:jc w:val="both"/>
              <w:rPr>
                <w:rFonts w:ascii="Times New Roman" w:hAnsi="Times New Roman" w:cs="Times New Roman"/>
                <w:sz w:val="24"/>
                <w:szCs w:val="24"/>
              </w:rPr>
            </w:pPr>
          </w:p>
        </w:tc>
      </w:tr>
      <w:tr w:rsidR="00926D07" w:rsidRPr="002A4E1E" w14:paraId="7FC5DA7E" w14:textId="77777777" w:rsidTr="0049182D">
        <w:trPr>
          <w:gridAfter w:val="3"/>
          <w:wAfter w:w="144" w:type="dxa"/>
          <w:trHeight w:val="173"/>
        </w:trPr>
        <w:tc>
          <w:tcPr>
            <w:tcW w:w="3241" w:type="dxa"/>
            <w:gridSpan w:val="10"/>
            <w:shd w:val="clear" w:color="auto" w:fill="auto"/>
          </w:tcPr>
          <w:p w14:paraId="58605D3C" w14:textId="77777777" w:rsidR="00926D07" w:rsidRPr="002A4E1E" w:rsidRDefault="00926D07" w:rsidP="00926D07">
            <w:pPr>
              <w:rPr>
                <w:rFonts w:ascii="Times New Roman" w:hAnsi="Times New Roman" w:cs="Times New Roman"/>
                <w:sz w:val="24"/>
                <w:szCs w:val="24"/>
                <w:lang w:val="en-US"/>
              </w:rPr>
            </w:pPr>
            <w:r w:rsidRPr="002A4E1E">
              <w:rPr>
                <w:rFonts w:ascii="Times New Roman" w:hAnsi="Times New Roman" w:cs="Times New Roman"/>
                <w:sz w:val="24"/>
                <w:szCs w:val="24"/>
                <w:lang w:val="en-US"/>
              </w:rPr>
              <w:t>Teaching Quality Committee</w:t>
            </w:r>
          </w:p>
          <w:p w14:paraId="0D2D95F7" w14:textId="03E5B0E6" w:rsidR="00926D07" w:rsidRPr="002A4E1E" w:rsidRDefault="00926D07" w:rsidP="00926D07">
            <w:pPr>
              <w:rPr>
                <w:rFonts w:ascii="Times New Roman" w:hAnsi="Times New Roman" w:cs="Times New Roman"/>
                <w:sz w:val="24"/>
                <w:szCs w:val="24"/>
                <w:lang w:val="en-US"/>
              </w:rPr>
            </w:pPr>
            <w:r w:rsidRPr="002A4E1E">
              <w:rPr>
                <w:rFonts w:ascii="Times New Roman" w:hAnsi="Times New Roman" w:cs="Times New Roman"/>
                <w:sz w:val="24"/>
                <w:szCs w:val="24"/>
                <w:lang w:val="en-US"/>
              </w:rPr>
              <w:t>and teaching faculty</w:t>
            </w:r>
          </w:p>
        </w:tc>
        <w:tc>
          <w:tcPr>
            <w:tcW w:w="1890" w:type="dxa"/>
            <w:gridSpan w:val="5"/>
            <w:shd w:val="clear" w:color="auto" w:fill="auto"/>
          </w:tcPr>
          <w:p w14:paraId="28DEE698" w14:textId="2531B2C9" w:rsidR="00926D07" w:rsidRPr="002A4E1E" w:rsidRDefault="00926D07" w:rsidP="00926D07">
            <w:pPr>
              <w:jc w:val="both"/>
              <w:rPr>
                <w:rFonts w:ascii="Times New Roman" w:hAnsi="Times New Roman" w:cs="Times New Roman"/>
                <w:sz w:val="24"/>
                <w:szCs w:val="24"/>
              </w:rPr>
            </w:pPr>
            <w:r w:rsidRPr="002A4E1E">
              <w:rPr>
                <w:rFonts w:ascii="Times New Roman" w:hAnsi="Times New Roman" w:cs="Times New Roman"/>
                <w:sz w:val="24"/>
                <w:szCs w:val="24"/>
                <w:lang w:val="en-US"/>
              </w:rPr>
              <w:t>Protocol</w:t>
            </w:r>
            <w:r w:rsidRPr="002A4E1E">
              <w:rPr>
                <w:rFonts w:ascii="Times New Roman" w:hAnsi="Times New Roman" w:cs="Times New Roman"/>
                <w:sz w:val="24"/>
                <w:szCs w:val="24"/>
              </w:rPr>
              <w:t xml:space="preserve"> №</w:t>
            </w:r>
          </w:p>
        </w:tc>
        <w:tc>
          <w:tcPr>
            <w:tcW w:w="9468" w:type="dxa"/>
            <w:gridSpan w:val="5"/>
            <w:shd w:val="clear" w:color="auto" w:fill="auto"/>
          </w:tcPr>
          <w:p w14:paraId="0A412219" w14:textId="3018282D"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Confirmation date</w:t>
            </w:r>
          </w:p>
        </w:tc>
      </w:tr>
      <w:tr w:rsidR="00926D07" w:rsidRPr="002A4E1E" w14:paraId="315EFBCB" w14:textId="77777777" w:rsidTr="0049182D">
        <w:trPr>
          <w:gridAfter w:val="3"/>
          <w:wAfter w:w="144" w:type="dxa"/>
          <w:trHeight w:val="173"/>
        </w:trPr>
        <w:tc>
          <w:tcPr>
            <w:tcW w:w="3241" w:type="dxa"/>
            <w:gridSpan w:val="10"/>
            <w:shd w:val="clear" w:color="auto" w:fill="auto"/>
          </w:tcPr>
          <w:p w14:paraId="09E91723" w14:textId="08B0192F"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Dean</w:t>
            </w:r>
          </w:p>
        </w:tc>
        <w:tc>
          <w:tcPr>
            <w:tcW w:w="1890" w:type="dxa"/>
            <w:gridSpan w:val="5"/>
            <w:shd w:val="clear" w:color="auto" w:fill="auto"/>
          </w:tcPr>
          <w:p w14:paraId="4E293F2E" w14:textId="3B507392" w:rsidR="00926D07" w:rsidRPr="002A4E1E" w:rsidRDefault="00926D07" w:rsidP="00926D0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Signature</w:t>
            </w:r>
          </w:p>
        </w:tc>
        <w:tc>
          <w:tcPr>
            <w:tcW w:w="9468" w:type="dxa"/>
            <w:gridSpan w:val="5"/>
            <w:shd w:val="clear" w:color="auto" w:fill="auto"/>
          </w:tcPr>
          <w:p w14:paraId="1F699AA9" w14:textId="72FEE0DD" w:rsidR="00926D07" w:rsidRPr="002A4E1E" w:rsidRDefault="00926D07" w:rsidP="00926D07">
            <w:pPr>
              <w:jc w:val="both"/>
              <w:rPr>
                <w:rFonts w:ascii="Times New Roman" w:hAnsi="Times New Roman" w:cs="Times New Roman"/>
                <w:bCs/>
                <w:sz w:val="24"/>
                <w:szCs w:val="24"/>
              </w:rPr>
            </w:pPr>
            <w:r w:rsidRPr="002A4E1E">
              <w:rPr>
                <w:rFonts w:ascii="Times New Roman" w:eastAsia="Times New Roman" w:hAnsi="Times New Roman" w:cs="Times New Roman"/>
                <w:bCs/>
                <w:color w:val="000000"/>
                <w:sz w:val="24"/>
                <w:szCs w:val="24"/>
                <w:lang w:val="en-US"/>
              </w:rPr>
              <w:t>Dean of faculty</w:t>
            </w:r>
            <w:r w:rsidRPr="002A4E1E">
              <w:rPr>
                <w:rFonts w:ascii="Times New Roman" w:eastAsia="Times New Roman" w:hAnsi="Times New Roman" w:cs="Times New Roman"/>
                <w:bCs/>
                <w:color w:val="000000"/>
                <w:sz w:val="24"/>
                <w:szCs w:val="24"/>
                <w:lang w:val="kk-KZ"/>
              </w:rPr>
              <w:t xml:space="preserve"> </w:t>
            </w:r>
          </w:p>
        </w:tc>
      </w:tr>
    </w:tbl>
    <w:p w14:paraId="763A943F" w14:textId="77777777" w:rsidR="000B3455" w:rsidRPr="002A4E1E" w:rsidRDefault="000B3455" w:rsidP="00DD62D2">
      <w:pPr>
        <w:spacing w:after="0" w:line="240" w:lineRule="auto"/>
        <w:ind w:firstLine="567"/>
        <w:jc w:val="both"/>
        <w:rPr>
          <w:rFonts w:ascii="Times New Roman" w:hAnsi="Times New Roman" w:cs="Times New Roman"/>
          <w:sz w:val="24"/>
          <w:szCs w:val="24"/>
        </w:rPr>
      </w:pPr>
    </w:p>
    <w:p w14:paraId="1BD7CA55" w14:textId="77777777" w:rsidR="007820E6" w:rsidRPr="002A4E1E" w:rsidRDefault="007820E6" w:rsidP="00DD62D2">
      <w:pPr>
        <w:spacing w:after="0" w:line="240" w:lineRule="auto"/>
        <w:ind w:firstLine="567"/>
        <w:jc w:val="both"/>
        <w:rPr>
          <w:rFonts w:ascii="Times New Roman" w:hAnsi="Times New Roman" w:cs="Times New Roman"/>
          <w:sz w:val="24"/>
          <w:szCs w:val="24"/>
        </w:rPr>
      </w:pPr>
    </w:p>
    <w:p w14:paraId="414A04CE" w14:textId="25CF981E" w:rsidR="00A81A4D" w:rsidRPr="002A4E1E" w:rsidRDefault="00A81A4D" w:rsidP="00BF4936">
      <w:pPr>
        <w:spacing w:after="0" w:line="240" w:lineRule="auto"/>
        <w:rPr>
          <w:rFonts w:ascii="Times New Roman" w:hAnsi="Times New Roman" w:cs="Times New Roman"/>
          <w:sz w:val="24"/>
          <w:szCs w:val="24"/>
        </w:rPr>
      </w:pPr>
      <w:r w:rsidRPr="002A4E1E">
        <w:rPr>
          <w:rFonts w:ascii="Times New Roman" w:hAnsi="Times New Roman" w:cs="Times New Roman"/>
          <w:sz w:val="24"/>
          <w:szCs w:val="24"/>
        </w:rPr>
        <w:br w:type="page"/>
      </w:r>
    </w:p>
    <w:p w14:paraId="13E5452F" w14:textId="341AAD9E" w:rsidR="00A81A4D" w:rsidRDefault="005A260A" w:rsidP="00BF4936">
      <w:pPr>
        <w:spacing w:after="0" w:line="240" w:lineRule="auto"/>
        <w:ind w:firstLine="708"/>
        <w:jc w:val="cente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lastRenderedPageBreak/>
        <w:t>Topic plan and content of classes</w:t>
      </w:r>
    </w:p>
    <w:p w14:paraId="106A4BFF" w14:textId="77777777" w:rsidR="00BF4936" w:rsidRPr="002A4E1E" w:rsidRDefault="00BF4936" w:rsidP="00BF4936">
      <w:pPr>
        <w:spacing w:after="0" w:line="240" w:lineRule="auto"/>
        <w:ind w:firstLine="708"/>
        <w:jc w:val="center"/>
        <w:rPr>
          <w:rFonts w:ascii="Times New Roman" w:hAnsi="Times New Roman" w:cs="Times New Roman"/>
          <w:sz w:val="24"/>
          <w:szCs w:val="24"/>
          <w:lang w:val="en-US"/>
        </w:rPr>
      </w:pPr>
    </w:p>
    <w:tbl>
      <w:tblPr>
        <w:tblW w:w="14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134"/>
        <w:gridCol w:w="6630"/>
        <w:gridCol w:w="5419"/>
        <w:gridCol w:w="1243"/>
      </w:tblGrid>
      <w:tr w:rsidR="00A81A4D" w:rsidRPr="005733D4" w14:paraId="375F4484" w14:textId="77777777" w:rsidTr="00704AC4">
        <w:tc>
          <w:tcPr>
            <w:tcW w:w="562" w:type="dxa"/>
            <w:tcBorders>
              <w:top w:val="single" w:sz="4" w:space="0" w:color="000000"/>
              <w:left w:val="single" w:sz="4" w:space="0" w:color="000000"/>
              <w:bottom w:val="single" w:sz="4" w:space="0" w:color="000000"/>
              <w:right w:val="single" w:sz="4" w:space="0" w:color="000000"/>
            </w:tcBorders>
          </w:tcPr>
          <w:p w14:paraId="2775202F" w14:textId="77777777" w:rsidR="00A81A4D" w:rsidRPr="005733D4" w:rsidRDefault="00A81A4D" w:rsidP="00BF4936">
            <w:pPr>
              <w:spacing w:after="0" w:line="240" w:lineRule="auto"/>
              <w:jc w:val="center"/>
              <w:rPr>
                <w:rFonts w:ascii="Times New Roman" w:hAnsi="Times New Roman" w:cs="Times New Roman"/>
                <w:sz w:val="24"/>
                <w:szCs w:val="24"/>
              </w:rPr>
            </w:pPr>
            <w:r w:rsidRPr="005733D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53607CBF" w14:textId="0CD42697" w:rsidR="00A81A4D" w:rsidRPr="005733D4" w:rsidRDefault="00A81A4D" w:rsidP="00BF4936">
            <w:pPr>
              <w:spacing w:after="0" w:line="240" w:lineRule="auto"/>
              <w:jc w:val="center"/>
              <w:rPr>
                <w:rFonts w:ascii="Times New Roman" w:hAnsi="Times New Roman" w:cs="Times New Roman"/>
                <w:sz w:val="24"/>
                <w:szCs w:val="24"/>
                <w:lang w:val="en-US"/>
              </w:rPr>
            </w:pPr>
            <w:r w:rsidRPr="005733D4">
              <w:rPr>
                <w:rFonts w:ascii="Times New Roman" w:hAnsi="Times New Roman" w:cs="Times New Roman"/>
                <w:sz w:val="24"/>
                <w:szCs w:val="24"/>
              </w:rPr>
              <w:t>Т</w:t>
            </w:r>
            <w:proofErr w:type="spellStart"/>
            <w:r w:rsidR="005A260A" w:rsidRPr="005733D4">
              <w:rPr>
                <w:rFonts w:ascii="Times New Roman" w:hAnsi="Times New Roman" w:cs="Times New Roman"/>
                <w:sz w:val="24"/>
                <w:szCs w:val="24"/>
                <w:lang w:val="en-US"/>
              </w:rPr>
              <w:t>opic</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379E84C7" w14:textId="3DED059A" w:rsidR="00A81A4D" w:rsidRPr="005733D4" w:rsidRDefault="005A260A" w:rsidP="00BF4936">
            <w:pPr>
              <w:spacing w:after="0" w:line="240" w:lineRule="auto"/>
              <w:jc w:val="center"/>
              <w:rPr>
                <w:rFonts w:ascii="Times New Roman" w:hAnsi="Times New Roman" w:cs="Times New Roman"/>
                <w:sz w:val="24"/>
                <w:szCs w:val="24"/>
              </w:rPr>
            </w:pPr>
            <w:r w:rsidRPr="005733D4">
              <w:rPr>
                <w:rFonts w:ascii="Times New Roman" w:hAnsi="Times New Roman" w:cs="Times New Roman"/>
                <w:sz w:val="24"/>
                <w:szCs w:val="24"/>
              </w:rPr>
              <w:t>Content</w:t>
            </w:r>
          </w:p>
        </w:tc>
        <w:tc>
          <w:tcPr>
            <w:tcW w:w="5419" w:type="dxa"/>
            <w:tcBorders>
              <w:top w:val="single" w:sz="4" w:space="0" w:color="000000"/>
              <w:left w:val="single" w:sz="4" w:space="0" w:color="000000"/>
              <w:bottom w:val="single" w:sz="4" w:space="0" w:color="000000"/>
              <w:right w:val="single" w:sz="4" w:space="0" w:color="000000"/>
            </w:tcBorders>
          </w:tcPr>
          <w:p w14:paraId="57589484" w14:textId="7C24D748" w:rsidR="00A81A4D" w:rsidRPr="005733D4" w:rsidRDefault="005A260A" w:rsidP="00BF4936">
            <w:pPr>
              <w:spacing w:after="0" w:line="240" w:lineRule="auto"/>
              <w:jc w:val="center"/>
              <w:rPr>
                <w:rFonts w:ascii="Times New Roman" w:hAnsi="Times New Roman" w:cs="Times New Roman"/>
                <w:sz w:val="24"/>
                <w:szCs w:val="24"/>
                <w:lang w:val="en-US"/>
              </w:rPr>
            </w:pPr>
            <w:r w:rsidRPr="005733D4">
              <w:rPr>
                <w:rFonts w:ascii="Times New Roman" w:hAnsi="Times New Roman" w:cs="Times New Roman"/>
                <w:sz w:val="24"/>
                <w:szCs w:val="24"/>
                <w:lang w:val="en-US"/>
              </w:rPr>
              <w:t>Literature</w:t>
            </w:r>
          </w:p>
        </w:tc>
        <w:tc>
          <w:tcPr>
            <w:tcW w:w="1243" w:type="dxa"/>
            <w:tcBorders>
              <w:top w:val="single" w:sz="4" w:space="0" w:color="000000"/>
              <w:left w:val="single" w:sz="4" w:space="0" w:color="000000"/>
              <w:bottom w:val="single" w:sz="4" w:space="0" w:color="000000"/>
              <w:right w:val="single" w:sz="4" w:space="0" w:color="000000"/>
            </w:tcBorders>
          </w:tcPr>
          <w:p w14:paraId="7C467E11" w14:textId="3DD205C6" w:rsidR="00A81A4D" w:rsidRPr="005733D4" w:rsidRDefault="005A260A" w:rsidP="00BF4936">
            <w:pPr>
              <w:spacing w:after="0" w:line="240" w:lineRule="auto"/>
              <w:jc w:val="center"/>
              <w:rPr>
                <w:rFonts w:ascii="Times New Roman" w:hAnsi="Times New Roman" w:cs="Times New Roman"/>
                <w:sz w:val="24"/>
                <w:szCs w:val="24"/>
                <w:lang w:val="kk-KZ"/>
              </w:rPr>
            </w:pPr>
            <w:r w:rsidRPr="005733D4">
              <w:rPr>
                <w:rFonts w:ascii="Times New Roman" w:hAnsi="Times New Roman" w:cs="Times New Roman"/>
                <w:sz w:val="24"/>
                <w:szCs w:val="24"/>
                <w:lang w:val="kk-KZ"/>
              </w:rPr>
              <w:t>Conduct form</w:t>
            </w:r>
          </w:p>
        </w:tc>
      </w:tr>
      <w:tr w:rsidR="00A81A4D" w:rsidRPr="005733D4" w14:paraId="3E438CF5" w14:textId="77777777" w:rsidTr="00704AC4">
        <w:trPr>
          <w:trHeight w:val="59"/>
        </w:trPr>
        <w:tc>
          <w:tcPr>
            <w:tcW w:w="562" w:type="dxa"/>
            <w:tcBorders>
              <w:top w:val="single" w:sz="4" w:space="0" w:color="000000"/>
              <w:left w:val="single" w:sz="4" w:space="0" w:color="000000"/>
              <w:bottom w:val="single" w:sz="4" w:space="0" w:color="000000"/>
              <w:right w:val="single" w:sz="4" w:space="0" w:color="000000"/>
            </w:tcBorders>
          </w:tcPr>
          <w:p w14:paraId="5CD45CFC" w14:textId="77777777" w:rsidR="00A81A4D" w:rsidRPr="005733D4" w:rsidRDefault="00A81A4D" w:rsidP="00BF4936">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A001200" w14:textId="77777777" w:rsidR="00A81A4D" w:rsidRPr="005733D4" w:rsidRDefault="00A81A4D" w:rsidP="00BF4936">
            <w:pPr>
              <w:spacing w:after="0" w:line="240" w:lineRule="auto"/>
              <w:jc w:val="center"/>
              <w:rPr>
                <w:rFonts w:ascii="Times New Roman" w:hAnsi="Times New Roman" w:cs="Times New Roman"/>
                <w:sz w:val="24"/>
                <w:szCs w:val="24"/>
              </w:rPr>
            </w:pPr>
            <w:r w:rsidRPr="005733D4">
              <w:rPr>
                <w:rFonts w:ascii="Times New Roman" w:hAnsi="Times New Roman" w:cs="Times New Roman"/>
                <w:sz w:val="24"/>
                <w:szCs w:val="24"/>
              </w:rPr>
              <w:t>2</w:t>
            </w:r>
          </w:p>
        </w:tc>
        <w:tc>
          <w:tcPr>
            <w:tcW w:w="6630" w:type="dxa"/>
            <w:tcBorders>
              <w:top w:val="single" w:sz="4" w:space="0" w:color="000000"/>
              <w:left w:val="single" w:sz="4" w:space="0" w:color="000000"/>
              <w:bottom w:val="single" w:sz="4" w:space="0" w:color="000000"/>
              <w:right w:val="single" w:sz="4" w:space="0" w:color="000000"/>
            </w:tcBorders>
          </w:tcPr>
          <w:p w14:paraId="4FBF7DC3" w14:textId="77777777" w:rsidR="00A81A4D" w:rsidRPr="005733D4" w:rsidRDefault="00A81A4D" w:rsidP="00BF4936">
            <w:pPr>
              <w:spacing w:after="0" w:line="240" w:lineRule="auto"/>
              <w:jc w:val="center"/>
              <w:rPr>
                <w:rFonts w:ascii="Times New Roman" w:hAnsi="Times New Roman" w:cs="Times New Roman"/>
                <w:sz w:val="24"/>
                <w:szCs w:val="24"/>
              </w:rPr>
            </w:pPr>
            <w:r w:rsidRPr="005733D4">
              <w:rPr>
                <w:rFonts w:ascii="Times New Roman" w:hAnsi="Times New Roman" w:cs="Times New Roman"/>
                <w:sz w:val="24"/>
                <w:szCs w:val="24"/>
              </w:rPr>
              <w:t>3</w:t>
            </w:r>
          </w:p>
        </w:tc>
        <w:tc>
          <w:tcPr>
            <w:tcW w:w="5419" w:type="dxa"/>
            <w:tcBorders>
              <w:top w:val="single" w:sz="4" w:space="0" w:color="000000"/>
              <w:left w:val="single" w:sz="4" w:space="0" w:color="000000"/>
              <w:bottom w:val="single" w:sz="4" w:space="0" w:color="000000"/>
              <w:right w:val="single" w:sz="4" w:space="0" w:color="000000"/>
            </w:tcBorders>
          </w:tcPr>
          <w:p w14:paraId="00489409" w14:textId="77777777" w:rsidR="00A81A4D" w:rsidRPr="005733D4" w:rsidRDefault="00A81A4D" w:rsidP="00BF4936">
            <w:pPr>
              <w:spacing w:after="0" w:line="240" w:lineRule="auto"/>
              <w:jc w:val="center"/>
              <w:rPr>
                <w:rFonts w:ascii="Times New Roman" w:hAnsi="Times New Roman" w:cs="Times New Roman"/>
                <w:sz w:val="24"/>
                <w:szCs w:val="24"/>
              </w:rPr>
            </w:pPr>
            <w:r w:rsidRPr="005733D4">
              <w:rPr>
                <w:rFonts w:ascii="Times New Roman" w:hAnsi="Times New Roman" w:cs="Times New Roman"/>
                <w:sz w:val="24"/>
                <w:szCs w:val="24"/>
              </w:rPr>
              <w:t>4</w:t>
            </w:r>
          </w:p>
        </w:tc>
        <w:tc>
          <w:tcPr>
            <w:tcW w:w="1243" w:type="dxa"/>
            <w:tcBorders>
              <w:top w:val="single" w:sz="4" w:space="0" w:color="000000"/>
              <w:left w:val="single" w:sz="4" w:space="0" w:color="000000"/>
              <w:bottom w:val="single" w:sz="4" w:space="0" w:color="000000"/>
              <w:right w:val="single" w:sz="4" w:space="0" w:color="000000"/>
            </w:tcBorders>
          </w:tcPr>
          <w:p w14:paraId="7B63C9D9" w14:textId="77777777" w:rsidR="00A81A4D" w:rsidRPr="005733D4" w:rsidRDefault="00A81A4D" w:rsidP="00BF4936">
            <w:pPr>
              <w:spacing w:after="0" w:line="240" w:lineRule="auto"/>
              <w:jc w:val="center"/>
              <w:rPr>
                <w:rFonts w:ascii="Times New Roman" w:hAnsi="Times New Roman" w:cs="Times New Roman"/>
                <w:sz w:val="24"/>
                <w:szCs w:val="24"/>
              </w:rPr>
            </w:pPr>
            <w:r w:rsidRPr="005733D4">
              <w:rPr>
                <w:rFonts w:ascii="Times New Roman" w:hAnsi="Times New Roman" w:cs="Times New Roman"/>
                <w:sz w:val="24"/>
                <w:szCs w:val="24"/>
              </w:rPr>
              <w:t>5</w:t>
            </w:r>
          </w:p>
        </w:tc>
      </w:tr>
      <w:tr w:rsidR="00BF4936" w:rsidRPr="00202123" w14:paraId="047941BD" w14:textId="77777777" w:rsidTr="00704AC4">
        <w:tc>
          <w:tcPr>
            <w:tcW w:w="562" w:type="dxa"/>
            <w:tcBorders>
              <w:top w:val="single" w:sz="4" w:space="0" w:color="000000"/>
              <w:left w:val="single" w:sz="4" w:space="0" w:color="000000"/>
              <w:bottom w:val="single" w:sz="4" w:space="0" w:color="000000"/>
              <w:right w:val="single" w:sz="4" w:space="0" w:color="000000"/>
            </w:tcBorders>
          </w:tcPr>
          <w:p w14:paraId="40837649" w14:textId="77777777" w:rsidR="00BF4936" w:rsidRPr="005733D4" w:rsidRDefault="00BF4936" w:rsidP="00BF4936">
            <w:pPr>
              <w:spacing w:after="0" w:line="240" w:lineRule="auto"/>
              <w:jc w:val="center"/>
              <w:rPr>
                <w:rFonts w:ascii="Times New Roman" w:hAnsi="Times New Roman" w:cs="Times New Roman"/>
                <w:sz w:val="24"/>
                <w:szCs w:val="24"/>
              </w:rPr>
            </w:pPr>
            <w:r w:rsidRPr="005733D4">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0E5D9BD9" w14:textId="4CCBCC0A" w:rsidR="00BF4936" w:rsidRPr="005733D4" w:rsidRDefault="00BF4936" w:rsidP="00BF4936">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sz w:val="24"/>
                <w:szCs w:val="24"/>
                <w:lang w:val="en-US"/>
              </w:rPr>
              <w:t>Cerebrovascular diseases. stroke and complications</w:t>
            </w:r>
          </w:p>
        </w:tc>
        <w:tc>
          <w:tcPr>
            <w:tcW w:w="6630" w:type="dxa"/>
            <w:tcBorders>
              <w:top w:val="single" w:sz="4" w:space="0" w:color="000000"/>
              <w:left w:val="single" w:sz="4" w:space="0" w:color="000000"/>
              <w:bottom w:val="single" w:sz="4" w:space="0" w:color="000000"/>
              <w:right w:val="single" w:sz="4" w:space="0" w:color="000000"/>
            </w:tcBorders>
          </w:tcPr>
          <w:p w14:paraId="376095DB" w14:textId="77777777" w:rsidR="00BF4936" w:rsidRPr="005733D4" w:rsidRDefault="00BF4936" w:rsidP="00BF4936">
            <w:pPr>
              <w:tabs>
                <w:tab w:val="left" w:pos="287"/>
              </w:tabs>
              <w:spacing w:after="0" w:line="240" w:lineRule="auto"/>
              <w:jc w:val="both"/>
              <w:rPr>
                <w:rFonts w:ascii="Times New Roman" w:eastAsia="Malgun Gothic" w:hAnsi="Times New Roman" w:cs="Times New Roman"/>
                <w:sz w:val="24"/>
                <w:szCs w:val="24"/>
                <w:lang w:val="en-US"/>
              </w:rPr>
            </w:pPr>
            <w:r w:rsidRPr="005733D4">
              <w:rPr>
                <w:rFonts w:ascii="Times New Roman" w:eastAsia="Malgun Gothic" w:hAnsi="Times New Roman" w:cs="Times New Roman"/>
                <w:sz w:val="24"/>
                <w:szCs w:val="24"/>
                <w:lang w:val="en-US"/>
              </w:rPr>
              <w:t>Apply knowledge about the etiology, classification of vascular diseases of the brain. Pathophysiology of cerebral circulation in occlusion of cerebral arteries and arterial hypertension.</w:t>
            </w:r>
          </w:p>
          <w:p w14:paraId="0F61CDD3" w14:textId="77777777" w:rsidR="00BF4936" w:rsidRPr="005733D4" w:rsidRDefault="00BF4936" w:rsidP="00BF4936">
            <w:pPr>
              <w:tabs>
                <w:tab w:val="left" w:pos="287"/>
              </w:tabs>
              <w:spacing w:after="0" w:line="240" w:lineRule="auto"/>
              <w:jc w:val="both"/>
              <w:rPr>
                <w:rFonts w:ascii="Times New Roman" w:eastAsia="Malgun Gothic" w:hAnsi="Times New Roman" w:cs="Times New Roman"/>
                <w:sz w:val="24"/>
                <w:szCs w:val="24"/>
                <w:lang w:val="en-US"/>
              </w:rPr>
            </w:pPr>
            <w:r w:rsidRPr="005733D4">
              <w:rPr>
                <w:rFonts w:ascii="Times New Roman" w:eastAsia="Malgun Gothic" w:hAnsi="Times New Roman" w:cs="Times New Roman"/>
                <w:sz w:val="24"/>
                <w:szCs w:val="24"/>
                <w:lang w:val="en-US"/>
              </w:rPr>
              <w:t>Apply knowledge about the mechanism of development of brain damage in cerebrovascular diseases (transient ischemic attack, ischemic stroke, hemorrhagic stroke, subarachnoid hemorrhage);</w:t>
            </w:r>
          </w:p>
          <w:p w14:paraId="3621D445" w14:textId="77777777" w:rsidR="00BF4936" w:rsidRPr="005733D4" w:rsidRDefault="00BF4936" w:rsidP="00BF4936">
            <w:pPr>
              <w:tabs>
                <w:tab w:val="left" w:pos="287"/>
              </w:tabs>
              <w:spacing w:after="0" w:line="240" w:lineRule="auto"/>
              <w:jc w:val="both"/>
              <w:rPr>
                <w:rFonts w:ascii="Times New Roman" w:eastAsia="Malgun Gothic" w:hAnsi="Times New Roman" w:cs="Times New Roman"/>
                <w:sz w:val="24"/>
                <w:szCs w:val="24"/>
                <w:lang w:val="en-US"/>
              </w:rPr>
            </w:pPr>
            <w:r w:rsidRPr="005733D4">
              <w:rPr>
                <w:rFonts w:ascii="Times New Roman" w:eastAsia="Malgun Gothic" w:hAnsi="Times New Roman" w:cs="Times New Roman"/>
                <w:sz w:val="24"/>
                <w:szCs w:val="24"/>
                <w:lang w:val="en-US"/>
              </w:rPr>
              <w:t>Apply physical examination skills in case of damage to the nervous system;</w:t>
            </w:r>
          </w:p>
          <w:p w14:paraId="4AD932E2" w14:textId="77777777" w:rsidR="00BF4936" w:rsidRPr="005733D4" w:rsidRDefault="00BF4936" w:rsidP="00BF4936">
            <w:pPr>
              <w:tabs>
                <w:tab w:val="left" w:pos="287"/>
              </w:tabs>
              <w:spacing w:after="0" w:line="240" w:lineRule="auto"/>
              <w:jc w:val="both"/>
              <w:rPr>
                <w:rFonts w:ascii="Times New Roman" w:eastAsia="Malgun Gothic" w:hAnsi="Times New Roman" w:cs="Times New Roman"/>
                <w:sz w:val="24"/>
                <w:szCs w:val="24"/>
                <w:lang w:val="en-US"/>
              </w:rPr>
            </w:pPr>
            <w:r w:rsidRPr="005733D4">
              <w:rPr>
                <w:rFonts w:ascii="Times New Roman" w:eastAsia="Malgun Gothic" w:hAnsi="Times New Roman" w:cs="Times New Roman"/>
                <w:sz w:val="24"/>
                <w:szCs w:val="24"/>
                <w:lang w:val="en-US"/>
              </w:rPr>
              <w:t xml:space="preserve">Interpret, generalize the data obtained during the examination of the patient, physical and laboratory-instrumental examination - UAC, BAC, </w:t>
            </w:r>
            <w:proofErr w:type="spellStart"/>
            <w:r w:rsidRPr="005733D4">
              <w:rPr>
                <w:rFonts w:ascii="Times New Roman" w:eastAsia="Malgun Gothic" w:hAnsi="Times New Roman" w:cs="Times New Roman"/>
                <w:sz w:val="24"/>
                <w:szCs w:val="24"/>
                <w:lang w:val="en-US"/>
              </w:rPr>
              <w:t>coagulogram</w:t>
            </w:r>
            <w:proofErr w:type="spellEnd"/>
            <w:r w:rsidRPr="005733D4">
              <w:rPr>
                <w:rFonts w:ascii="Times New Roman" w:eastAsia="Malgun Gothic" w:hAnsi="Times New Roman" w:cs="Times New Roman"/>
                <w:sz w:val="24"/>
                <w:szCs w:val="24"/>
                <w:lang w:val="en-US"/>
              </w:rPr>
              <w:t>, CT, MRI, Duplex BCA</w:t>
            </w:r>
          </w:p>
          <w:p w14:paraId="0981DD73" w14:textId="77777777" w:rsidR="00BF4936" w:rsidRPr="005733D4" w:rsidRDefault="00BF4936" w:rsidP="00BF4936">
            <w:pPr>
              <w:tabs>
                <w:tab w:val="left" w:pos="287"/>
              </w:tabs>
              <w:spacing w:after="0" w:line="240" w:lineRule="auto"/>
              <w:jc w:val="both"/>
              <w:rPr>
                <w:rFonts w:ascii="Times New Roman" w:eastAsia="Malgun Gothic" w:hAnsi="Times New Roman" w:cs="Times New Roman"/>
                <w:sz w:val="24"/>
                <w:szCs w:val="24"/>
                <w:lang w:val="en-US"/>
              </w:rPr>
            </w:pPr>
            <w:r w:rsidRPr="005733D4">
              <w:rPr>
                <w:rFonts w:ascii="Times New Roman" w:eastAsia="Malgun Gothic" w:hAnsi="Times New Roman" w:cs="Times New Roman"/>
                <w:sz w:val="24"/>
                <w:szCs w:val="24"/>
                <w:lang w:val="en-US"/>
              </w:rPr>
              <w:t>Identify syndromes - cerebral, focal; formulates a topical, clinical diagnosis;</w:t>
            </w:r>
          </w:p>
          <w:p w14:paraId="6F34AAD3" w14:textId="561933FB" w:rsidR="00BF4936" w:rsidRPr="005733D4" w:rsidRDefault="00BF4936" w:rsidP="00BF4936">
            <w:pPr>
              <w:spacing w:after="0" w:line="240" w:lineRule="auto"/>
              <w:jc w:val="both"/>
              <w:rPr>
                <w:rFonts w:ascii="Times New Roman" w:hAnsi="Times New Roman" w:cs="Times New Roman"/>
                <w:sz w:val="24"/>
                <w:szCs w:val="24"/>
                <w:lang w:val="en-US"/>
              </w:rPr>
            </w:pPr>
            <w:r w:rsidRPr="005733D4">
              <w:rPr>
                <w:rFonts w:ascii="Times New Roman" w:eastAsia="Malgun Gothic" w:hAnsi="Times New Roman" w:cs="Times New Roman"/>
                <w:sz w:val="24"/>
                <w:szCs w:val="24"/>
                <w:lang w:val="en-US"/>
              </w:rPr>
              <w:t>Apply treatment tactics for ischemic and hemorrhagic strokes - thrombolytic therapy, nootropic therapy;</w:t>
            </w:r>
          </w:p>
        </w:tc>
        <w:tc>
          <w:tcPr>
            <w:tcW w:w="5419" w:type="dxa"/>
            <w:tcBorders>
              <w:top w:val="single" w:sz="4" w:space="0" w:color="000000"/>
              <w:left w:val="single" w:sz="4" w:space="0" w:color="000000"/>
              <w:bottom w:val="single" w:sz="4" w:space="0" w:color="000000"/>
              <w:right w:val="single" w:sz="4" w:space="0" w:color="000000"/>
            </w:tcBorders>
          </w:tcPr>
          <w:p w14:paraId="61FC6BAA" w14:textId="3FADFF37"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 xml:space="preserve">1. </w:t>
            </w:r>
            <w:proofErr w:type="spellStart"/>
            <w:r w:rsidRPr="005733D4">
              <w:rPr>
                <w:rFonts w:ascii="Times New Roman" w:hAnsi="Times New Roman" w:cs="Times New Roman"/>
                <w:color w:val="000000"/>
                <w:sz w:val="24"/>
                <w:szCs w:val="24"/>
                <w:lang w:val="en-US"/>
              </w:rPr>
              <w:t>Oxford_Handook_of_Neurology</w:t>
            </w:r>
            <w:proofErr w:type="spellEnd"/>
          </w:p>
          <w:p w14:paraId="22F16660" w14:textId="13501A7E"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 xml:space="preserve">2. Experimental Model of a Focal </w:t>
            </w:r>
            <w:proofErr w:type="spellStart"/>
            <w:r w:rsidRPr="005733D4">
              <w:rPr>
                <w:rFonts w:ascii="Times New Roman" w:hAnsi="Times New Roman" w:cs="Times New Roman"/>
                <w:color w:val="000000"/>
                <w:sz w:val="24"/>
                <w:szCs w:val="24"/>
                <w:lang w:val="en-US"/>
              </w:rPr>
              <w:t>Iscemic</w:t>
            </w:r>
            <w:proofErr w:type="spellEnd"/>
            <w:r w:rsidRPr="005733D4">
              <w:rPr>
                <w:rFonts w:ascii="Times New Roman" w:hAnsi="Times New Roman" w:cs="Times New Roman"/>
                <w:color w:val="000000"/>
                <w:sz w:val="24"/>
                <w:szCs w:val="24"/>
                <w:lang w:val="en-US"/>
              </w:rPr>
              <w:t xml:space="preserve"> Brain Damage By Occlusion of the Middle Cerebral </w:t>
            </w:r>
            <w:proofErr w:type="gramStart"/>
            <w:r w:rsidRPr="005733D4">
              <w:rPr>
                <w:rFonts w:ascii="Times New Roman" w:hAnsi="Times New Roman" w:cs="Times New Roman"/>
                <w:color w:val="000000"/>
                <w:sz w:val="24"/>
                <w:szCs w:val="24"/>
                <w:lang w:val="en-US"/>
              </w:rPr>
              <w:t>Artery :</w:t>
            </w:r>
            <w:proofErr w:type="gramEnd"/>
            <w:r w:rsidRPr="005733D4">
              <w:rPr>
                <w:rFonts w:ascii="Times New Roman" w:hAnsi="Times New Roman" w:cs="Times New Roman"/>
                <w:color w:val="000000"/>
                <w:sz w:val="24"/>
                <w:szCs w:val="24"/>
                <w:lang w:val="en-US"/>
              </w:rPr>
              <w:t xml:space="preserve"> methodical recommendations /</w:t>
            </w:r>
          </w:p>
          <w:p w14:paraId="3AE6AB2B" w14:textId="3776F3AC"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 xml:space="preserve">3. </w:t>
            </w:r>
            <w:proofErr w:type="spellStart"/>
            <w:r w:rsidRPr="005733D4">
              <w:rPr>
                <w:rFonts w:ascii="Times New Roman" w:hAnsi="Times New Roman" w:cs="Times New Roman"/>
                <w:color w:val="000000"/>
                <w:sz w:val="24"/>
                <w:szCs w:val="24"/>
              </w:rPr>
              <w:t>Неврологиялық</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науқастарды</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оңалтудың</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заманауи</w:t>
            </w:r>
            <w:proofErr w:type="spellEnd"/>
            <w:r w:rsidRPr="005733D4">
              <w:rPr>
                <w:rFonts w:ascii="Times New Roman" w:hAnsi="Times New Roman" w:cs="Times New Roman"/>
                <w:color w:val="000000"/>
                <w:sz w:val="24"/>
                <w:szCs w:val="24"/>
                <w:lang w:val="en-US"/>
              </w:rPr>
              <w:t xml:space="preserve"> </w:t>
            </w:r>
            <w:proofErr w:type="spellStart"/>
            <w:proofErr w:type="gramStart"/>
            <w:r w:rsidRPr="005733D4">
              <w:rPr>
                <w:rFonts w:ascii="Times New Roman" w:hAnsi="Times New Roman" w:cs="Times New Roman"/>
                <w:color w:val="000000"/>
                <w:sz w:val="24"/>
                <w:szCs w:val="24"/>
              </w:rPr>
              <w:t>принциптері</w:t>
            </w:r>
            <w:proofErr w:type="spellEnd"/>
            <w:r w:rsidRPr="005733D4">
              <w:rPr>
                <w:rFonts w:ascii="Times New Roman" w:hAnsi="Times New Roman" w:cs="Times New Roman"/>
                <w:color w:val="000000"/>
                <w:sz w:val="24"/>
                <w:szCs w:val="24"/>
                <w:lang w:val="en-US"/>
              </w:rPr>
              <w:t xml:space="preserve"> :</w:t>
            </w:r>
            <w:proofErr w:type="gram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оқу</w:t>
            </w:r>
            <w:proofErr w:type="spellEnd"/>
            <w:r w:rsidRPr="005733D4">
              <w:rPr>
                <w:rFonts w:ascii="Times New Roman" w:hAnsi="Times New Roman" w:cs="Times New Roman"/>
                <w:color w:val="000000"/>
                <w:sz w:val="24"/>
                <w:szCs w:val="24"/>
                <w:lang w:val="en-US"/>
              </w:rPr>
              <w:t>-</w:t>
            </w:r>
            <w:proofErr w:type="spellStart"/>
            <w:r w:rsidRPr="005733D4">
              <w:rPr>
                <w:rFonts w:ascii="Times New Roman" w:hAnsi="Times New Roman" w:cs="Times New Roman"/>
                <w:color w:val="000000"/>
                <w:sz w:val="24"/>
                <w:szCs w:val="24"/>
              </w:rPr>
              <w:t>әдістемелік</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құрал</w:t>
            </w:r>
            <w:proofErr w:type="spellEnd"/>
          </w:p>
          <w:p w14:paraId="67606C8B" w14:textId="11879F26"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4. Реабилитация пациентов, перенесших </w:t>
            </w:r>
            <w:proofErr w:type="gramStart"/>
            <w:r w:rsidRPr="005733D4">
              <w:rPr>
                <w:rFonts w:ascii="Times New Roman" w:hAnsi="Times New Roman" w:cs="Times New Roman"/>
                <w:color w:val="000000"/>
                <w:sz w:val="24"/>
                <w:szCs w:val="24"/>
              </w:rPr>
              <w:t>инсульт :</w:t>
            </w:r>
            <w:proofErr w:type="gramEnd"/>
            <w:r w:rsidRPr="005733D4">
              <w:rPr>
                <w:rFonts w:ascii="Times New Roman" w:hAnsi="Times New Roman" w:cs="Times New Roman"/>
                <w:color w:val="000000"/>
                <w:sz w:val="24"/>
                <w:szCs w:val="24"/>
              </w:rPr>
              <w:t xml:space="preserve"> монография</w:t>
            </w:r>
          </w:p>
          <w:p w14:paraId="50A1D8AD" w14:textId="233A9FE7"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5. Создание экспериментальной модели фокального ишемического инсульта головного мозга путем окклюзии средней мозговой </w:t>
            </w:r>
            <w:proofErr w:type="gramStart"/>
            <w:r w:rsidRPr="005733D4">
              <w:rPr>
                <w:rFonts w:ascii="Times New Roman" w:hAnsi="Times New Roman" w:cs="Times New Roman"/>
                <w:color w:val="000000"/>
                <w:sz w:val="24"/>
                <w:szCs w:val="24"/>
              </w:rPr>
              <w:t>артерии :</w:t>
            </w:r>
            <w:proofErr w:type="gramEnd"/>
            <w:r w:rsidRPr="005733D4">
              <w:rPr>
                <w:rFonts w:ascii="Times New Roman" w:hAnsi="Times New Roman" w:cs="Times New Roman"/>
                <w:color w:val="000000"/>
                <w:sz w:val="24"/>
                <w:szCs w:val="24"/>
              </w:rPr>
              <w:t xml:space="preserve"> методические рекомендации</w:t>
            </w:r>
          </w:p>
          <w:p w14:paraId="0655DDDA" w14:textId="6ACA08A4"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6. Хирургия массивного ишемического инсульта</w:t>
            </w:r>
          </w:p>
          <w:p w14:paraId="047CD729" w14:textId="05942399"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7. Ятрогенный </w:t>
            </w:r>
            <w:proofErr w:type="gramStart"/>
            <w:r w:rsidRPr="005733D4">
              <w:rPr>
                <w:rFonts w:ascii="Times New Roman" w:hAnsi="Times New Roman" w:cs="Times New Roman"/>
                <w:color w:val="000000"/>
                <w:sz w:val="24"/>
                <w:szCs w:val="24"/>
              </w:rPr>
              <w:t>инсульт :</w:t>
            </w:r>
            <w:proofErr w:type="gramEnd"/>
            <w:r w:rsidRPr="005733D4">
              <w:rPr>
                <w:rFonts w:ascii="Times New Roman" w:hAnsi="Times New Roman" w:cs="Times New Roman"/>
                <w:color w:val="000000"/>
                <w:sz w:val="24"/>
                <w:szCs w:val="24"/>
              </w:rPr>
              <w:t xml:space="preserve"> руководство</w:t>
            </w:r>
          </w:p>
          <w:p w14:paraId="1AA7B258" w14:textId="727CBEBA"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8. </w:t>
            </w:r>
            <w:r w:rsidRPr="005733D4">
              <w:rPr>
                <w:rFonts w:ascii="Times New Roman" w:hAnsi="Times New Roman" w:cs="Times New Roman"/>
                <w:color w:val="000000"/>
                <w:sz w:val="24"/>
                <w:szCs w:val="24"/>
                <w:lang w:val="en-US"/>
              </w:rPr>
              <w:t>International</w:t>
            </w:r>
            <w:r w:rsidRPr="005733D4">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Neurology</w:t>
            </w:r>
            <w:r w:rsidRPr="005733D4">
              <w:rPr>
                <w:rFonts w:ascii="Times New Roman" w:hAnsi="Times New Roman" w:cs="Times New Roman"/>
                <w:color w:val="000000"/>
                <w:sz w:val="24"/>
                <w:szCs w:val="24"/>
              </w:rPr>
              <w:t xml:space="preserve"> /2016. - 751 </w:t>
            </w:r>
            <w:r w:rsidRPr="005733D4">
              <w:rPr>
                <w:rFonts w:ascii="Times New Roman" w:hAnsi="Times New Roman" w:cs="Times New Roman"/>
                <w:color w:val="000000"/>
                <w:sz w:val="24"/>
                <w:szCs w:val="24"/>
                <w:lang w:val="en-US"/>
              </w:rPr>
              <w:t>p</w:t>
            </w:r>
            <w:r w:rsidRPr="005733D4">
              <w:rPr>
                <w:rFonts w:ascii="Times New Roman" w:hAnsi="Times New Roman" w:cs="Times New Roman"/>
                <w:color w:val="000000"/>
                <w:sz w:val="24"/>
                <w:szCs w:val="24"/>
              </w:rPr>
              <w:t>.</w:t>
            </w:r>
          </w:p>
          <w:p w14:paraId="495704DC" w14:textId="6CA410D4"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9. 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1-</w:t>
            </w:r>
            <w:proofErr w:type="gramStart"/>
            <w:r w:rsidRPr="005733D4">
              <w:rPr>
                <w:rFonts w:ascii="Times New Roman" w:hAnsi="Times New Roman" w:cs="Times New Roman"/>
                <w:color w:val="000000"/>
                <w:sz w:val="24"/>
                <w:szCs w:val="24"/>
              </w:rPr>
              <w:t>том :</w:t>
            </w:r>
            <w:proofErr w:type="gramEnd"/>
            <w:r w:rsidRPr="005733D4">
              <w:rPr>
                <w:rFonts w:ascii="Times New Roman" w:hAnsi="Times New Roman" w:cs="Times New Roman"/>
                <w:color w:val="000000"/>
                <w:sz w:val="24"/>
                <w:szCs w:val="24"/>
              </w:rPr>
              <w:t xml:space="preserve"> Неврология, 2016. - 481, [1] б</w:t>
            </w:r>
          </w:p>
          <w:p w14:paraId="21F29A2E" w14:textId="5CB58414"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sz w:val="24"/>
                <w:szCs w:val="24"/>
              </w:rPr>
              <w:t xml:space="preserve">10. </w:t>
            </w:r>
            <w:r w:rsidRPr="005733D4">
              <w:rPr>
                <w:rFonts w:ascii="Times New Roman" w:hAnsi="Times New Roman" w:cs="Times New Roman"/>
                <w:color w:val="000000"/>
                <w:sz w:val="24"/>
                <w:szCs w:val="24"/>
              </w:rPr>
              <w:t xml:space="preserve">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2-</w:t>
            </w:r>
            <w:proofErr w:type="gramStart"/>
            <w:r w:rsidRPr="005733D4">
              <w:rPr>
                <w:rFonts w:ascii="Times New Roman" w:hAnsi="Times New Roman" w:cs="Times New Roman"/>
                <w:color w:val="000000"/>
                <w:sz w:val="24"/>
                <w:szCs w:val="24"/>
              </w:rPr>
              <w:t>том :</w:t>
            </w:r>
            <w:proofErr w:type="gramEnd"/>
            <w:r w:rsidRPr="005733D4">
              <w:rPr>
                <w:rFonts w:ascii="Times New Roman" w:hAnsi="Times New Roman" w:cs="Times New Roman"/>
                <w:color w:val="000000"/>
                <w:sz w:val="24"/>
                <w:szCs w:val="24"/>
              </w:rPr>
              <w:t xml:space="preserve"> Нейрохирургия, 2016. - 304, [3] б.</w:t>
            </w:r>
          </w:p>
          <w:p w14:paraId="231255E7" w14:textId="5B8784A4"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sz w:val="24"/>
                <w:szCs w:val="24"/>
              </w:rPr>
              <w:t xml:space="preserve">11. </w:t>
            </w:r>
            <w:r w:rsidRPr="005733D4">
              <w:rPr>
                <w:rFonts w:ascii="Times New Roman" w:hAnsi="Times New Roman" w:cs="Times New Roman"/>
                <w:color w:val="000000"/>
                <w:sz w:val="24"/>
                <w:szCs w:val="24"/>
              </w:rPr>
              <w:t xml:space="preserve">Неврология и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учебник в двух томах. Т. </w:t>
            </w:r>
            <w:proofErr w:type="gramStart"/>
            <w:r w:rsidRPr="005733D4">
              <w:rPr>
                <w:rFonts w:ascii="Times New Roman" w:hAnsi="Times New Roman" w:cs="Times New Roman"/>
                <w:color w:val="000000"/>
                <w:sz w:val="24"/>
                <w:szCs w:val="24"/>
              </w:rPr>
              <w:t>1 :</w:t>
            </w:r>
            <w:proofErr w:type="gramEnd"/>
            <w:r w:rsidRPr="005733D4">
              <w:rPr>
                <w:rFonts w:ascii="Times New Roman" w:hAnsi="Times New Roman" w:cs="Times New Roman"/>
                <w:color w:val="000000"/>
                <w:sz w:val="24"/>
                <w:szCs w:val="24"/>
              </w:rPr>
              <w:t xml:space="preserve"> Неврология, 2018. - 639, [1] с.</w:t>
            </w:r>
          </w:p>
          <w:p w14:paraId="6E7BF4BC" w14:textId="22104AFB" w:rsidR="00BF4936" w:rsidRPr="005733D4" w:rsidRDefault="00BF4936" w:rsidP="00BF4936">
            <w:pPr>
              <w:tabs>
                <w:tab w:val="left" w:pos="564"/>
              </w:tabs>
              <w:spacing w:after="0" w:line="240" w:lineRule="auto"/>
              <w:jc w:val="both"/>
              <w:rPr>
                <w:rFonts w:ascii="Times New Roman" w:hAnsi="Times New Roman" w:cs="Times New Roman"/>
                <w:color w:val="000000"/>
                <w:sz w:val="24"/>
                <w:szCs w:val="24"/>
              </w:rPr>
            </w:pPr>
            <w:r w:rsidRPr="005733D4">
              <w:rPr>
                <w:rFonts w:ascii="Times New Roman" w:hAnsi="Times New Roman" w:cs="Times New Roman"/>
                <w:sz w:val="24"/>
                <w:szCs w:val="24"/>
              </w:rPr>
              <w:t xml:space="preserve">12. </w:t>
            </w:r>
            <w:r w:rsidRPr="005733D4">
              <w:rPr>
                <w:rFonts w:ascii="Times New Roman" w:hAnsi="Times New Roman" w:cs="Times New Roman"/>
                <w:color w:val="000000"/>
                <w:sz w:val="24"/>
                <w:szCs w:val="24"/>
              </w:rPr>
              <w:t xml:space="preserve">Неврология и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учебник в двух томах. Т. </w:t>
            </w:r>
            <w:proofErr w:type="gramStart"/>
            <w:r w:rsidRPr="005733D4">
              <w:rPr>
                <w:rFonts w:ascii="Times New Roman" w:hAnsi="Times New Roman" w:cs="Times New Roman"/>
                <w:color w:val="000000"/>
                <w:sz w:val="24"/>
                <w:szCs w:val="24"/>
              </w:rPr>
              <w:t>2 :</w:t>
            </w:r>
            <w:proofErr w:type="gramEnd"/>
            <w:r w:rsidRPr="005733D4">
              <w:rPr>
                <w:rFonts w:ascii="Times New Roman" w:hAnsi="Times New Roman" w:cs="Times New Roman"/>
                <w:color w:val="000000"/>
                <w:sz w:val="24"/>
                <w:szCs w:val="24"/>
              </w:rPr>
              <w:t xml:space="preserve"> Нейрохирургия, 2018. - 403, [1] с.</w:t>
            </w:r>
          </w:p>
          <w:p w14:paraId="54B1FC4B" w14:textId="77777777" w:rsidR="00BF4936" w:rsidRDefault="00BF4936" w:rsidP="00BF4936">
            <w:pPr>
              <w:tabs>
                <w:tab w:val="left" w:pos="564"/>
              </w:tabs>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13. Неврология [</w:t>
            </w:r>
            <w:proofErr w:type="spellStart"/>
            <w:r w:rsidRPr="005733D4">
              <w:rPr>
                <w:rFonts w:ascii="Times New Roman" w:hAnsi="Times New Roman" w:cs="Times New Roman"/>
                <w:color w:val="000000"/>
                <w:sz w:val="24"/>
                <w:szCs w:val="24"/>
              </w:rPr>
              <w:t>Мәтін</w:t>
            </w:r>
            <w:proofErr w:type="spellEnd"/>
            <w:proofErr w:type="gramStart"/>
            <w:r w:rsidRPr="005733D4">
              <w:rPr>
                <w:rFonts w:ascii="Times New Roman" w:hAnsi="Times New Roman" w:cs="Times New Roman"/>
                <w:color w:val="000000"/>
                <w:sz w:val="24"/>
                <w:szCs w:val="24"/>
              </w:rPr>
              <w:t>]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xml:space="preserve">. 2 </w:t>
            </w:r>
            <w:proofErr w:type="spellStart"/>
            <w:proofErr w:type="gramStart"/>
            <w:r w:rsidRPr="005733D4">
              <w:rPr>
                <w:rFonts w:ascii="Times New Roman" w:hAnsi="Times New Roman" w:cs="Times New Roman"/>
                <w:color w:val="000000"/>
                <w:sz w:val="24"/>
                <w:szCs w:val="24"/>
              </w:rPr>
              <w:t>кітап</w:t>
            </w:r>
            <w:proofErr w:type="spellEnd"/>
            <w:r w:rsidRPr="005733D4">
              <w:rPr>
                <w:rFonts w:ascii="Times New Roman" w:hAnsi="Times New Roman" w:cs="Times New Roman"/>
                <w:color w:val="000000"/>
                <w:sz w:val="24"/>
                <w:szCs w:val="24"/>
              </w:rPr>
              <w:t xml:space="preserve">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Арнайы</w:t>
            </w:r>
            <w:proofErr w:type="spellEnd"/>
            <w:r w:rsidRPr="005733D4">
              <w:rPr>
                <w:rFonts w:ascii="Times New Roman" w:hAnsi="Times New Roman" w:cs="Times New Roman"/>
                <w:color w:val="000000"/>
                <w:sz w:val="24"/>
                <w:szCs w:val="24"/>
              </w:rPr>
              <w:t xml:space="preserve"> невропатология, 2018. - 483 б. </w:t>
            </w:r>
          </w:p>
          <w:p w14:paraId="212D3A69" w14:textId="3C832F32" w:rsidR="00BF4936" w:rsidRPr="008E13C0" w:rsidRDefault="00BF4936" w:rsidP="00BF4936">
            <w:pPr>
              <w:tabs>
                <w:tab w:val="left" w:pos="564"/>
              </w:tabs>
              <w:spacing w:after="0" w:line="24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color w:val="000000"/>
                <w:sz w:val="24"/>
                <w:szCs w:val="24"/>
                <w:lang w:val="en-US"/>
              </w:rPr>
              <w:t>Rfqib</w:t>
            </w:r>
            <w:proofErr w:type="spellEnd"/>
            <w:r w:rsidRPr="005733D4">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ftd</w:t>
            </w:r>
            <w:proofErr w:type="spellEnd"/>
            <w:proofErr w:type="gramEnd"/>
            <w:r w:rsidRPr="005733D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C</w:t>
            </w:r>
            <w:r w:rsidRPr="005733D4">
              <w:rPr>
                <w:rFonts w:ascii="Times New Roman" w:hAnsi="Times New Roman" w:cs="Times New Roman"/>
                <w:color w:val="000000"/>
                <w:sz w:val="24"/>
                <w:szCs w:val="24"/>
              </w:rPr>
              <w:t xml:space="preserve">., Неврология: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xml:space="preserve">. </w:t>
            </w:r>
            <w:r w:rsidRPr="008E13C0">
              <w:rPr>
                <w:rFonts w:ascii="Times New Roman" w:hAnsi="Times New Roman" w:cs="Times New Roman"/>
                <w:color w:val="000000"/>
                <w:sz w:val="24"/>
                <w:szCs w:val="24"/>
                <w:lang w:val="en-US"/>
              </w:rPr>
              <w:t xml:space="preserve">2 </w:t>
            </w:r>
            <w:proofErr w:type="spellStart"/>
            <w:proofErr w:type="gramStart"/>
            <w:r w:rsidRPr="005733D4">
              <w:rPr>
                <w:rFonts w:ascii="Times New Roman" w:hAnsi="Times New Roman" w:cs="Times New Roman"/>
                <w:color w:val="000000"/>
                <w:sz w:val="24"/>
                <w:szCs w:val="24"/>
              </w:rPr>
              <w:t>кітап</w:t>
            </w:r>
            <w:proofErr w:type="spellEnd"/>
            <w:r w:rsidRPr="008E13C0">
              <w:rPr>
                <w:rFonts w:ascii="Times New Roman" w:hAnsi="Times New Roman" w:cs="Times New Roman"/>
                <w:color w:val="000000"/>
                <w:sz w:val="24"/>
                <w:szCs w:val="24"/>
                <w:lang w:val="en-US"/>
              </w:rPr>
              <w:t xml:space="preserve"> :</w:t>
            </w:r>
            <w:proofErr w:type="gramEnd"/>
            <w:r w:rsidRPr="008E13C0">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Арнайы</w:t>
            </w:r>
            <w:proofErr w:type="spellEnd"/>
            <w:r w:rsidRPr="008E13C0">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невропатология</w:t>
            </w:r>
            <w:r w:rsidRPr="008E13C0">
              <w:rPr>
                <w:rFonts w:ascii="Times New Roman" w:hAnsi="Times New Roman" w:cs="Times New Roman"/>
                <w:color w:val="000000"/>
                <w:sz w:val="24"/>
                <w:szCs w:val="24"/>
                <w:lang w:val="en-US"/>
              </w:rPr>
              <w:t xml:space="preserve">, 2018. - 483 </w:t>
            </w:r>
            <w:r w:rsidRPr="005733D4">
              <w:rPr>
                <w:rFonts w:ascii="Times New Roman" w:hAnsi="Times New Roman" w:cs="Times New Roman"/>
                <w:color w:val="000000"/>
                <w:sz w:val="24"/>
                <w:szCs w:val="24"/>
              </w:rPr>
              <w:t>б</w:t>
            </w:r>
            <w:r w:rsidRPr="008E13C0">
              <w:rPr>
                <w:rFonts w:ascii="Times New Roman" w:hAnsi="Times New Roman" w:cs="Times New Roman"/>
                <w:color w:val="000000"/>
                <w:sz w:val="24"/>
                <w:szCs w:val="24"/>
                <w:lang w:val="en-US"/>
              </w:rPr>
              <w:t>.</w:t>
            </w:r>
          </w:p>
          <w:p w14:paraId="7B3698F9" w14:textId="2FE1A36D"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sz w:val="24"/>
                <w:szCs w:val="24"/>
                <w:lang w:val="en-US"/>
              </w:rPr>
              <w:t xml:space="preserve">14. </w:t>
            </w:r>
            <w:r w:rsidRPr="005733D4">
              <w:rPr>
                <w:rFonts w:ascii="Times New Roman" w:hAnsi="Times New Roman" w:cs="Times New Roman"/>
                <w:color w:val="000000"/>
                <w:sz w:val="24"/>
                <w:szCs w:val="24"/>
                <w:lang w:val="en-US"/>
              </w:rPr>
              <w:t>Acute</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Ischemic</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Stroke</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Medical</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Endovascular</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and_Surgical_Techniques_Park_1_</w:t>
            </w:r>
            <w:proofErr w:type="gramStart"/>
            <w:r w:rsidRPr="005733D4">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_</w:t>
            </w:r>
            <w:proofErr w:type="gramEnd"/>
            <w:r w:rsidRPr="005733D4">
              <w:rPr>
                <w:rFonts w:ascii="Times New Roman" w:hAnsi="Times New Roman" w:cs="Times New Roman"/>
                <w:color w:val="000000"/>
                <w:sz w:val="24"/>
                <w:szCs w:val="24"/>
                <w:lang w:val="en-US"/>
              </w:rPr>
              <w:t>2017</w:t>
            </w:r>
          </w:p>
          <w:p w14:paraId="4D79C90A" w14:textId="14C4C124"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15. Regenerative</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Therapies</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in</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Ischemic</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Stroke</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Recovery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Raza</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1</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2022</w:t>
            </w:r>
          </w:p>
          <w:p w14:paraId="1308E9F7" w14:textId="67AAB03A"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lastRenderedPageBreak/>
              <w:t>16. MCU 2021 (What Do I Do Now) Emergency Neurology</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 xml:space="preserve"> 2nd Edition</w:t>
            </w:r>
          </w:p>
          <w:p w14:paraId="3C985B1F" w14:textId="6C05BC35"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17. Imaging</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of</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Cerebrovascular</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Disease</w:t>
            </w:r>
            <w:r>
              <w:rPr>
                <w:rFonts w:ascii="Times New Roman" w:hAnsi="Times New Roman" w:cs="Times New Roman"/>
                <w:color w:val="000000"/>
                <w:sz w:val="24"/>
                <w:szCs w:val="24"/>
                <w:lang w:val="en-US"/>
              </w:rPr>
              <w:t xml:space="preserve"> </w:t>
            </w:r>
            <w:proofErr w:type="gramStart"/>
            <w:r w:rsidRPr="005733D4">
              <w:rPr>
                <w:rFonts w:ascii="Times New Roman" w:hAnsi="Times New Roman" w:cs="Times New Roman"/>
                <w:color w:val="000000"/>
                <w:sz w:val="24"/>
                <w:szCs w:val="24"/>
                <w:lang w:val="en-US"/>
              </w:rPr>
              <w:t>A</w:t>
            </w:r>
            <w:proofErr w:type="gramEnd"/>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Practical</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Guide</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Runge</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1</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p>
          <w:p w14:paraId="569692FB" w14:textId="3597E215"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18. Emergency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Neurology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LaHue</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2021</w:t>
            </w:r>
          </w:p>
          <w:p w14:paraId="306896BC" w14:textId="3474CB61"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19. Differential</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Diagnosis</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in</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Neurology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and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Neurosurgery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A</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Clinician</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s</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Pocket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Guide</w:t>
            </w:r>
            <w:r>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lang w:val="en-US"/>
              </w:rPr>
              <w:t>Tsementzis</w:t>
            </w:r>
            <w:proofErr w:type="spellEnd"/>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2019</w:t>
            </w:r>
          </w:p>
          <w:p w14:paraId="4DAB4648" w14:textId="47E016E8"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20. CURRENT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Diagnosis</w:t>
            </w:r>
            <w:r>
              <w:rPr>
                <w:rFonts w:ascii="Times New Roman" w:hAnsi="Times New Roman" w:cs="Times New Roman"/>
                <w:color w:val="000000"/>
                <w:sz w:val="24"/>
                <w:szCs w:val="24"/>
                <w:lang w:val="en-US"/>
              </w:rPr>
              <w:t xml:space="preserve"> and </w:t>
            </w:r>
            <w:r w:rsidRPr="005733D4">
              <w:rPr>
                <w:rFonts w:ascii="Times New Roman" w:hAnsi="Times New Roman" w:cs="Times New Roman"/>
                <w:color w:val="000000"/>
                <w:sz w:val="24"/>
                <w:szCs w:val="24"/>
                <w:lang w:val="en-US"/>
              </w:rPr>
              <w:t>Treatment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Neurology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Brust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3</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2019</w:t>
            </w:r>
          </w:p>
          <w:p w14:paraId="69A82C7D" w14:textId="6F93FC9F" w:rsidR="00BF4936" w:rsidRPr="005733D4" w:rsidRDefault="00BF4936" w:rsidP="00BF4936">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color w:val="000000"/>
                <w:sz w:val="24"/>
                <w:szCs w:val="24"/>
                <w:lang w:val="en-US"/>
              </w:rPr>
              <w:t>21.</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Acute</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Ischemic</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Stroke</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Medical</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Endovascular</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and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Surgical</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Techniques</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Park</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1</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2017</w:t>
            </w:r>
          </w:p>
        </w:tc>
        <w:tc>
          <w:tcPr>
            <w:tcW w:w="1243" w:type="dxa"/>
            <w:tcBorders>
              <w:top w:val="single" w:sz="4" w:space="0" w:color="000000"/>
              <w:left w:val="single" w:sz="4" w:space="0" w:color="000000"/>
              <w:bottom w:val="single" w:sz="4" w:space="0" w:color="000000"/>
              <w:right w:val="single" w:sz="4" w:space="0" w:color="000000"/>
            </w:tcBorders>
          </w:tcPr>
          <w:p w14:paraId="73B1FEE9" w14:textId="77777777" w:rsidR="00BF4936" w:rsidRPr="005F3081" w:rsidRDefault="00BF4936" w:rsidP="00BF4936">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lastRenderedPageBreak/>
              <w:t>Use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of</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active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learning</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methods</w:t>
            </w:r>
            <w:proofErr w:type="spellEnd"/>
            <w:r w:rsidRPr="005F3081">
              <w:rPr>
                <w:rFonts w:ascii="Times New Roman" w:hAnsi="Times New Roman" w:cs="Times New Roman"/>
                <w:sz w:val="24"/>
                <w:szCs w:val="24"/>
                <w:lang w:val="ru-KZ" w:eastAsia="ru-KZ"/>
              </w:rPr>
              <w:t>: TBL, CBL</w:t>
            </w:r>
          </w:p>
          <w:p w14:paraId="0E8D31D3" w14:textId="77777777" w:rsidR="00BF4936" w:rsidRPr="005F3081" w:rsidRDefault="00BF4936" w:rsidP="00BF4936">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Patient</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interaction</w:t>
            </w:r>
            <w:proofErr w:type="spellEnd"/>
          </w:p>
          <w:p w14:paraId="60D91EA3" w14:textId="59BD24D2" w:rsidR="00BF4936" w:rsidRPr="005733D4" w:rsidRDefault="00BF4936" w:rsidP="00BF4936">
            <w:pPr>
              <w:spacing w:after="0" w:line="240" w:lineRule="auto"/>
              <w:jc w:val="both"/>
              <w:rPr>
                <w:rFonts w:ascii="Times New Roman" w:hAnsi="Times New Roman" w:cs="Times New Roman"/>
                <w:sz w:val="24"/>
                <w:szCs w:val="24"/>
                <w:lang w:val="en-US"/>
              </w:rPr>
            </w:pPr>
            <w:r w:rsidRPr="005F3081">
              <w:rPr>
                <w:rFonts w:ascii="Times New Roman" w:hAnsi="Times New Roman" w:cs="Times New Roman"/>
                <w:sz w:val="24"/>
                <w:szCs w:val="24"/>
                <w:lang w:val="ru-KZ" w:eastAsia="ru-KZ"/>
              </w:rPr>
              <w:t>Mini-</w:t>
            </w:r>
            <w:proofErr w:type="spellStart"/>
            <w:r w:rsidRPr="005F3081">
              <w:rPr>
                <w:rFonts w:ascii="Times New Roman" w:hAnsi="Times New Roman" w:cs="Times New Roman"/>
                <w:sz w:val="24"/>
                <w:szCs w:val="24"/>
                <w:lang w:val="ru-KZ" w:eastAsia="ru-KZ"/>
              </w:rPr>
              <w:t>conference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on</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the</w:t>
            </w:r>
            <w:proofErr w:type="spellEnd"/>
            <w:r w:rsidRPr="005F3081">
              <w:rPr>
                <w:rFonts w:ascii="Times New Roman" w:hAnsi="Times New Roman" w:cs="Times New Roman"/>
                <w:sz w:val="24"/>
                <w:szCs w:val="24"/>
                <w:lang w:val="ru-KZ" w:eastAsia="ru-KZ"/>
              </w:rPr>
              <w:t xml:space="preserve"> S</w:t>
            </w:r>
            <w:r>
              <w:rPr>
                <w:rFonts w:ascii="Times New Roman" w:hAnsi="Times New Roman" w:cs="Times New Roman"/>
                <w:sz w:val="24"/>
                <w:szCs w:val="24"/>
                <w:lang w:val="en-US" w:eastAsia="ru-KZ"/>
              </w:rPr>
              <w:t>IW</w:t>
            </w:r>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topic</w:t>
            </w:r>
            <w:proofErr w:type="spellEnd"/>
          </w:p>
        </w:tc>
      </w:tr>
      <w:tr w:rsidR="00BF4936" w:rsidRPr="00202123" w14:paraId="67C3430B" w14:textId="77777777" w:rsidTr="00704AC4">
        <w:trPr>
          <w:trHeight w:val="402"/>
        </w:trPr>
        <w:tc>
          <w:tcPr>
            <w:tcW w:w="562" w:type="dxa"/>
            <w:tcBorders>
              <w:top w:val="single" w:sz="4" w:space="0" w:color="000000"/>
              <w:left w:val="single" w:sz="4" w:space="0" w:color="000000"/>
              <w:bottom w:val="single" w:sz="4" w:space="0" w:color="000000"/>
              <w:right w:val="single" w:sz="4" w:space="0" w:color="000000"/>
            </w:tcBorders>
          </w:tcPr>
          <w:p w14:paraId="3ADBA011" w14:textId="77777777" w:rsidR="00BF4936" w:rsidRPr="005733D4" w:rsidRDefault="00BF4936" w:rsidP="00BF4936">
            <w:pPr>
              <w:spacing w:after="0" w:line="240" w:lineRule="auto"/>
              <w:jc w:val="center"/>
              <w:rPr>
                <w:rFonts w:ascii="Times New Roman" w:hAnsi="Times New Roman" w:cs="Times New Roman"/>
                <w:sz w:val="24"/>
                <w:szCs w:val="24"/>
              </w:rPr>
            </w:pPr>
            <w:r w:rsidRPr="005733D4">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16986CB1" w14:textId="7D56DDF1" w:rsidR="00BF4936" w:rsidRPr="005733D4" w:rsidRDefault="00BF4936" w:rsidP="00BF4936">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sz w:val="24"/>
                <w:szCs w:val="24"/>
                <w:lang w:val="en-US"/>
              </w:rPr>
              <w:t>Injuries to the brain, spinal cord and peripheral nervous system</w:t>
            </w:r>
          </w:p>
        </w:tc>
        <w:tc>
          <w:tcPr>
            <w:tcW w:w="6630" w:type="dxa"/>
            <w:tcBorders>
              <w:top w:val="single" w:sz="4" w:space="0" w:color="000000"/>
              <w:left w:val="single" w:sz="4" w:space="0" w:color="000000"/>
              <w:bottom w:val="single" w:sz="4" w:space="0" w:color="000000"/>
              <w:right w:val="single" w:sz="4" w:space="0" w:color="000000"/>
            </w:tcBorders>
          </w:tcPr>
          <w:p w14:paraId="4F4BA80A" w14:textId="77777777" w:rsidR="00BF4936" w:rsidRPr="005733D4" w:rsidRDefault="00BF4936" w:rsidP="00BF4936">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sz w:val="24"/>
                <w:szCs w:val="24"/>
                <w:lang w:val="en-US"/>
              </w:rPr>
              <w:t>Apply knowledge of traumatic brain injury.</w:t>
            </w:r>
          </w:p>
          <w:p w14:paraId="247A758E" w14:textId="77777777" w:rsidR="00BF4936" w:rsidRPr="005733D4" w:rsidRDefault="00BF4936" w:rsidP="00BF4936">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sz w:val="24"/>
                <w:szCs w:val="24"/>
                <w:lang w:val="en-US"/>
              </w:rPr>
              <w:t>Brain concussion. Brain injury. Intracranial traumatic hematomas. medical tactics.</w:t>
            </w:r>
          </w:p>
          <w:p w14:paraId="08FC8DF9" w14:textId="77777777" w:rsidR="00BF4936" w:rsidRPr="005733D4" w:rsidRDefault="00BF4936" w:rsidP="00BF4936">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sz w:val="24"/>
                <w:szCs w:val="24"/>
                <w:lang w:val="en-US"/>
              </w:rPr>
              <w:t>Interpret the data of imaging methods (echoencephalography, Doppler ultrasound, X-ray, angiography, CT, MRI, PET) in the pathology of the nervous system, know the indications and rules for conducting and the diagnostic value of such studies</w:t>
            </w:r>
          </w:p>
          <w:p w14:paraId="5BDF4493" w14:textId="77777777" w:rsidR="00BF4936" w:rsidRPr="005733D4" w:rsidRDefault="00BF4936" w:rsidP="00BF4936">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sz w:val="24"/>
                <w:szCs w:val="24"/>
                <w:lang w:val="en-US"/>
              </w:rPr>
              <w:t xml:space="preserve">Be able to diagnose the consequences of traumatic brain injury, </w:t>
            </w:r>
            <w:proofErr w:type="spellStart"/>
            <w:r w:rsidRPr="005733D4">
              <w:rPr>
                <w:rFonts w:ascii="Times New Roman" w:hAnsi="Times New Roman" w:cs="Times New Roman"/>
                <w:sz w:val="24"/>
                <w:szCs w:val="24"/>
                <w:lang w:val="en-US"/>
              </w:rPr>
              <w:t>syndromal</w:t>
            </w:r>
            <w:proofErr w:type="spellEnd"/>
            <w:r w:rsidRPr="005733D4">
              <w:rPr>
                <w:rFonts w:ascii="Times New Roman" w:hAnsi="Times New Roman" w:cs="Times New Roman"/>
                <w:sz w:val="24"/>
                <w:szCs w:val="24"/>
                <w:lang w:val="en-US"/>
              </w:rPr>
              <w:t xml:space="preserve"> manifestations and their treatment. </w:t>
            </w:r>
            <w:proofErr w:type="spellStart"/>
            <w:r w:rsidRPr="005733D4">
              <w:rPr>
                <w:rFonts w:ascii="Times New Roman" w:hAnsi="Times New Roman" w:cs="Times New Roman"/>
                <w:sz w:val="24"/>
                <w:szCs w:val="24"/>
                <w:lang w:val="en-US"/>
              </w:rPr>
              <w:t>Postconcussion</w:t>
            </w:r>
            <w:proofErr w:type="spellEnd"/>
            <w:r w:rsidRPr="005733D4">
              <w:rPr>
                <w:rFonts w:ascii="Times New Roman" w:hAnsi="Times New Roman" w:cs="Times New Roman"/>
                <w:sz w:val="24"/>
                <w:szCs w:val="24"/>
                <w:lang w:val="en-US"/>
              </w:rPr>
              <w:t xml:space="preserve"> syndrome.</w:t>
            </w:r>
          </w:p>
          <w:p w14:paraId="1F56A14F" w14:textId="77777777" w:rsidR="00BF4936" w:rsidRPr="005733D4" w:rsidRDefault="00BF4936" w:rsidP="00BF4936">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sz w:val="24"/>
                <w:szCs w:val="24"/>
                <w:lang w:val="en-US"/>
              </w:rPr>
              <w:t>Spinal cord injury: pathogenesis, clinic, diagnosis, medical tactics.</w:t>
            </w:r>
          </w:p>
          <w:p w14:paraId="5977085F" w14:textId="77777777" w:rsidR="00BF4936" w:rsidRPr="005733D4" w:rsidRDefault="00BF4936" w:rsidP="00BF4936">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sz w:val="24"/>
                <w:szCs w:val="24"/>
                <w:lang w:val="en-US"/>
              </w:rPr>
              <w:t>Neurosurgical traumatic lesions of the CNS.</w:t>
            </w:r>
          </w:p>
          <w:p w14:paraId="5087841E" w14:textId="468918F3" w:rsidR="00BF4936" w:rsidRPr="005733D4" w:rsidRDefault="00BF4936" w:rsidP="00BF4936">
            <w:pPr>
              <w:spacing w:after="0" w:line="240" w:lineRule="auto"/>
              <w:rPr>
                <w:rFonts w:ascii="Times New Roman" w:hAnsi="Times New Roman" w:cs="Times New Roman"/>
                <w:sz w:val="24"/>
                <w:szCs w:val="24"/>
                <w:lang w:val="en-US"/>
              </w:rPr>
            </w:pPr>
            <w:r w:rsidRPr="005733D4">
              <w:rPr>
                <w:rFonts w:ascii="Times New Roman" w:hAnsi="Times New Roman" w:cs="Times New Roman"/>
                <w:sz w:val="24"/>
                <w:szCs w:val="24"/>
                <w:lang w:val="en-US"/>
              </w:rPr>
              <w:t>Rehabilitation of patients with spinal trauma. Anesthetics classification, mechanism of action, pharmacokinetics, side effects, indications and contraindications</w:t>
            </w:r>
            <w:r w:rsidRPr="005733D4">
              <w:rPr>
                <w:rFonts w:ascii="Times New Roman" w:eastAsia="Malgun Gothic" w:hAnsi="Times New Roman" w:cs="Times New Roman"/>
                <w:sz w:val="24"/>
                <w:szCs w:val="24"/>
                <w:lang w:val="en-US"/>
              </w:rPr>
              <w:t>.</w:t>
            </w:r>
          </w:p>
        </w:tc>
        <w:tc>
          <w:tcPr>
            <w:tcW w:w="5419" w:type="dxa"/>
            <w:tcBorders>
              <w:top w:val="single" w:sz="4" w:space="0" w:color="000000"/>
              <w:left w:val="single" w:sz="4" w:space="0" w:color="000000"/>
              <w:bottom w:val="single" w:sz="4" w:space="0" w:color="000000"/>
              <w:right w:val="single" w:sz="4" w:space="0" w:color="000000"/>
            </w:tcBorders>
          </w:tcPr>
          <w:p w14:paraId="7BEE91BC" w14:textId="55190FD6"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sz w:val="24"/>
                <w:szCs w:val="24"/>
                <w:lang w:val="en-US"/>
              </w:rPr>
              <w:t xml:space="preserve">1. </w:t>
            </w:r>
            <w:r w:rsidRPr="005733D4">
              <w:rPr>
                <w:rFonts w:ascii="Times New Roman" w:hAnsi="Times New Roman" w:cs="Times New Roman"/>
                <w:color w:val="000000"/>
                <w:sz w:val="24"/>
                <w:szCs w:val="24"/>
                <w:lang w:val="en-US"/>
              </w:rPr>
              <w:t>International Neurology /2016. - 751 p.</w:t>
            </w:r>
          </w:p>
          <w:p w14:paraId="2ECE6D8D" w14:textId="2E728539"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lang w:val="en-US"/>
              </w:rPr>
              <w:t xml:space="preserve">2. </w:t>
            </w:r>
            <w:r w:rsidRPr="005733D4">
              <w:rPr>
                <w:rFonts w:ascii="Times New Roman" w:hAnsi="Times New Roman" w:cs="Times New Roman"/>
                <w:color w:val="000000"/>
                <w:sz w:val="24"/>
                <w:szCs w:val="24"/>
              </w:rPr>
              <w:t>Неврология</w:t>
            </w:r>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lang w:val="en-US"/>
              </w:rPr>
              <w:t xml:space="preserve"> </w:t>
            </w:r>
            <w:proofErr w:type="gramStart"/>
            <w:r w:rsidRPr="005733D4">
              <w:rPr>
                <w:rFonts w:ascii="Times New Roman" w:hAnsi="Times New Roman" w:cs="Times New Roman"/>
                <w:color w:val="000000"/>
                <w:sz w:val="24"/>
                <w:szCs w:val="24"/>
              </w:rPr>
              <w:t>нейрохирургия</w:t>
            </w:r>
            <w:r w:rsidRPr="005733D4">
              <w:rPr>
                <w:rFonts w:ascii="Times New Roman" w:hAnsi="Times New Roman" w:cs="Times New Roman"/>
                <w:color w:val="000000"/>
                <w:sz w:val="24"/>
                <w:szCs w:val="24"/>
                <w:lang w:val="en-US"/>
              </w:rPr>
              <w:t xml:space="preserve"> :</w:t>
            </w:r>
            <w:proofErr w:type="gram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1-</w:t>
            </w:r>
            <w:proofErr w:type="gramStart"/>
            <w:r w:rsidRPr="005733D4">
              <w:rPr>
                <w:rFonts w:ascii="Times New Roman" w:hAnsi="Times New Roman" w:cs="Times New Roman"/>
                <w:color w:val="000000"/>
                <w:sz w:val="24"/>
                <w:szCs w:val="24"/>
              </w:rPr>
              <w:t>том :</w:t>
            </w:r>
            <w:proofErr w:type="gramEnd"/>
            <w:r w:rsidRPr="005733D4">
              <w:rPr>
                <w:rFonts w:ascii="Times New Roman" w:hAnsi="Times New Roman" w:cs="Times New Roman"/>
                <w:color w:val="000000"/>
                <w:sz w:val="24"/>
                <w:szCs w:val="24"/>
              </w:rPr>
              <w:t xml:space="preserve"> Неврология, 2016. - 481, [1] б.</w:t>
            </w:r>
          </w:p>
          <w:p w14:paraId="0219C070" w14:textId="56589613"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3. 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2-</w:t>
            </w:r>
            <w:proofErr w:type="gramStart"/>
            <w:r w:rsidRPr="005733D4">
              <w:rPr>
                <w:rFonts w:ascii="Times New Roman" w:hAnsi="Times New Roman" w:cs="Times New Roman"/>
                <w:color w:val="000000"/>
                <w:sz w:val="24"/>
                <w:szCs w:val="24"/>
              </w:rPr>
              <w:t>том :</w:t>
            </w:r>
            <w:proofErr w:type="gramEnd"/>
            <w:r w:rsidRPr="005733D4">
              <w:rPr>
                <w:rFonts w:ascii="Times New Roman" w:hAnsi="Times New Roman" w:cs="Times New Roman"/>
                <w:color w:val="000000"/>
                <w:sz w:val="24"/>
                <w:szCs w:val="24"/>
              </w:rPr>
              <w:t xml:space="preserve"> Нейрохирургия, 2016. - 304, [3] б.</w:t>
            </w:r>
          </w:p>
          <w:p w14:paraId="4561741B" w14:textId="1099556F"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4. Неврология и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учебник в двух томах. Т. </w:t>
            </w:r>
            <w:proofErr w:type="gramStart"/>
            <w:r w:rsidRPr="005733D4">
              <w:rPr>
                <w:rFonts w:ascii="Times New Roman" w:hAnsi="Times New Roman" w:cs="Times New Roman"/>
                <w:color w:val="000000"/>
                <w:sz w:val="24"/>
                <w:szCs w:val="24"/>
              </w:rPr>
              <w:t>1 :</w:t>
            </w:r>
            <w:proofErr w:type="gramEnd"/>
            <w:r w:rsidRPr="005733D4">
              <w:rPr>
                <w:rFonts w:ascii="Times New Roman" w:hAnsi="Times New Roman" w:cs="Times New Roman"/>
                <w:color w:val="000000"/>
                <w:sz w:val="24"/>
                <w:szCs w:val="24"/>
              </w:rPr>
              <w:t xml:space="preserve"> Неврология, 2018. - 639, [1] с.</w:t>
            </w:r>
          </w:p>
          <w:p w14:paraId="7F38C5E6" w14:textId="2E646900"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5. Неврология и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учебник в двух томах. Т. </w:t>
            </w:r>
            <w:proofErr w:type="gramStart"/>
            <w:r w:rsidRPr="005733D4">
              <w:rPr>
                <w:rFonts w:ascii="Times New Roman" w:hAnsi="Times New Roman" w:cs="Times New Roman"/>
                <w:color w:val="000000"/>
                <w:sz w:val="24"/>
                <w:szCs w:val="24"/>
              </w:rPr>
              <w:t>2 :</w:t>
            </w:r>
            <w:proofErr w:type="gramEnd"/>
            <w:r w:rsidRPr="005733D4">
              <w:rPr>
                <w:rFonts w:ascii="Times New Roman" w:hAnsi="Times New Roman" w:cs="Times New Roman"/>
                <w:color w:val="000000"/>
                <w:sz w:val="24"/>
                <w:szCs w:val="24"/>
              </w:rPr>
              <w:t xml:space="preserve"> Нейрохирургия, 2018. - 403, [1] с.</w:t>
            </w:r>
          </w:p>
          <w:p w14:paraId="020ECD55" w14:textId="0C58E65F" w:rsidR="00BF4936" w:rsidRPr="008E13C0" w:rsidRDefault="00BF4936" w:rsidP="00BF4936">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sz w:val="24"/>
                <w:szCs w:val="24"/>
              </w:rPr>
              <w:t xml:space="preserve">6. </w:t>
            </w:r>
            <w:proofErr w:type="spellStart"/>
            <w:r w:rsidRPr="005733D4">
              <w:rPr>
                <w:rFonts w:ascii="Times New Roman" w:hAnsi="Times New Roman" w:cs="Times New Roman"/>
                <w:color w:val="000000"/>
                <w:sz w:val="24"/>
                <w:szCs w:val="24"/>
              </w:rPr>
              <w:t>Қайшыбаев</w:t>
            </w:r>
            <w:proofErr w:type="spellEnd"/>
            <w:r w:rsidRPr="005733D4">
              <w:rPr>
                <w:rFonts w:ascii="Times New Roman" w:hAnsi="Times New Roman" w:cs="Times New Roman"/>
                <w:color w:val="000000"/>
                <w:sz w:val="24"/>
                <w:szCs w:val="24"/>
              </w:rPr>
              <w:t>, С. Неврология [</w:t>
            </w:r>
            <w:proofErr w:type="spellStart"/>
            <w:r w:rsidRPr="005733D4">
              <w:rPr>
                <w:rFonts w:ascii="Times New Roman" w:hAnsi="Times New Roman" w:cs="Times New Roman"/>
                <w:color w:val="000000"/>
                <w:sz w:val="24"/>
                <w:szCs w:val="24"/>
              </w:rPr>
              <w:t>Мәтін</w:t>
            </w:r>
            <w:proofErr w:type="spellEnd"/>
            <w:proofErr w:type="gramStart"/>
            <w:r w:rsidRPr="005733D4">
              <w:rPr>
                <w:rFonts w:ascii="Times New Roman" w:hAnsi="Times New Roman" w:cs="Times New Roman"/>
                <w:color w:val="000000"/>
                <w:sz w:val="24"/>
                <w:szCs w:val="24"/>
              </w:rPr>
              <w:t>]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xml:space="preserve">. </w:t>
            </w:r>
            <w:r w:rsidRPr="008E13C0">
              <w:rPr>
                <w:rFonts w:ascii="Times New Roman" w:hAnsi="Times New Roman" w:cs="Times New Roman"/>
                <w:color w:val="000000"/>
                <w:sz w:val="24"/>
                <w:szCs w:val="24"/>
                <w:lang w:val="en-US"/>
              </w:rPr>
              <w:t xml:space="preserve">2 </w:t>
            </w:r>
            <w:proofErr w:type="spellStart"/>
            <w:proofErr w:type="gramStart"/>
            <w:r w:rsidRPr="005733D4">
              <w:rPr>
                <w:rFonts w:ascii="Times New Roman" w:hAnsi="Times New Roman" w:cs="Times New Roman"/>
                <w:color w:val="000000"/>
                <w:sz w:val="24"/>
                <w:szCs w:val="24"/>
              </w:rPr>
              <w:t>кітап</w:t>
            </w:r>
            <w:proofErr w:type="spellEnd"/>
            <w:r w:rsidRPr="008E13C0">
              <w:rPr>
                <w:rFonts w:ascii="Times New Roman" w:hAnsi="Times New Roman" w:cs="Times New Roman"/>
                <w:color w:val="000000"/>
                <w:sz w:val="24"/>
                <w:szCs w:val="24"/>
                <w:lang w:val="en-US"/>
              </w:rPr>
              <w:t xml:space="preserve"> :</w:t>
            </w:r>
            <w:proofErr w:type="gramEnd"/>
            <w:r w:rsidRPr="008E13C0">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Арнайы</w:t>
            </w:r>
            <w:proofErr w:type="spellEnd"/>
            <w:r w:rsidRPr="008E13C0">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невропатология</w:t>
            </w:r>
            <w:r w:rsidRPr="008E13C0">
              <w:rPr>
                <w:rFonts w:ascii="Times New Roman" w:hAnsi="Times New Roman" w:cs="Times New Roman"/>
                <w:color w:val="000000"/>
                <w:sz w:val="24"/>
                <w:szCs w:val="24"/>
                <w:lang w:val="en-US"/>
              </w:rPr>
              <w:t xml:space="preserve">, 2018. - 483 </w:t>
            </w:r>
            <w:r w:rsidRPr="005733D4">
              <w:rPr>
                <w:rFonts w:ascii="Times New Roman" w:hAnsi="Times New Roman" w:cs="Times New Roman"/>
                <w:color w:val="000000"/>
                <w:sz w:val="24"/>
                <w:szCs w:val="24"/>
              </w:rPr>
              <w:t>б</w:t>
            </w:r>
            <w:r w:rsidRPr="008E13C0">
              <w:rPr>
                <w:rFonts w:ascii="Times New Roman" w:hAnsi="Times New Roman" w:cs="Times New Roman"/>
                <w:color w:val="000000"/>
                <w:sz w:val="24"/>
                <w:szCs w:val="24"/>
                <w:lang w:val="en-US"/>
              </w:rPr>
              <w:t>.</w:t>
            </w:r>
          </w:p>
          <w:p w14:paraId="34FB143C" w14:textId="59628479" w:rsidR="00BF4936" w:rsidRPr="005733D4" w:rsidRDefault="00BF4936" w:rsidP="00BF4936">
            <w:pPr>
              <w:spacing w:after="0" w:line="240" w:lineRule="auto"/>
              <w:rPr>
                <w:rFonts w:ascii="Times New Roman" w:hAnsi="Times New Roman" w:cs="Times New Roman"/>
                <w:color w:val="000000"/>
                <w:sz w:val="24"/>
                <w:szCs w:val="24"/>
                <w:lang w:val="en-US"/>
              </w:rPr>
            </w:pPr>
            <w:r w:rsidRPr="005733D4">
              <w:rPr>
                <w:rFonts w:ascii="Times New Roman" w:hAnsi="Times New Roman" w:cs="Times New Roman"/>
                <w:sz w:val="24"/>
                <w:szCs w:val="24"/>
                <w:lang w:val="en-US"/>
              </w:rPr>
              <w:t xml:space="preserve">7. </w:t>
            </w:r>
            <w:proofErr w:type="spellStart"/>
            <w:r w:rsidRPr="005733D4">
              <w:rPr>
                <w:rFonts w:ascii="Times New Roman" w:hAnsi="Times New Roman" w:cs="Times New Roman"/>
                <w:color w:val="000000"/>
                <w:sz w:val="24"/>
                <w:szCs w:val="24"/>
                <w:lang w:val="en-US"/>
              </w:rPr>
              <w:t>Oxford_Handook_of_Neurology</w:t>
            </w:r>
            <w:proofErr w:type="spellEnd"/>
          </w:p>
          <w:p w14:paraId="3F39AEC5" w14:textId="77777777" w:rsidR="00BF4936" w:rsidRPr="005733D4" w:rsidRDefault="00BF4936" w:rsidP="00BF4936">
            <w:pPr>
              <w:spacing w:after="0" w:line="240" w:lineRule="auto"/>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 xml:space="preserve">8. </w:t>
            </w:r>
            <w:proofErr w:type="spellStart"/>
            <w:r w:rsidRPr="005733D4">
              <w:rPr>
                <w:rFonts w:ascii="Times New Roman" w:hAnsi="Times New Roman" w:cs="Times New Roman"/>
                <w:color w:val="000000"/>
                <w:sz w:val="24"/>
                <w:szCs w:val="24"/>
              </w:rPr>
              <w:t>Неврологиялық</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науқастарды</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оңалтудың</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заманауи</w:t>
            </w:r>
            <w:proofErr w:type="spellEnd"/>
            <w:r w:rsidRPr="005733D4">
              <w:rPr>
                <w:rFonts w:ascii="Times New Roman" w:hAnsi="Times New Roman" w:cs="Times New Roman"/>
                <w:color w:val="000000"/>
                <w:sz w:val="24"/>
                <w:szCs w:val="24"/>
                <w:lang w:val="en-US"/>
              </w:rPr>
              <w:t xml:space="preserve"> </w:t>
            </w:r>
            <w:proofErr w:type="spellStart"/>
            <w:proofErr w:type="gramStart"/>
            <w:r w:rsidRPr="005733D4">
              <w:rPr>
                <w:rFonts w:ascii="Times New Roman" w:hAnsi="Times New Roman" w:cs="Times New Roman"/>
                <w:color w:val="000000"/>
                <w:sz w:val="24"/>
                <w:szCs w:val="24"/>
              </w:rPr>
              <w:t>принциптері</w:t>
            </w:r>
            <w:proofErr w:type="spellEnd"/>
            <w:r w:rsidRPr="005733D4">
              <w:rPr>
                <w:rFonts w:ascii="Times New Roman" w:hAnsi="Times New Roman" w:cs="Times New Roman"/>
                <w:color w:val="000000"/>
                <w:sz w:val="24"/>
                <w:szCs w:val="24"/>
                <w:lang w:val="en-US"/>
              </w:rPr>
              <w:t xml:space="preserve"> :</w:t>
            </w:r>
            <w:proofErr w:type="gram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оқу</w:t>
            </w:r>
            <w:proofErr w:type="spellEnd"/>
            <w:r w:rsidRPr="005733D4">
              <w:rPr>
                <w:rFonts w:ascii="Times New Roman" w:hAnsi="Times New Roman" w:cs="Times New Roman"/>
                <w:color w:val="000000"/>
                <w:sz w:val="24"/>
                <w:szCs w:val="24"/>
                <w:lang w:val="en-US"/>
              </w:rPr>
              <w:t>-</w:t>
            </w:r>
            <w:proofErr w:type="spellStart"/>
            <w:r w:rsidRPr="005733D4">
              <w:rPr>
                <w:rFonts w:ascii="Times New Roman" w:hAnsi="Times New Roman" w:cs="Times New Roman"/>
                <w:color w:val="000000"/>
                <w:sz w:val="24"/>
                <w:szCs w:val="24"/>
              </w:rPr>
              <w:t>әдістемелік</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құрал</w:t>
            </w:r>
            <w:proofErr w:type="spellEnd"/>
          </w:p>
          <w:p w14:paraId="4A3CA0EF" w14:textId="77777777" w:rsidR="00BF4936" w:rsidRPr="005733D4" w:rsidRDefault="00BF4936" w:rsidP="00BF4936">
            <w:pPr>
              <w:spacing w:after="0" w:line="240" w:lineRule="auto"/>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9. МРТ. Позвоночник и спинной </w:t>
            </w:r>
            <w:proofErr w:type="gramStart"/>
            <w:r w:rsidRPr="005733D4">
              <w:rPr>
                <w:rFonts w:ascii="Times New Roman" w:hAnsi="Times New Roman" w:cs="Times New Roman"/>
                <w:color w:val="000000"/>
                <w:sz w:val="24"/>
                <w:szCs w:val="24"/>
              </w:rPr>
              <w:t>мозг :</w:t>
            </w:r>
            <w:proofErr w:type="gramEnd"/>
            <w:r w:rsidRPr="005733D4">
              <w:rPr>
                <w:rFonts w:ascii="Times New Roman" w:hAnsi="Times New Roman" w:cs="Times New Roman"/>
                <w:color w:val="000000"/>
                <w:sz w:val="24"/>
                <w:szCs w:val="24"/>
              </w:rPr>
              <w:t xml:space="preserve"> руководство для врачей</w:t>
            </w:r>
          </w:p>
          <w:p w14:paraId="37BA735D" w14:textId="77777777" w:rsidR="00BF4936" w:rsidRPr="005733D4" w:rsidRDefault="00BF4936" w:rsidP="00BF4936">
            <w:pPr>
              <w:spacing w:after="0" w:line="240" w:lineRule="auto"/>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10. Соло для </w:t>
            </w:r>
            <w:proofErr w:type="gramStart"/>
            <w:r w:rsidRPr="005733D4">
              <w:rPr>
                <w:rFonts w:ascii="Times New Roman" w:hAnsi="Times New Roman" w:cs="Times New Roman"/>
                <w:color w:val="000000"/>
                <w:sz w:val="24"/>
                <w:szCs w:val="24"/>
              </w:rPr>
              <w:t>позвоночника :</w:t>
            </w:r>
            <w:proofErr w:type="gramEnd"/>
            <w:r w:rsidRPr="005733D4">
              <w:rPr>
                <w:rFonts w:ascii="Times New Roman" w:hAnsi="Times New Roman" w:cs="Times New Roman"/>
                <w:color w:val="000000"/>
                <w:sz w:val="24"/>
                <w:szCs w:val="24"/>
              </w:rPr>
              <w:t xml:space="preserve"> монография</w:t>
            </w:r>
          </w:p>
          <w:p w14:paraId="06F0AC42" w14:textId="534FAD86" w:rsidR="00BF4936" w:rsidRPr="008E13C0" w:rsidRDefault="00BF4936" w:rsidP="00BF4936">
            <w:pPr>
              <w:spacing w:after="0" w:line="240" w:lineRule="auto"/>
              <w:rPr>
                <w:rFonts w:ascii="Times New Roman" w:hAnsi="Times New Roman" w:cs="Times New Roman"/>
                <w:color w:val="000000"/>
                <w:sz w:val="24"/>
                <w:szCs w:val="24"/>
              </w:rPr>
            </w:pPr>
            <w:r w:rsidRPr="008E13C0">
              <w:rPr>
                <w:rFonts w:ascii="Times New Roman" w:hAnsi="Times New Roman" w:cs="Times New Roman"/>
                <w:color w:val="000000"/>
                <w:sz w:val="24"/>
                <w:szCs w:val="24"/>
              </w:rPr>
              <w:t xml:space="preserve">12. </w:t>
            </w:r>
            <w:r w:rsidRPr="005733D4">
              <w:rPr>
                <w:rFonts w:ascii="Times New Roman" w:hAnsi="Times New Roman" w:cs="Times New Roman"/>
                <w:color w:val="000000"/>
                <w:sz w:val="24"/>
                <w:szCs w:val="24"/>
                <w:lang w:val="en-US"/>
              </w:rPr>
              <w:t>Traumatic</w:t>
            </w:r>
            <w:r w:rsidRPr="008E13C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Brain</w:t>
            </w:r>
            <w:r w:rsidRPr="008E13C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Injury</w:t>
            </w:r>
            <w:r w:rsidRPr="008E13C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Whitfield</w:t>
            </w:r>
            <w:r w:rsidRPr="008E13C0">
              <w:rPr>
                <w:rFonts w:ascii="Times New Roman" w:hAnsi="Times New Roman" w:cs="Times New Roman"/>
                <w:color w:val="000000"/>
                <w:sz w:val="24"/>
                <w:szCs w:val="24"/>
              </w:rPr>
              <w:t xml:space="preserve">, 2 </w:t>
            </w:r>
            <w:r w:rsidRPr="005733D4">
              <w:rPr>
                <w:rFonts w:ascii="Times New Roman" w:hAnsi="Times New Roman" w:cs="Times New Roman"/>
                <w:color w:val="000000"/>
                <w:sz w:val="24"/>
                <w:szCs w:val="24"/>
                <w:lang w:val="en-US"/>
              </w:rPr>
              <w:t>ed</w:t>
            </w:r>
            <w:r w:rsidRPr="008E13C0">
              <w:rPr>
                <w:rFonts w:ascii="Times New Roman" w:hAnsi="Times New Roman" w:cs="Times New Roman"/>
                <w:color w:val="000000"/>
                <w:sz w:val="24"/>
                <w:szCs w:val="24"/>
              </w:rPr>
              <w:t>, 2020</w:t>
            </w:r>
          </w:p>
          <w:p w14:paraId="0A7F30C5" w14:textId="13EAE0AF" w:rsidR="00BF4936" w:rsidRPr="005733D4" w:rsidRDefault="00BF4936" w:rsidP="00BF4936">
            <w:pPr>
              <w:spacing w:after="0" w:line="240" w:lineRule="auto"/>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13. MCU 2021 (What Do I Do Now) Emergency Neurology 2nd Edition</w:t>
            </w:r>
          </w:p>
        </w:tc>
        <w:tc>
          <w:tcPr>
            <w:tcW w:w="1243" w:type="dxa"/>
            <w:tcBorders>
              <w:top w:val="single" w:sz="4" w:space="0" w:color="000000"/>
              <w:left w:val="single" w:sz="4" w:space="0" w:color="000000"/>
              <w:bottom w:val="single" w:sz="4" w:space="0" w:color="000000"/>
              <w:right w:val="single" w:sz="4" w:space="0" w:color="000000"/>
            </w:tcBorders>
          </w:tcPr>
          <w:p w14:paraId="06D3CA7A" w14:textId="77777777" w:rsidR="00BF4936" w:rsidRPr="005F3081" w:rsidRDefault="00BF4936" w:rsidP="00BF4936">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Use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of</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active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learning</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methods</w:t>
            </w:r>
            <w:proofErr w:type="spellEnd"/>
            <w:r w:rsidRPr="005F3081">
              <w:rPr>
                <w:rFonts w:ascii="Times New Roman" w:hAnsi="Times New Roman" w:cs="Times New Roman"/>
                <w:sz w:val="24"/>
                <w:szCs w:val="24"/>
                <w:lang w:val="ru-KZ" w:eastAsia="ru-KZ"/>
              </w:rPr>
              <w:t>: TBL, CBL</w:t>
            </w:r>
          </w:p>
          <w:p w14:paraId="060B6EA9" w14:textId="77777777" w:rsidR="00BF4936" w:rsidRPr="005F3081" w:rsidRDefault="00BF4936" w:rsidP="00BF4936">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Patient</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interaction</w:t>
            </w:r>
            <w:proofErr w:type="spellEnd"/>
          </w:p>
          <w:p w14:paraId="3B55DB1A" w14:textId="7FA0EFAE" w:rsidR="00BF4936" w:rsidRPr="005733D4" w:rsidRDefault="00BF4936" w:rsidP="00BF4936">
            <w:pPr>
              <w:spacing w:after="0" w:line="240" w:lineRule="auto"/>
              <w:jc w:val="both"/>
              <w:rPr>
                <w:rFonts w:ascii="Times New Roman" w:hAnsi="Times New Roman" w:cs="Times New Roman"/>
                <w:sz w:val="24"/>
                <w:szCs w:val="24"/>
                <w:lang w:val="en-US"/>
              </w:rPr>
            </w:pPr>
            <w:r w:rsidRPr="005F3081">
              <w:rPr>
                <w:rFonts w:ascii="Times New Roman" w:hAnsi="Times New Roman" w:cs="Times New Roman"/>
                <w:sz w:val="24"/>
                <w:szCs w:val="24"/>
                <w:lang w:val="ru-KZ" w:eastAsia="ru-KZ"/>
              </w:rPr>
              <w:t>Mini-</w:t>
            </w:r>
            <w:proofErr w:type="spellStart"/>
            <w:r w:rsidRPr="005F3081">
              <w:rPr>
                <w:rFonts w:ascii="Times New Roman" w:hAnsi="Times New Roman" w:cs="Times New Roman"/>
                <w:sz w:val="24"/>
                <w:szCs w:val="24"/>
                <w:lang w:val="ru-KZ" w:eastAsia="ru-KZ"/>
              </w:rPr>
              <w:t>conference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on</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the</w:t>
            </w:r>
            <w:proofErr w:type="spellEnd"/>
            <w:r w:rsidRPr="005F3081">
              <w:rPr>
                <w:rFonts w:ascii="Times New Roman" w:hAnsi="Times New Roman" w:cs="Times New Roman"/>
                <w:sz w:val="24"/>
                <w:szCs w:val="24"/>
                <w:lang w:val="ru-KZ" w:eastAsia="ru-KZ"/>
              </w:rPr>
              <w:t xml:space="preserve"> S</w:t>
            </w:r>
            <w:r>
              <w:rPr>
                <w:rFonts w:ascii="Times New Roman" w:hAnsi="Times New Roman" w:cs="Times New Roman"/>
                <w:sz w:val="24"/>
                <w:szCs w:val="24"/>
                <w:lang w:val="en-US" w:eastAsia="ru-KZ"/>
              </w:rPr>
              <w:t>IW</w:t>
            </w:r>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topic</w:t>
            </w:r>
            <w:proofErr w:type="spellEnd"/>
          </w:p>
        </w:tc>
      </w:tr>
      <w:tr w:rsidR="00BF4936" w:rsidRPr="00202123" w14:paraId="36D46EED" w14:textId="77777777" w:rsidTr="00704AC4">
        <w:trPr>
          <w:trHeight w:val="59"/>
        </w:trPr>
        <w:tc>
          <w:tcPr>
            <w:tcW w:w="562" w:type="dxa"/>
            <w:tcBorders>
              <w:top w:val="single" w:sz="4" w:space="0" w:color="000000"/>
              <w:left w:val="single" w:sz="4" w:space="0" w:color="000000"/>
              <w:bottom w:val="single" w:sz="4" w:space="0" w:color="000000"/>
              <w:right w:val="single" w:sz="4" w:space="0" w:color="000000"/>
            </w:tcBorders>
          </w:tcPr>
          <w:p w14:paraId="48EFEB97" w14:textId="77777777" w:rsidR="00BF4936" w:rsidRPr="005733D4" w:rsidRDefault="00BF4936" w:rsidP="00BF4936">
            <w:pPr>
              <w:spacing w:after="0" w:line="240" w:lineRule="auto"/>
              <w:jc w:val="center"/>
              <w:rPr>
                <w:rFonts w:ascii="Times New Roman" w:hAnsi="Times New Roman" w:cs="Times New Roman"/>
                <w:sz w:val="24"/>
                <w:szCs w:val="24"/>
              </w:rPr>
            </w:pPr>
            <w:r w:rsidRPr="005733D4">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14:paraId="372DDD97" w14:textId="521080ED" w:rsidR="00BF4936" w:rsidRPr="005733D4" w:rsidRDefault="00BF4936" w:rsidP="00BF4936">
            <w:pPr>
              <w:spacing w:after="0" w:line="240" w:lineRule="auto"/>
              <w:rPr>
                <w:rFonts w:ascii="Times New Roman" w:hAnsi="Times New Roman" w:cs="Times New Roman"/>
                <w:sz w:val="24"/>
                <w:szCs w:val="24"/>
                <w:lang w:val="en-US"/>
              </w:rPr>
            </w:pPr>
            <w:r w:rsidRPr="005733D4">
              <w:rPr>
                <w:rFonts w:ascii="Times New Roman" w:hAnsi="Times New Roman" w:cs="Times New Roman"/>
                <w:sz w:val="24"/>
                <w:szCs w:val="24"/>
                <w:lang w:val="en-US"/>
              </w:rPr>
              <w:t xml:space="preserve">Space-occupying masses of the </w:t>
            </w:r>
            <w:r w:rsidRPr="005733D4">
              <w:rPr>
                <w:rFonts w:ascii="Times New Roman" w:hAnsi="Times New Roman" w:cs="Times New Roman"/>
                <w:sz w:val="24"/>
                <w:szCs w:val="24"/>
                <w:lang w:val="en-US"/>
              </w:rPr>
              <w:lastRenderedPageBreak/>
              <w:t>nervous system</w:t>
            </w:r>
          </w:p>
        </w:tc>
        <w:tc>
          <w:tcPr>
            <w:tcW w:w="6630" w:type="dxa"/>
            <w:tcBorders>
              <w:top w:val="single" w:sz="4" w:space="0" w:color="000000"/>
              <w:left w:val="single" w:sz="4" w:space="0" w:color="000000"/>
              <w:bottom w:val="single" w:sz="4" w:space="0" w:color="000000"/>
              <w:right w:val="single" w:sz="4" w:space="0" w:color="000000"/>
            </w:tcBorders>
          </w:tcPr>
          <w:p w14:paraId="58997ECD" w14:textId="77777777" w:rsidR="00BF4936" w:rsidRPr="005733D4" w:rsidRDefault="00BF4936" w:rsidP="00BF4936">
            <w:pPr>
              <w:pStyle w:val="a9"/>
              <w:spacing w:before="0" w:beforeAutospacing="0" w:after="0" w:afterAutospacing="0"/>
              <w:jc w:val="both"/>
              <w:rPr>
                <w:color w:val="000000"/>
                <w:lang w:val="kk-KZ"/>
              </w:rPr>
            </w:pPr>
            <w:r w:rsidRPr="005733D4">
              <w:rPr>
                <w:color w:val="000000"/>
                <w:lang w:val="kk-KZ"/>
              </w:rPr>
              <w:lastRenderedPageBreak/>
              <w:t>Benign and malignant neoplasms of the central nervous system.</w:t>
            </w:r>
          </w:p>
          <w:p w14:paraId="13A25192" w14:textId="77777777" w:rsidR="00BF4936" w:rsidRPr="005733D4" w:rsidRDefault="00BF4936" w:rsidP="00BF4936">
            <w:pPr>
              <w:pStyle w:val="a9"/>
              <w:spacing w:before="0" w:beforeAutospacing="0" w:after="0" w:afterAutospacing="0"/>
              <w:jc w:val="both"/>
              <w:rPr>
                <w:color w:val="000000"/>
                <w:lang w:val="kk-KZ"/>
              </w:rPr>
            </w:pPr>
            <w:r w:rsidRPr="005733D4">
              <w:rPr>
                <w:color w:val="000000"/>
                <w:lang w:val="kk-KZ"/>
              </w:rPr>
              <w:t>Apply physical examination skills in case of damage to the nervous system;</w:t>
            </w:r>
          </w:p>
          <w:p w14:paraId="5520125F" w14:textId="77777777" w:rsidR="00BF4936" w:rsidRPr="005733D4" w:rsidRDefault="00BF4936" w:rsidP="00BF4936">
            <w:pPr>
              <w:pStyle w:val="a9"/>
              <w:spacing w:before="0" w:beforeAutospacing="0" w:after="0" w:afterAutospacing="0"/>
              <w:jc w:val="both"/>
              <w:rPr>
                <w:color w:val="000000"/>
                <w:lang w:val="kk-KZ"/>
              </w:rPr>
            </w:pPr>
            <w:r w:rsidRPr="005733D4">
              <w:rPr>
                <w:color w:val="000000"/>
                <w:lang w:val="kk-KZ"/>
              </w:rPr>
              <w:lastRenderedPageBreak/>
              <w:t>Interpret, generalize the data obtained during the examination of the patient, physical and laboratory-instrumental examination - UAC, BAC, coagulogram, CT, MRI, Duplex BCA</w:t>
            </w:r>
          </w:p>
          <w:p w14:paraId="41CACA60" w14:textId="4A6DB987" w:rsidR="00BF4936" w:rsidRPr="005733D4" w:rsidRDefault="00BF4936" w:rsidP="00BF4936">
            <w:pPr>
              <w:spacing w:after="0" w:line="240" w:lineRule="auto"/>
              <w:rPr>
                <w:rFonts w:ascii="Times New Roman" w:eastAsia="Malgun Gothic" w:hAnsi="Times New Roman" w:cs="Times New Roman"/>
                <w:sz w:val="24"/>
                <w:szCs w:val="24"/>
                <w:lang w:val="en-US"/>
              </w:rPr>
            </w:pPr>
            <w:r w:rsidRPr="005733D4">
              <w:rPr>
                <w:rFonts w:ascii="Times New Roman" w:hAnsi="Times New Roman" w:cs="Times New Roman"/>
                <w:color w:val="000000"/>
                <w:sz w:val="24"/>
                <w:szCs w:val="24"/>
                <w:lang w:val="en-US"/>
              </w:rPr>
              <w:t>Identify syndromes - cerebral, focal; formulates a topical, clinical diagnosis;</w:t>
            </w:r>
          </w:p>
        </w:tc>
        <w:tc>
          <w:tcPr>
            <w:tcW w:w="5419" w:type="dxa"/>
            <w:tcBorders>
              <w:top w:val="single" w:sz="4" w:space="0" w:color="000000"/>
              <w:left w:val="single" w:sz="4" w:space="0" w:color="000000"/>
              <w:bottom w:val="single" w:sz="4" w:space="0" w:color="000000"/>
              <w:right w:val="single" w:sz="4" w:space="0" w:color="000000"/>
            </w:tcBorders>
          </w:tcPr>
          <w:p w14:paraId="37B643BE" w14:textId="38106D0E"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lastRenderedPageBreak/>
              <w:t>1. International Neurology /2016</w:t>
            </w:r>
          </w:p>
          <w:p w14:paraId="03598EDF" w14:textId="6E042720"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lang w:val="en-US"/>
              </w:rPr>
              <w:t xml:space="preserve">2. </w:t>
            </w:r>
            <w:r w:rsidRPr="005733D4">
              <w:rPr>
                <w:rFonts w:ascii="Times New Roman" w:hAnsi="Times New Roman" w:cs="Times New Roman"/>
                <w:color w:val="000000"/>
                <w:sz w:val="24"/>
                <w:szCs w:val="24"/>
              </w:rPr>
              <w:t>Неврология</w:t>
            </w:r>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lang w:val="en-US"/>
              </w:rPr>
              <w:t xml:space="preserve"> </w:t>
            </w:r>
            <w:proofErr w:type="gramStart"/>
            <w:r w:rsidRPr="005733D4">
              <w:rPr>
                <w:rFonts w:ascii="Times New Roman" w:hAnsi="Times New Roman" w:cs="Times New Roman"/>
                <w:color w:val="000000"/>
                <w:sz w:val="24"/>
                <w:szCs w:val="24"/>
              </w:rPr>
              <w:t>нейрохирургия</w:t>
            </w:r>
            <w:r w:rsidRPr="005733D4">
              <w:rPr>
                <w:rFonts w:ascii="Times New Roman" w:hAnsi="Times New Roman" w:cs="Times New Roman"/>
                <w:color w:val="000000"/>
                <w:sz w:val="24"/>
                <w:szCs w:val="24"/>
                <w:lang w:val="en-US"/>
              </w:rPr>
              <w:t xml:space="preserve"> :</w:t>
            </w:r>
            <w:proofErr w:type="gram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1-</w:t>
            </w:r>
            <w:proofErr w:type="gramStart"/>
            <w:r w:rsidRPr="005733D4">
              <w:rPr>
                <w:rFonts w:ascii="Times New Roman" w:hAnsi="Times New Roman" w:cs="Times New Roman"/>
                <w:color w:val="000000"/>
                <w:sz w:val="24"/>
                <w:szCs w:val="24"/>
              </w:rPr>
              <w:t>том :</w:t>
            </w:r>
            <w:proofErr w:type="gramEnd"/>
            <w:r w:rsidRPr="005733D4">
              <w:rPr>
                <w:rFonts w:ascii="Times New Roman" w:hAnsi="Times New Roman" w:cs="Times New Roman"/>
                <w:color w:val="000000"/>
                <w:sz w:val="24"/>
                <w:szCs w:val="24"/>
              </w:rPr>
              <w:t xml:space="preserve"> Неврология, 2016.</w:t>
            </w:r>
          </w:p>
          <w:p w14:paraId="029A1E0E" w14:textId="1451ACD0"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lastRenderedPageBreak/>
              <w:t xml:space="preserve">3. 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2-</w:t>
            </w:r>
            <w:proofErr w:type="gramStart"/>
            <w:r w:rsidRPr="005733D4">
              <w:rPr>
                <w:rFonts w:ascii="Times New Roman" w:hAnsi="Times New Roman" w:cs="Times New Roman"/>
                <w:color w:val="000000"/>
                <w:sz w:val="24"/>
                <w:szCs w:val="24"/>
              </w:rPr>
              <w:t>том :</w:t>
            </w:r>
            <w:proofErr w:type="gramEnd"/>
            <w:r w:rsidRPr="005733D4">
              <w:rPr>
                <w:rFonts w:ascii="Times New Roman" w:hAnsi="Times New Roman" w:cs="Times New Roman"/>
                <w:color w:val="000000"/>
                <w:sz w:val="24"/>
                <w:szCs w:val="24"/>
              </w:rPr>
              <w:t xml:space="preserve"> Нейрохирургия, 2016</w:t>
            </w:r>
          </w:p>
          <w:p w14:paraId="2D017643" w14:textId="4957C6B6"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4. Неврология и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учебник в двух томах. Т. </w:t>
            </w:r>
            <w:proofErr w:type="gramStart"/>
            <w:r w:rsidRPr="005733D4">
              <w:rPr>
                <w:rFonts w:ascii="Times New Roman" w:hAnsi="Times New Roman" w:cs="Times New Roman"/>
                <w:color w:val="000000"/>
                <w:sz w:val="24"/>
                <w:szCs w:val="24"/>
              </w:rPr>
              <w:t>1 :</w:t>
            </w:r>
            <w:proofErr w:type="gramEnd"/>
            <w:r w:rsidRPr="005733D4">
              <w:rPr>
                <w:rFonts w:ascii="Times New Roman" w:hAnsi="Times New Roman" w:cs="Times New Roman"/>
                <w:color w:val="000000"/>
                <w:sz w:val="24"/>
                <w:szCs w:val="24"/>
              </w:rPr>
              <w:t xml:space="preserve"> Неврология, 2018</w:t>
            </w:r>
          </w:p>
          <w:p w14:paraId="63F43703" w14:textId="4A40AB02"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5. Неврология и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учебник в двух томах. Т. </w:t>
            </w:r>
            <w:proofErr w:type="gramStart"/>
            <w:r w:rsidRPr="005733D4">
              <w:rPr>
                <w:rFonts w:ascii="Times New Roman" w:hAnsi="Times New Roman" w:cs="Times New Roman"/>
                <w:color w:val="000000"/>
                <w:sz w:val="24"/>
                <w:szCs w:val="24"/>
              </w:rPr>
              <w:t>2 :</w:t>
            </w:r>
            <w:proofErr w:type="gramEnd"/>
            <w:r w:rsidRPr="005733D4">
              <w:rPr>
                <w:rFonts w:ascii="Times New Roman" w:hAnsi="Times New Roman" w:cs="Times New Roman"/>
                <w:color w:val="000000"/>
                <w:sz w:val="24"/>
                <w:szCs w:val="24"/>
              </w:rPr>
              <w:t xml:space="preserve"> Нейрохирургия, 2018.</w:t>
            </w:r>
          </w:p>
          <w:p w14:paraId="537696FD" w14:textId="30B19495" w:rsidR="00BF4936" w:rsidRPr="008E13C0"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rPr>
              <w:t>6. Неврология [</w:t>
            </w:r>
            <w:proofErr w:type="spellStart"/>
            <w:r w:rsidRPr="005733D4">
              <w:rPr>
                <w:rFonts w:ascii="Times New Roman" w:hAnsi="Times New Roman" w:cs="Times New Roman"/>
                <w:color w:val="000000"/>
                <w:sz w:val="24"/>
                <w:szCs w:val="24"/>
              </w:rPr>
              <w:t>Мәтін</w:t>
            </w:r>
            <w:proofErr w:type="spellEnd"/>
            <w:proofErr w:type="gramStart"/>
            <w:r w:rsidRPr="005733D4">
              <w:rPr>
                <w:rFonts w:ascii="Times New Roman" w:hAnsi="Times New Roman" w:cs="Times New Roman"/>
                <w:color w:val="000000"/>
                <w:sz w:val="24"/>
                <w:szCs w:val="24"/>
              </w:rPr>
              <w:t>]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xml:space="preserve">. </w:t>
            </w:r>
            <w:r w:rsidRPr="008E13C0">
              <w:rPr>
                <w:rFonts w:ascii="Times New Roman" w:hAnsi="Times New Roman" w:cs="Times New Roman"/>
                <w:color w:val="000000"/>
                <w:sz w:val="24"/>
                <w:szCs w:val="24"/>
                <w:lang w:val="en-US"/>
              </w:rPr>
              <w:t xml:space="preserve">2 </w:t>
            </w:r>
            <w:proofErr w:type="spellStart"/>
            <w:proofErr w:type="gramStart"/>
            <w:r w:rsidRPr="005733D4">
              <w:rPr>
                <w:rFonts w:ascii="Times New Roman" w:hAnsi="Times New Roman" w:cs="Times New Roman"/>
                <w:color w:val="000000"/>
                <w:sz w:val="24"/>
                <w:szCs w:val="24"/>
              </w:rPr>
              <w:t>кітап</w:t>
            </w:r>
            <w:proofErr w:type="spellEnd"/>
            <w:r w:rsidRPr="008E13C0">
              <w:rPr>
                <w:rFonts w:ascii="Times New Roman" w:hAnsi="Times New Roman" w:cs="Times New Roman"/>
                <w:color w:val="000000"/>
                <w:sz w:val="24"/>
                <w:szCs w:val="24"/>
                <w:lang w:val="en-US"/>
              </w:rPr>
              <w:t xml:space="preserve"> :</w:t>
            </w:r>
            <w:proofErr w:type="gramEnd"/>
            <w:r w:rsidRPr="008E13C0">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Арнайы</w:t>
            </w:r>
            <w:proofErr w:type="spellEnd"/>
            <w:r w:rsidRPr="008E13C0">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невропатология</w:t>
            </w:r>
            <w:r w:rsidRPr="008E13C0">
              <w:rPr>
                <w:rFonts w:ascii="Times New Roman" w:hAnsi="Times New Roman" w:cs="Times New Roman"/>
                <w:color w:val="000000"/>
                <w:sz w:val="24"/>
                <w:szCs w:val="24"/>
                <w:lang w:val="en-US"/>
              </w:rPr>
              <w:t>, 2018</w:t>
            </w:r>
          </w:p>
          <w:p w14:paraId="7C0F5545" w14:textId="1874A598"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 xml:space="preserve">7. </w:t>
            </w:r>
            <w:proofErr w:type="spellStart"/>
            <w:r w:rsidRPr="005733D4">
              <w:rPr>
                <w:rFonts w:ascii="Times New Roman" w:hAnsi="Times New Roman" w:cs="Times New Roman"/>
                <w:color w:val="000000"/>
                <w:sz w:val="24"/>
                <w:szCs w:val="24"/>
                <w:lang w:val="en-US"/>
              </w:rPr>
              <w:t>Oxford_Handook_of_Neurology</w:t>
            </w:r>
            <w:proofErr w:type="spellEnd"/>
          </w:p>
          <w:p w14:paraId="6EA8156F" w14:textId="7FD93390"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8. Oxford Textbook of Headache Syndromes</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 xml:space="preserve"> 1 ed (2020)</w:t>
            </w:r>
          </w:p>
          <w:p w14:paraId="51F35937" w14:textId="77777777"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 xml:space="preserve">9. </w:t>
            </w:r>
            <w:proofErr w:type="spellStart"/>
            <w:r w:rsidRPr="005733D4">
              <w:rPr>
                <w:rFonts w:ascii="Times New Roman" w:hAnsi="Times New Roman" w:cs="Times New Roman"/>
                <w:color w:val="000000"/>
                <w:sz w:val="24"/>
                <w:szCs w:val="24"/>
              </w:rPr>
              <w:t>Неврологиялық</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науқастарды</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оңалтудың</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заманауи</w:t>
            </w:r>
            <w:proofErr w:type="spellEnd"/>
            <w:r w:rsidRPr="005733D4">
              <w:rPr>
                <w:rFonts w:ascii="Times New Roman" w:hAnsi="Times New Roman" w:cs="Times New Roman"/>
                <w:color w:val="000000"/>
                <w:sz w:val="24"/>
                <w:szCs w:val="24"/>
                <w:lang w:val="en-US"/>
              </w:rPr>
              <w:t xml:space="preserve"> </w:t>
            </w:r>
            <w:proofErr w:type="spellStart"/>
            <w:proofErr w:type="gramStart"/>
            <w:r w:rsidRPr="005733D4">
              <w:rPr>
                <w:rFonts w:ascii="Times New Roman" w:hAnsi="Times New Roman" w:cs="Times New Roman"/>
                <w:color w:val="000000"/>
                <w:sz w:val="24"/>
                <w:szCs w:val="24"/>
              </w:rPr>
              <w:t>принциптері</w:t>
            </w:r>
            <w:proofErr w:type="spellEnd"/>
            <w:r w:rsidRPr="005733D4">
              <w:rPr>
                <w:rFonts w:ascii="Times New Roman" w:hAnsi="Times New Roman" w:cs="Times New Roman"/>
                <w:color w:val="000000"/>
                <w:sz w:val="24"/>
                <w:szCs w:val="24"/>
                <w:lang w:val="en-US"/>
              </w:rPr>
              <w:t xml:space="preserve"> :</w:t>
            </w:r>
            <w:proofErr w:type="gram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оқу</w:t>
            </w:r>
            <w:proofErr w:type="spellEnd"/>
            <w:r w:rsidRPr="005733D4">
              <w:rPr>
                <w:rFonts w:ascii="Times New Roman" w:hAnsi="Times New Roman" w:cs="Times New Roman"/>
                <w:color w:val="000000"/>
                <w:sz w:val="24"/>
                <w:szCs w:val="24"/>
                <w:lang w:val="en-US"/>
              </w:rPr>
              <w:t>-</w:t>
            </w:r>
            <w:proofErr w:type="spellStart"/>
            <w:r w:rsidRPr="005733D4">
              <w:rPr>
                <w:rFonts w:ascii="Times New Roman" w:hAnsi="Times New Roman" w:cs="Times New Roman"/>
                <w:color w:val="000000"/>
                <w:sz w:val="24"/>
                <w:szCs w:val="24"/>
              </w:rPr>
              <w:t>әдістемелік</w:t>
            </w:r>
            <w:proofErr w:type="spellEnd"/>
            <w:r w:rsidRPr="005733D4">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құрал</w:t>
            </w:r>
            <w:proofErr w:type="spellEnd"/>
          </w:p>
          <w:p w14:paraId="0B84C684" w14:textId="5C70D0BB"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10. Неврологические симптомы, синдромы и </w:t>
            </w:r>
            <w:proofErr w:type="gramStart"/>
            <w:r w:rsidRPr="005733D4">
              <w:rPr>
                <w:rFonts w:ascii="Times New Roman" w:hAnsi="Times New Roman" w:cs="Times New Roman"/>
                <w:color w:val="000000"/>
                <w:sz w:val="24"/>
                <w:szCs w:val="24"/>
              </w:rPr>
              <w:t>болезни :</w:t>
            </w:r>
            <w:proofErr w:type="gramEnd"/>
            <w:r w:rsidRPr="005733D4">
              <w:rPr>
                <w:rFonts w:ascii="Times New Roman" w:hAnsi="Times New Roman" w:cs="Times New Roman"/>
                <w:color w:val="000000"/>
                <w:sz w:val="24"/>
                <w:szCs w:val="24"/>
              </w:rPr>
              <w:t xml:space="preserve"> энциклопедический справочник / Е. И. Гусев, А. С. Никифоров, П. Р. </w:t>
            </w:r>
            <w:proofErr w:type="spellStart"/>
            <w:r w:rsidRPr="005733D4">
              <w:rPr>
                <w:rFonts w:ascii="Times New Roman" w:hAnsi="Times New Roman" w:cs="Times New Roman"/>
                <w:color w:val="000000"/>
                <w:sz w:val="24"/>
                <w:szCs w:val="24"/>
              </w:rPr>
              <w:t>Камчатнов</w:t>
            </w:r>
            <w:proofErr w:type="spellEnd"/>
            <w:r w:rsidRPr="005733D4">
              <w:rPr>
                <w:rFonts w:ascii="Times New Roman" w:hAnsi="Times New Roman" w:cs="Times New Roman"/>
                <w:color w:val="000000"/>
                <w:sz w:val="24"/>
                <w:szCs w:val="24"/>
              </w:rPr>
              <w:t>, 2014</w:t>
            </w:r>
          </w:p>
          <w:p w14:paraId="0C27AC2C" w14:textId="5A1FB41F"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11. Neurological</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Complications</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of</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Systemic</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Cancer</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and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Antineoplastic</w:t>
            </w:r>
          </w:p>
          <w:p w14:paraId="4375F2E7" w14:textId="7AB781CD"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12. Introduction to Human Neuroimaging (Beeck) 1 ed (2019).pdf Introduction to Human Neuroimaging (Beeck) 1 ed (2019)</w:t>
            </w:r>
          </w:p>
          <w:p w14:paraId="04480B1B" w14:textId="47BFD797"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13. CURRENT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Diagnosi</w:t>
            </w:r>
            <w:r>
              <w:rPr>
                <w:rFonts w:ascii="Times New Roman" w:hAnsi="Times New Roman" w:cs="Times New Roman"/>
                <w:color w:val="000000"/>
                <w:sz w:val="24"/>
                <w:szCs w:val="24"/>
                <w:lang w:val="en-US"/>
              </w:rPr>
              <w:t xml:space="preserve">s and </w:t>
            </w:r>
            <w:r w:rsidRPr="005733D4">
              <w:rPr>
                <w:rFonts w:ascii="Times New Roman" w:hAnsi="Times New Roman" w:cs="Times New Roman"/>
                <w:color w:val="000000"/>
                <w:sz w:val="24"/>
                <w:szCs w:val="24"/>
                <w:lang w:val="en-US"/>
              </w:rPr>
              <w:t>Treatment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Neurology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Brust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3</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2019</w:t>
            </w:r>
          </w:p>
          <w:p w14:paraId="4D4C0C56" w14:textId="15C5AC55"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14. Comprehensive</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Management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of</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Vestibular</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Schwannoma</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Carlson</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1</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2019</w:t>
            </w:r>
          </w:p>
          <w:p w14:paraId="49FD7FE0" w14:textId="43F1DDE9"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15. Challenging</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Cases</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in</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Neurologic</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Localization</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An</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Evidence</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Based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Guide</w:t>
            </w:r>
          </w:p>
        </w:tc>
        <w:tc>
          <w:tcPr>
            <w:tcW w:w="1243" w:type="dxa"/>
            <w:tcBorders>
              <w:top w:val="single" w:sz="4" w:space="0" w:color="000000"/>
              <w:left w:val="single" w:sz="4" w:space="0" w:color="000000"/>
              <w:bottom w:val="single" w:sz="4" w:space="0" w:color="000000"/>
              <w:right w:val="single" w:sz="4" w:space="0" w:color="000000"/>
            </w:tcBorders>
          </w:tcPr>
          <w:p w14:paraId="1AE3EE5C" w14:textId="77777777" w:rsidR="00BF4936" w:rsidRPr="005F3081" w:rsidRDefault="00BF4936" w:rsidP="00BF4936">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lastRenderedPageBreak/>
              <w:t>Use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of</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active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learning</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methods</w:t>
            </w:r>
            <w:proofErr w:type="spellEnd"/>
            <w:r w:rsidRPr="005F3081">
              <w:rPr>
                <w:rFonts w:ascii="Times New Roman" w:hAnsi="Times New Roman" w:cs="Times New Roman"/>
                <w:sz w:val="24"/>
                <w:szCs w:val="24"/>
                <w:lang w:val="ru-KZ" w:eastAsia="ru-KZ"/>
              </w:rPr>
              <w:t xml:space="preserve">: </w:t>
            </w:r>
            <w:r w:rsidRPr="005F3081">
              <w:rPr>
                <w:rFonts w:ascii="Times New Roman" w:hAnsi="Times New Roman" w:cs="Times New Roman"/>
                <w:sz w:val="24"/>
                <w:szCs w:val="24"/>
                <w:lang w:val="ru-KZ" w:eastAsia="ru-KZ"/>
              </w:rPr>
              <w:lastRenderedPageBreak/>
              <w:t>TBL, CBL</w:t>
            </w:r>
          </w:p>
          <w:p w14:paraId="353C0003" w14:textId="77777777" w:rsidR="00BF4936" w:rsidRPr="005F3081" w:rsidRDefault="00BF4936" w:rsidP="00BF4936">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Patient</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interaction</w:t>
            </w:r>
            <w:proofErr w:type="spellEnd"/>
          </w:p>
          <w:p w14:paraId="60A8626A" w14:textId="59D93C98" w:rsidR="00BF4936" w:rsidRPr="005733D4" w:rsidRDefault="00BF4936" w:rsidP="00BF4936">
            <w:pPr>
              <w:spacing w:after="0" w:line="240" w:lineRule="auto"/>
              <w:jc w:val="both"/>
              <w:rPr>
                <w:rFonts w:ascii="Times New Roman" w:hAnsi="Times New Roman" w:cs="Times New Roman"/>
                <w:sz w:val="24"/>
                <w:szCs w:val="24"/>
                <w:lang w:val="en-US"/>
              </w:rPr>
            </w:pPr>
            <w:r w:rsidRPr="005F3081">
              <w:rPr>
                <w:rFonts w:ascii="Times New Roman" w:hAnsi="Times New Roman" w:cs="Times New Roman"/>
                <w:sz w:val="24"/>
                <w:szCs w:val="24"/>
                <w:lang w:val="ru-KZ" w:eastAsia="ru-KZ"/>
              </w:rPr>
              <w:t>Mini-</w:t>
            </w:r>
            <w:proofErr w:type="spellStart"/>
            <w:r w:rsidRPr="005F3081">
              <w:rPr>
                <w:rFonts w:ascii="Times New Roman" w:hAnsi="Times New Roman" w:cs="Times New Roman"/>
                <w:sz w:val="24"/>
                <w:szCs w:val="24"/>
                <w:lang w:val="ru-KZ" w:eastAsia="ru-KZ"/>
              </w:rPr>
              <w:t>conference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on</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the</w:t>
            </w:r>
            <w:proofErr w:type="spellEnd"/>
            <w:r w:rsidRPr="005F3081">
              <w:rPr>
                <w:rFonts w:ascii="Times New Roman" w:hAnsi="Times New Roman" w:cs="Times New Roman"/>
                <w:sz w:val="24"/>
                <w:szCs w:val="24"/>
                <w:lang w:val="ru-KZ" w:eastAsia="ru-KZ"/>
              </w:rPr>
              <w:t xml:space="preserve"> S</w:t>
            </w:r>
            <w:r>
              <w:rPr>
                <w:rFonts w:ascii="Times New Roman" w:hAnsi="Times New Roman" w:cs="Times New Roman"/>
                <w:sz w:val="24"/>
                <w:szCs w:val="24"/>
                <w:lang w:val="en-US" w:eastAsia="ru-KZ"/>
              </w:rPr>
              <w:t>IW</w:t>
            </w:r>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topic</w:t>
            </w:r>
            <w:proofErr w:type="spellEnd"/>
          </w:p>
        </w:tc>
      </w:tr>
      <w:tr w:rsidR="00BF4936" w:rsidRPr="00202123" w14:paraId="22D67CC2" w14:textId="77777777" w:rsidTr="00704AC4">
        <w:trPr>
          <w:trHeight w:val="59"/>
        </w:trPr>
        <w:tc>
          <w:tcPr>
            <w:tcW w:w="562" w:type="dxa"/>
            <w:tcBorders>
              <w:top w:val="single" w:sz="4" w:space="0" w:color="000000"/>
              <w:left w:val="single" w:sz="4" w:space="0" w:color="000000"/>
              <w:bottom w:val="single" w:sz="4" w:space="0" w:color="000000"/>
              <w:right w:val="single" w:sz="4" w:space="0" w:color="000000"/>
            </w:tcBorders>
          </w:tcPr>
          <w:p w14:paraId="5996FDDD" w14:textId="5C977012" w:rsidR="00BF4936" w:rsidRPr="005733D4" w:rsidRDefault="00BF4936" w:rsidP="00BF4936">
            <w:pPr>
              <w:spacing w:after="0" w:line="240" w:lineRule="auto"/>
              <w:jc w:val="center"/>
              <w:rPr>
                <w:rFonts w:ascii="Times New Roman" w:hAnsi="Times New Roman" w:cs="Times New Roman"/>
                <w:sz w:val="24"/>
                <w:szCs w:val="24"/>
              </w:rPr>
            </w:pPr>
            <w:r w:rsidRPr="005733D4">
              <w:rPr>
                <w:rFonts w:ascii="Times New Roman" w:hAnsi="Times New Roman" w:cs="Times New Roman"/>
                <w:sz w:val="24"/>
                <w:szCs w:val="24"/>
              </w:rPr>
              <w:lastRenderedPageBreak/>
              <w:t>4</w:t>
            </w:r>
          </w:p>
        </w:tc>
        <w:tc>
          <w:tcPr>
            <w:tcW w:w="1134" w:type="dxa"/>
            <w:tcBorders>
              <w:top w:val="single" w:sz="4" w:space="0" w:color="000000"/>
              <w:left w:val="single" w:sz="4" w:space="0" w:color="000000"/>
              <w:bottom w:val="single" w:sz="4" w:space="0" w:color="000000"/>
              <w:right w:val="single" w:sz="4" w:space="0" w:color="000000"/>
            </w:tcBorders>
          </w:tcPr>
          <w:p w14:paraId="09E254BF" w14:textId="77777777" w:rsidR="00BF4936" w:rsidRPr="005733D4" w:rsidRDefault="00BF4936" w:rsidP="00BF4936">
            <w:pPr>
              <w:pBdr>
                <w:top w:val="nil"/>
                <w:left w:val="nil"/>
                <w:bottom w:val="nil"/>
                <w:right w:val="nil"/>
                <w:between w:val="nil"/>
              </w:pBdr>
              <w:spacing w:after="0" w:line="240" w:lineRule="auto"/>
              <w:rPr>
                <w:rFonts w:ascii="Times New Roman" w:hAnsi="Times New Roman" w:cs="Times New Roman"/>
                <w:sz w:val="24"/>
                <w:szCs w:val="24"/>
                <w:lang w:val="en-US"/>
              </w:rPr>
            </w:pPr>
            <w:proofErr w:type="spellStart"/>
            <w:r w:rsidRPr="005733D4">
              <w:rPr>
                <w:rFonts w:ascii="Times New Roman" w:hAnsi="Times New Roman" w:cs="Times New Roman"/>
                <w:sz w:val="24"/>
                <w:szCs w:val="24"/>
                <w:lang w:val="en-US"/>
              </w:rPr>
              <w:t>Neuroinfections</w:t>
            </w:r>
            <w:proofErr w:type="spellEnd"/>
            <w:r w:rsidRPr="005733D4">
              <w:rPr>
                <w:rFonts w:ascii="Times New Roman" w:hAnsi="Times New Roman" w:cs="Times New Roman"/>
                <w:sz w:val="24"/>
                <w:szCs w:val="24"/>
                <w:lang w:val="en-US"/>
              </w:rPr>
              <w:t xml:space="preserve"> </w:t>
            </w:r>
          </w:p>
          <w:p w14:paraId="1095F0F0" w14:textId="4AD9D91C" w:rsidR="00BF4936" w:rsidRPr="005733D4" w:rsidRDefault="00BF4936" w:rsidP="00BF4936">
            <w:pPr>
              <w:spacing w:after="0" w:line="240" w:lineRule="auto"/>
              <w:rPr>
                <w:rFonts w:ascii="Times New Roman" w:hAnsi="Times New Roman" w:cs="Times New Roman"/>
                <w:sz w:val="24"/>
                <w:szCs w:val="24"/>
                <w:lang w:val="en-US"/>
              </w:rPr>
            </w:pPr>
            <w:r w:rsidRPr="005733D4">
              <w:rPr>
                <w:rFonts w:ascii="Times New Roman" w:hAnsi="Times New Roman" w:cs="Times New Roman"/>
                <w:sz w:val="24"/>
                <w:szCs w:val="24"/>
                <w:lang w:val="en-US"/>
              </w:rPr>
              <w:t>Concept of viral encephalitis ADEM</w:t>
            </w:r>
          </w:p>
        </w:tc>
        <w:tc>
          <w:tcPr>
            <w:tcW w:w="6630" w:type="dxa"/>
            <w:tcBorders>
              <w:top w:val="single" w:sz="4" w:space="0" w:color="000000"/>
              <w:left w:val="single" w:sz="4" w:space="0" w:color="000000"/>
              <w:bottom w:val="single" w:sz="4" w:space="0" w:color="000000"/>
              <w:right w:val="single" w:sz="4" w:space="0" w:color="000000"/>
            </w:tcBorders>
          </w:tcPr>
          <w:p w14:paraId="0B1B4AE9" w14:textId="77777777" w:rsidR="00BF4936" w:rsidRPr="005733D4" w:rsidRDefault="00BF4936" w:rsidP="00BF4936">
            <w:pPr>
              <w:spacing w:after="0" w:line="240" w:lineRule="auto"/>
              <w:rPr>
                <w:rFonts w:ascii="Times New Roman" w:hAnsi="Times New Roman" w:cs="Times New Roman"/>
                <w:sz w:val="24"/>
                <w:szCs w:val="24"/>
                <w:lang w:val="en-US"/>
              </w:rPr>
            </w:pPr>
            <w:r w:rsidRPr="005733D4">
              <w:rPr>
                <w:rFonts w:ascii="Times New Roman" w:hAnsi="Times New Roman" w:cs="Times New Roman"/>
                <w:sz w:val="24"/>
                <w:szCs w:val="24"/>
                <w:lang w:val="en-US"/>
              </w:rPr>
              <w:t>Syndromes of meningitis, encephalitis, myelitis.</w:t>
            </w:r>
          </w:p>
          <w:p w14:paraId="311590C1" w14:textId="77777777" w:rsidR="00BF4936" w:rsidRPr="005733D4" w:rsidRDefault="00BF4936" w:rsidP="00BF4936">
            <w:pPr>
              <w:spacing w:after="0" w:line="240" w:lineRule="auto"/>
              <w:rPr>
                <w:rFonts w:ascii="Times New Roman" w:hAnsi="Times New Roman" w:cs="Times New Roman"/>
                <w:sz w:val="24"/>
                <w:szCs w:val="24"/>
                <w:lang w:val="en-US"/>
              </w:rPr>
            </w:pPr>
            <w:r w:rsidRPr="005733D4">
              <w:rPr>
                <w:rFonts w:ascii="Times New Roman" w:hAnsi="Times New Roman" w:cs="Times New Roman"/>
                <w:sz w:val="24"/>
                <w:szCs w:val="24"/>
                <w:lang w:val="en-US"/>
              </w:rPr>
              <w:t>Syndrome of meningitis in infectious diseases. meningococcal infection. Principles of early diagnosis, therapeutic tactics of a doctor in case of suspected meningococcal infection. Purulent and serous meningitis, principles of differential diagnosis. Meningeal syndrome in non-infectious pathology (secondary purulent meningitis, subarachnoid hemorrhage, brain tumors). Differential diagnosis with tuberculous meningitis.</w:t>
            </w:r>
          </w:p>
          <w:p w14:paraId="235F1A3A" w14:textId="77777777" w:rsidR="00BF4936" w:rsidRPr="005733D4" w:rsidRDefault="00BF4936" w:rsidP="00BF4936">
            <w:pPr>
              <w:spacing w:after="0" w:line="240" w:lineRule="auto"/>
              <w:rPr>
                <w:rFonts w:ascii="Times New Roman" w:hAnsi="Times New Roman" w:cs="Times New Roman"/>
                <w:sz w:val="24"/>
                <w:szCs w:val="24"/>
                <w:lang w:val="en-US"/>
              </w:rPr>
            </w:pPr>
            <w:r w:rsidRPr="005733D4">
              <w:rPr>
                <w:rFonts w:ascii="Times New Roman" w:hAnsi="Times New Roman" w:cs="Times New Roman"/>
                <w:sz w:val="24"/>
                <w:szCs w:val="24"/>
                <w:lang w:val="en-US"/>
              </w:rPr>
              <w:lastRenderedPageBreak/>
              <w:t>encephalitis syndrome. Tick-borne encephalitis. Natural foci of tick-borne encephalitis in the Republic of Kazakhstan. Classification. Standard case definition for tick-borne encephalitis. Principles of treatment and prevention.</w:t>
            </w:r>
          </w:p>
          <w:p w14:paraId="127DDBF2" w14:textId="77777777" w:rsidR="00BF4936" w:rsidRPr="005733D4" w:rsidRDefault="00BF4936" w:rsidP="00BF4936">
            <w:pPr>
              <w:spacing w:after="0" w:line="240" w:lineRule="auto"/>
              <w:rPr>
                <w:rFonts w:ascii="Times New Roman" w:hAnsi="Times New Roman" w:cs="Times New Roman"/>
                <w:sz w:val="24"/>
                <w:szCs w:val="24"/>
                <w:lang w:val="en-US"/>
              </w:rPr>
            </w:pPr>
            <w:r w:rsidRPr="005733D4">
              <w:rPr>
                <w:rFonts w:ascii="Times New Roman" w:hAnsi="Times New Roman" w:cs="Times New Roman"/>
                <w:sz w:val="24"/>
                <w:szCs w:val="24"/>
                <w:lang w:val="en-US"/>
              </w:rPr>
              <w:t>Polio. Principles of diagnosis, treatment, prevention.</w:t>
            </w:r>
          </w:p>
          <w:p w14:paraId="016B8139" w14:textId="77777777" w:rsidR="00BF4936" w:rsidRPr="005733D4" w:rsidRDefault="00BF4936" w:rsidP="00BF4936">
            <w:pPr>
              <w:spacing w:after="0" w:line="240" w:lineRule="auto"/>
              <w:rPr>
                <w:rFonts w:ascii="Times New Roman" w:hAnsi="Times New Roman" w:cs="Times New Roman"/>
                <w:sz w:val="24"/>
                <w:szCs w:val="24"/>
                <w:lang w:val="en-US"/>
              </w:rPr>
            </w:pPr>
            <w:r w:rsidRPr="005733D4">
              <w:rPr>
                <w:rFonts w:ascii="Times New Roman" w:hAnsi="Times New Roman" w:cs="Times New Roman"/>
                <w:sz w:val="24"/>
                <w:szCs w:val="24"/>
                <w:lang w:val="en-US"/>
              </w:rPr>
              <w:t>Determine the mechanisms of development of infectious and inflammatory diseases</w:t>
            </w:r>
          </w:p>
          <w:p w14:paraId="144924ED" w14:textId="77777777" w:rsidR="00BF4936" w:rsidRPr="005733D4" w:rsidRDefault="00BF4936" w:rsidP="00BF4936">
            <w:pPr>
              <w:spacing w:after="0" w:line="240" w:lineRule="auto"/>
              <w:rPr>
                <w:rFonts w:ascii="Times New Roman" w:hAnsi="Times New Roman" w:cs="Times New Roman"/>
                <w:sz w:val="24"/>
                <w:szCs w:val="24"/>
                <w:lang w:val="en-US"/>
              </w:rPr>
            </w:pPr>
            <w:r w:rsidRPr="005733D4">
              <w:rPr>
                <w:rFonts w:ascii="Times New Roman" w:hAnsi="Times New Roman" w:cs="Times New Roman"/>
                <w:sz w:val="24"/>
                <w:szCs w:val="24"/>
                <w:lang w:val="en-US"/>
              </w:rPr>
              <w:t>nervous system;</w:t>
            </w:r>
          </w:p>
          <w:p w14:paraId="551A5AEF" w14:textId="77777777" w:rsidR="00BF4936" w:rsidRPr="005733D4" w:rsidRDefault="00BF4936" w:rsidP="00BF4936">
            <w:pPr>
              <w:spacing w:after="0" w:line="240" w:lineRule="auto"/>
              <w:rPr>
                <w:rFonts w:ascii="Times New Roman" w:hAnsi="Times New Roman" w:cs="Times New Roman"/>
                <w:sz w:val="24"/>
                <w:szCs w:val="24"/>
                <w:lang w:val="en-US"/>
              </w:rPr>
            </w:pPr>
            <w:r w:rsidRPr="005733D4">
              <w:rPr>
                <w:rFonts w:ascii="Times New Roman" w:hAnsi="Times New Roman" w:cs="Times New Roman"/>
                <w:sz w:val="24"/>
                <w:szCs w:val="24"/>
                <w:lang w:val="en-US"/>
              </w:rPr>
              <w:t>Apply physical examination skills in case of damage to the nervous system;</w:t>
            </w:r>
          </w:p>
          <w:p w14:paraId="6F1F6910" w14:textId="77777777" w:rsidR="00BF4936" w:rsidRPr="005733D4" w:rsidRDefault="00BF4936" w:rsidP="00BF4936">
            <w:pPr>
              <w:spacing w:after="0" w:line="240" w:lineRule="auto"/>
              <w:rPr>
                <w:rFonts w:ascii="Times New Roman" w:hAnsi="Times New Roman" w:cs="Times New Roman"/>
                <w:sz w:val="24"/>
                <w:szCs w:val="24"/>
                <w:lang w:val="en-US"/>
              </w:rPr>
            </w:pPr>
            <w:r w:rsidRPr="005733D4">
              <w:rPr>
                <w:rFonts w:ascii="Times New Roman" w:hAnsi="Times New Roman" w:cs="Times New Roman"/>
                <w:sz w:val="24"/>
                <w:szCs w:val="24"/>
                <w:lang w:val="en-US"/>
              </w:rPr>
              <w:t>To be able to carry out differential diagnostics of the main infectious and</w:t>
            </w:r>
          </w:p>
          <w:p w14:paraId="230E7211" w14:textId="77777777" w:rsidR="00BF4936" w:rsidRPr="005733D4" w:rsidRDefault="00BF4936" w:rsidP="00BF4936">
            <w:pPr>
              <w:spacing w:after="0" w:line="240" w:lineRule="auto"/>
              <w:rPr>
                <w:rFonts w:ascii="Times New Roman" w:hAnsi="Times New Roman" w:cs="Times New Roman"/>
                <w:sz w:val="24"/>
                <w:szCs w:val="24"/>
                <w:lang w:val="en-US"/>
              </w:rPr>
            </w:pPr>
            <w:r w:rsidRPr="005733D4">
              <w:rPr>
                <w:rFonts w:ascii="Times New Roman" w:hAnsi="Times New Roman" w:cs="Times New Roman"/>
                <w:sz w:val="24"/>
                <w:szCs w:val="24"/>
                <w:lang w:val="en-US"/>
              </w:rPr>
              <w:t>inflammatory diseases of the nervous system (meningitis, encephalitis, poliomyelitis, brain abscess, damage to the nervous system in AIDS)</w:t>
            </w:r>
          </w:p>
          <w:p w14:paraId="7C3AB556" w14:textId="77777777" w:rsidR="00BF4936" w:rsidRPr="005733D4" w:rsidRDefault="00BF4936" w:rsidP="00BF4936">
            <w:pPr>
              <w:spacing w:after="0" w:line="240" w:lineRule="auto"/>
              <w:rPr>
                <w:rFonts w:ascii="Times New Roman" w:hAnsi="Times New Roman" w:cs="Times New Roman"/>
                <w:sz w:val="24"/>
                <w:szCs w:val="24"/>
                <w:lang w:val="en-US"/>
              </w:rPr>
            </w:pPr>
            <w:r w:rsidRPr="005733D4">
              <w:rPr>
                <w:rFonts w:ascii="Times New Roman" w:hAnsi="Times New Roman" w:cs="Times New Roman"/>
                <w:sz w:val="24"/>
                <w:szCs w:val="24"/>
                <w:lang w:val="en-US"/>
              </w:rPr>
              <w:t>Identify syndromes - cerebral, focal; formulate a clinical diagnosis;</w:t>
            </w:r>
          </w:p>
          <w:p w14:paraId="734BA92A" w14:textId="77777777" w:rsidR="00BF4936" w:rsidRPr="005733D4" w:rsidRDefault="00BF4936" w:rsidP="00BF4936">
            <w:pPr>
              <w:spacing w:after="0" w:line="240" w:lineRule="auto"/>
              <w:rPr>
                <w:rFonts w:ascii="Times New Roman" w:hAnsi="Times New Roman" w:cs="Times New Roman"/>
                <w:sz w:val="24"/>
                <w:szCs w:val="24"/>
                <w:lang w:val="en-US"/>
              </w:rPr>
            </w:pPr>
            <w:r w:rsidRPr="005733D4">
              <w:rPr>
                <w:rFonts w:ascii="Times New Roman" w:hAnsi="Times New Roman" w:cs="Times New Roman"/>
                <w:sz w:val="24"/>
                <w:szCs w:val="24"/>
                <w:lang w:val="en-US"/>
              </w:rPr>
              <w:t>Build treatment tactics for infectious and inflammatory diseases</w:t>
            </w:r>
          </w:p>
          <w:p w14:paraId="38A59317" w14:textId="77777777" w:rsidR="00BF4936" w:rsidRPr="005733D4" w:rsidRDefault="00BF4936" w:rsidP="00BF4936">
            <w:pPr>
              <w:spacing w:after="0" w:line="240" w:lineRule="auto"/>
              <w:rPr>
                <w:rFonts w:ascii="Times New Roman" w:hAnsi="Times New Roman" w:cs="Times New Roman"/>
                <w:sz w:val="24"/>
                <w:szCs w:val="24"/>
                <w:lang w:val="en-US"/>
              </w:rPr>
            </w:pPr>
            <w:r w:rsidRPr="005733D4">
              <w:rPr>
                <w:rFonts w:ascii="Times New Roman" w:hAnsi="Times New Roman" w:cs="Times New Roman"/>
                <w:sz w:val="24"/>
                <w:szCs w:val="24"/>
                <w:lang w:val="en-US"/>
              </w:rPr>
              <w:t>nervous system - pathogenetic treatment: hormonal therapy, antiviral, antibacterial therapy, anti-inflammatory therapy, decongestant therapy;</w:t>
            </w:r>
          </w:p>
          <w:p w14:paraId="6348DF02" w14:textId="0CB1CC11" w:rsidR="00BF4936" w:rsidRPr="00F74460" w:rsidRDefault="00BF4936" w:rsidP="00BF4936">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sz w:val="24"/>
                <w:szCs w:val="24"/>
                <w:lang w:val="en-US"/>
              </w:rPr>
              <w:t>Improve interpersonal communication and patient counseling skills;</w:t>
            </w:r>
          </w:p>
        </w:tc>
        <w:tc>
          <w:tcPr>
            <w:tcW w:w="5419" w:type="dxa"/>
            <w:tcBorders>
              <w:top w:val="single" w:sz="4" w:space="0" w:color="000000"/>
              <w:left w:val="single" w:sz="4" w:space="0" w:color="000000"/>
              <w:bottom w:val="single" w:sz="4" w:space="0" w:color="000000"/>
              <w:right w:val="single" w:sz="4" w:space="0" w:color="000000"/>
            </w:tcBorders>
          </w:tcPr>
          <w:p w14:paraId="024DFD63" w14:textId="5D15A4AA"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sz w:val="24"/>
                <w:szCs w:val="24"/>
                <w:lang w:val="en-US"/>
              </w:rPr>
              <w:lastRenderedPageBreak/>
              <w:t xml:space="preserve">1. </w:t>
            </w:r>
            <w:r w:rsidRPr="005733D4">
              <w:rPr>
                <w:rFonts w:ascii="Times New Roman" w:hAnsi="Times New Roman" w:cs="Times New Roman"/>
                <w:color w:val="000000"/>
                <w:sz w:val="24"/>
                <w:szCs w:val="24"/>
                <w:lang w:val="en-US"/>
              </w:rPr>
              <w:t>P. L. Robert et al. International</w:t>
            </w:r>
            <w:r w:rsidRPr="005733D4">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Neurology</w:t>
            </w:r>
            <w:r w:rsidRPr="005733D4">
              <w:rPr>
                <w:rFonts w:ascii="Times New Roman" w:hAnsi="Times New Roman" w:cs="Times New Roman"/>
                <w:color w:val="000000"/>
                <w:sz w:val="24"/>
                <w:szCs w:val="24"/>
              </w:rPr>
              <w:t xml:space="preserve"> /2016</w:t>
            </w:r>
          </w:p>
          <w:p w14:paraId="64059668" w14:textId="34DD8366"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2. М. Ғ. Абдрахманова, Ш. Қ.  </w:t>
            </w:r>
            <w:proofErr w:type="spellStart"/>
            <w:r w:rsidRPr="005733D4">
              <w:rPr>
                <w:rFonts w:ascii="Times New Roman" w:hAnsi="Times New Roman" w:cs="Times New Roman"/>
                <w:color w:val="000000"/>
                <w:sz w:val="24"/>
                <w:szCs w:val="24"/>
              </w:rPr>
              <w:t>Балалар</w:t>
            </w:r>
            <w:proofErr w:type="spellEnd"/>
            <w:r w:rsidRPr="005733D4">
              <w:rPr>
                <w:rFonts w:ascii="Times New Roman" w:hAnsi="Times New Roman" w:cs="Times New Roman"/>
                <w:color w:val="000000"/>
                <w:sz w:val="24"/>
                <w:szCs w:val="24"/>
              </w:rPr>
              <w:t xml:space="preserve"> </w:t>
            </w:r>
            <w:proofErr w:type="spellStart"/>
            <w:proofErr w:type="gramStart"/>
            <w:r w:rsidRPr="005733D4">
              <w:rPr>
                <w:rFonts w:ascii="Times New Roman" w:hAnsi="Times New Roman" w:cs="Times New Roman"/>
                <w:color w:val="000000"/>
                <w:sz w:val="24"/>
                <w:szCs w:val="24"/>
              </w:rPr>
              <w:t>неврологиясы</w:t>
            </w:r>
            <w:proofErr w:type="spellEnd"/>
            <w:r w:rsidRPr="005733D4">
              <w:rPr>
                <w:rFonts w:ascii="Times New Roman" w:hAnsi="Times New Roman" w:cs="Times New Roman"/>
                <w:color w:val="000000"/>
                <w:sz w:val="24"/>
                <w:szCs w:val="24"/>
              </w:rPr>
              <w:t xml:space="preserve">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xml:space="preserve"> / М. Ғ. Абдрахманова, Ш. Қ. Омарова, 2018.</w:t>
            </w:r>
          </w:p>
          <w:p w14:paraId="3416849A" w14:textId="79BCEB9A"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3. Гусев, Евгений Иванович.  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1-</w:t>
            </w:r>
            <w:proofErr w:type="gramStart"/>
            <w:r w:rsidRPr="005733D4">
              <w:rPr>
                <w:rFonts w:ascii="Times New Roman" w:hAnsi="Times New Roman" w:cs="Times New Roman"/>
                <w:color w:val="000000"/>
                <w:sz w:val="24"/>
                <w:szCs w:val="24"/>
              </w:rPr>
              <w:t>том :</w:t>
            </w:r>
            <w:proofErr w:type="gramEnd"/>
            <w:r w:rsidRPr="005733D4">
              <w:rPr>
                <w:rFonts w:ascii="Times New Roman" w:hAnsi="Times New Roman" w:cs="Times New Roman"/>
                <w:color w:val="000000"/>
                <w:sz w:val="24"/>
                <w:szCs w:val="24"/>
              </w:rPr>
              <w:t xml:space="preserve"> Неврология, 2016.</w:t>
            </w:r>
          </w:p>
          <w:p w14:paraId="15ACF6AF" w14:textId="4D649040"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4. Гусев, Евгений Иванович. </w:t>
            </w:r>
            <w:r w:rsidRPr="008E13C0">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Нев</w:t>
            </w:r>
            <w:proofErr w:type="spellEnd"/>
          </w:p>
          <w:p w14:paraId="1169C777" w14:textId="19EA7D93" w:rsidR="00BF4936" w:rsidRPr="005733D4" w:rsidRDefault="00BF4936" w:rsidP="00BF4936">
            <w:pPr>
              <w:spacing w:after="0" w:line="240" w:lineRule="auto"/>
              <w:jc w:val="both"/>
              <w:rPr>
                <w:rFonts w:ascii="Times New Roman" w:hAnsi="Times New Roman" w:cs="Times New Roman"/>
                <w:color w:val="000000"/>
                <w:sz w:val="24"/>
                <w:szCs w:val="24"/>
              </w:rPr>
            </w:pPr>
            <w:proofErr w:type="spellStart"/>
            <w:r w:rsidRPr="005733D4">
              <w:rPr>
                <w:rFonts w:ascii="Times New Roman" w:hAnsi="Times New Roman" w:cs="Times New Roman"/>
                <w:color w:val="000000"/>
                <w:sz w:val="24"/>
                <w:szCs w:val="24"/>
              </w:rPr>
              <w:lastRenderedPageBreak/>
              <w:t>рология</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2-</w:t>
            </w:r>
            <w:proofErr w:type="gramStart"/>
            <w:r w:rsidRPr="005733D4">
              <w:rPr>
                <w:rFonts w:ascii="Times New Roman" w:hAnsi="Times New Roman" w:cs="Times New Roman"/>
                <w:color w:val="000000"/>
                <w:sz w:val="24"/>
                <w:szCs w:val="24"/>
              </w:rPr>
              <w:t>том :</w:t>
            </w:r>
            <w:proofErr w:type="gramEnd"/>
            <w:r w:rsidRPr="005733D4">
              <w:rPr>
                <w:rFonts w:ascii="Times New Roman" w:hAnsi="Times New Roman" w:cs="Times New Roman"/>
                <w:color w:val="000000"/>
                <w:sz w:val="24"/>
                <w:szCs w:val="24"/>
              </w:rPr>
              <w:t xml:space="preserve"> Нейрохирургия, 2016.</w:t>
            </w:r>
          </w:p>
          <w:p w14:paraId="5DB00772" w14:textId="11B46D3B"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5. Гусев, Евгений Иванович.  Неврология и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учебник в двух томах. Т. </w:t>
            </w:r>
            <w:proofErr w:type="gramStart"/>
            <w:r w:rsidRPr="005733D4">
              <w:rPr>
                <w:rFonts w:ascii="Times New Roman" w:hAnsi="Times New Roman" w:cs="Times New Roman"/>
                <w:color w:val="000000"/>
                <w:sz w:val="24"/>
                <w:szCs w:val="24"/>
              </w:rPr>
              <w:t>1 :</w:t>
            </w:r>
            <w:proofErr w:type="gramEnd"/>
            <w:r w:rsidRPr="005733D4">
              <w:rPr>
                <w:rFonts w:ascii="Times New Roman" w:hAnsi="Times New Roman" w:cs="Times New Roman"/>
                <w:color w:val="000000"/>
                <w:sz w:val="24"/>
                <w:szCs w:val="24"/>
              </w:rPr>
              <w:t xml:space="preserve"> Неврология, 2018.</w:t>
            </w:r>
          </w:p>
          <w:p w14:paraId="276B972C" w14:textId="27FE2067"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6. Гусев, Евгений Иванович.  Неврология и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учебник в двух томах. Т. </w:t>
            </w:r>
            <w:proofErr w:type="gramStart"/>
            <w:r w:rsidRPr="005733D4">
              <w:rPr>
                <w:rFonts w:ascii="Times New Roman" w:hAnsi="Times New Roman" w:cs="Times New Roman"/>
                <w:color w:val="000000"/>
                <w:sz w:val="24"/>
                <w:szCs w:val="24"/>
              </w:rPr>
              <w:t>2 :</w:t>
            </w:r>
            <w:proofErr w:type="gramEnd"/>
            <w:r w:rsidRPr="005733D4">
              <w:rPr>
                <w:rFonts w:ascii="Times New Roman" w:hAnsi="Times New Roman" w:cs="Times New Roman"/>
                <w:color w:val="000000"/>
                <w:sz w:val="24"/>
                <w:szCs w:val="24"/>
              </w:rPr>
              <w:t xml:space="preserve"> Нейрохирургия, 2018.</w:t>
            </w:r>
          </w:p>
          <w:p w14:paraId="19200A2C" w14:textId="4927E3E3"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sz w:val="24"/>
                <w:szCs w:val="24"/>
              </w:rPr>
              <w:t xml:space="preserve">7. </w:t>
            </w:r>
            <w:proofErr w:type="spellStart"/>
            <w:r w:rsidRPr="005733D4">
              <w:rPr>
                <w:rFonts w:ascii="Times New Roman" w:hAnsi="Times New Roman" w:cs="Times New Roman"/>
                <w:color w:val="000000"/>
                <w:sz w:val="24"/>
                <w:szCs w:val="24"/>
              </w:rPr>
              <w:t>Қайшыбаев</w:t>
            </w:r>
            <w:proofErr w:type="spellEnd"/>
            <w:r w:rsidRPr="005733D4">
              <w:rPr>
                <w:rFonts w:ascii="Times New Roman" w:hAnsi="Times New Roman" w:cs="Times New Roman"/>
                <w:color w:val="000000"/>
                <w:sz w:val="24"/>
                <w:szCs w:val="24"/>
              </w:rPr>
              <w:t>, С.  Неврология [</w:t>
            </w:r>
            <w:proofErr w:type="spellStart"/>
            <w:r w:rsidRPr="005733D4">
              <w:rPr>
                <w:rFonts w:ascii="Times New Roman" w:hAnsi="Times New Roman" w:cs="Times New Roman"/>
                <w:color w:val="000000"/>
                <w:sz w:val="24"/>
                <w:szCs w:val="24"/>
              </w:rPr>
              <w:t>Мәтін</w:t>
            </w:r>
            <w:proofErr w:type="spellEnd"/>
            <w:proofErr w:type="gramStart"/>
            <w:r w:rsidRPr="005733D4">
              <w:rPr>
                <w:rFonts w:ascii="Times New Roman" w:hAnsi="Times New Roman" w:cs="Times New Roman"/>
                <w:color w:val="000000"/>
                <w:sz w:val="24"/>
                <w:szCs w:val="24"/>
              </w:rPr>
              <w:t>]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xml:space="preserve">. 2 </w:t>
            </w:r>
            <w:proofErr w:type="spellStart"/>
            <w:proofErr w:type="gramStart"/>
            <w:r w:rsidRPr="005733D4">
              <w:rPr>
                <w:rFonts w:ascii="Times New Roman" w:hAnsi="Times New Roman" w:cs="Times New Roman"/>
                <w:color w:val="000000"/>
                <w:sz w:val="24"/>
                <w:szCs w:val="24"/>
              </w:rPr>
              <w:t>кітап</w:t>
            </w:r>
            <w:proofErr w:type="spellEnd"/>
            <w:r w:rsidRPr="005733D4">
              <w:rPr>
                <w:rFonts w:ascii="Times New Roman" w:hAnsi="Times New Roman" w:cs="Times New Roman"/>
                <w:color w:val="000000"/>
                <w:sz w:val="24"/>
                <w:szCs w:val="24"/>
              </w:rPr>
              <w:t xml:space="preserve">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Арнайы</w:t>
            </w:r>
            <w:proofErr w:type="spellEnd"/>
            <w:r w:rsidRPr="005733D4">
              <w:rPr>
                <w:rFonts w:ascii="Times New Roman" w:hAnsi="Times New Roman" w:cs="Times New Roman"/>
                <w:color w:val="000000"/>
                <w:sz w:val="24"/>
                <w:szCs w:val="24"/>
              </w:rPr>
              <w:t xml:space="preserve"> невропатология, 2018.</w:t>
            </w:r>
          </w:p>
          <w:p w14:paraId="570DA437" w14:textId="77777777"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sz w:val="24"/>
                <w:szCs w:val="24"/>
                <w:lang w:val="en-US"/>
              </w:rPr>
              <w:t xml:space="preserve">8. </w:t>
            </w:r>
            <w:r w:rsidRPr="005733D4">
              <w:rPr>
                <w:rFonts w:ascii="Times New Roman" w:hAnsi="Times New Roman" w:cs="Times New Roman"/>
                <w:color w:val="000000"/>
                <w:sz w:val="24"/>
                <w:szCs w:val="24"/>
                <w:lang w:val="en-US"/>
              </w:rPr>
              <w:t>Oxford_Handook_of_Neurology.pdf</w:t>
            </w:r>
          </w:p>
          <w:p w14:paraId="01D6AB40" w14:textId="3EB141DE"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sz w:val="24"/>
                <w:szCs w:val="24"/>
                <w:lang w:val="en-US"/>
              </w:rPr>
              <w:t xml:space="preserve">9. </w:t>
            </w:r>
            <w:r w:rsidRPr="005733D4">
              <w:rPr>
                <w:rFonts w:ascii="Times New Roman" w:hAnsi="Times New Roman" w:cs="Times New Roman"/>
                <w:color w:val="000000"/>
                <w:sz w:val="24"/>
                <w:szCs w:val="24"/>
                <w:lang w:val="en-US"/>
              </w:rPr>
              <w:t>MCU 2021 (What Do I Do Now) Emergency Neurology 2nd Edition</w:t>
            </w:r>
          </w:p>
          <w:p w14:paraId="77719908" w14:textId="77777777"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10. Mayo Clinic Neurology Board Review (Flemming) 2 ed (2022).pdf</w:t>
            </w:r>
          </w:p>
          <w:p w14:paraId="1B9EE035" w14:textId="070A2616"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11. CURRENT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Diagnosis</w:t>
            </w:r>
            <w:r>
              <w:rPr>
                <w:rFonts w:ascii="Times New Roman" w:hAnsi="Times New Roman" w:cs="Times New Roman"/>
                <w:color w:val="000000"/>
                <w:sz w:val="24"/>
                <w:szCs w:val="24"/>
                <w:lang w:val="en-US"/>
              </w:rPr>
              <w:t xml:space="preserve"> and </w:t>
            </w:r>
            <w:r w:rsidRPr="005733D4">
              <w:rPr>
                <w:rFonts w:ascii="Times New Roman" w:hAnsi="Times New Roman" w:cs="Times New Roman"/>
                <w:color w:val="000000"/>
                <w:sz w:val="24"/>
                <w:szCs w:val="24"/>
                <w:lang w:val="en-US"/>
              </w:rPr>
              <w:t>Treatment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Neurology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Brust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3</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2019</w:t>
            </w:r>
          </w:p>
          <w:p w14:paraId="7DA035ED" w14:textId="75E27BBC"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12. Clinical_Neurovirology_Nath_2_ed_2020</w:t>
            </w:r>
          </w:p>
        </w:tc>
        <w:tc>
          <w:tcPr>
            <w:tcW w:w="1243" w:type="dxa"/>
            <w:tcBorders>
              <w:top w:val="single" w:sz="4" w:space="0" w:color="000000"/>
              <w:left w:val="single" w:sz="4" w:space="0" w:color="000000"/>
              <w:bottom w:val="single" w:sz="4" w:space="0" w:color="000000"/>
              <w:right w:val="single" w:sz="4" w:space="0" w:color="000000"/>
            </w:tcBorders>
          </w:tcPr>
          <w:p w14:paraId="72D97D93" w14:textId="77777777" w:rsidR="00BF4936" w:rsidRPr="005F3081" w:rsidRDefault="00BF4936" w:rsidP="00BF4936">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lastRenderedPageBreak/>
              <w:t>Use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of</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active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learning</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methods</w:t>
            </w:r>
            <w:proofErr w:type="spellEnd"/>
            <w:r w:rsidRPr="005F3081">
              <w:rPr>
                <w:rFonts w:ascii="Times New Roman" w:hAnsi="Times New Roman" w:cs="Times New Roman"/>
                <w:sz w:val="24"/>
                <w:szCs w:val="24"/>
                <w:lang w:val="ru-KZ" w:eastAsia="ru-KZ"/>
              </w:rPr>
              <w:t>: TBL, CBL</w:t>
            </w:r>
          </w:p>
          <w:p w14:paraId="1CB3601F" w14:textId="77777777" w:rsidR="00BF4936" w:rsidRPr="005F3081" w:rsidRDefault="00BF4936" w:rsidP="00BF4936">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Patient</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interaction</w:t>
            </w:r>
            <w:proofErr w:type="spellEnd"/>
          </w:p>
          <w:p w14:paraId="0641BC03" w14:textId="287B5882" w:rsidR="00BF4936" w:rsidRPr="005733D4" w:rsidRDefault="00BF4936" w:rsidP="00BF4936">
            <w:pPr>
              <w:spacing w:after="0" w:line="240" w:lineRule="auto"/>
              <w:jc w:val="both"/>
              <w:rPr>
                <w:rFonts w:ascii="Times New Roman" w:hAnsi="Times New Roman" w:cs="Times New Roman"/>
                <w:sz w:val="24"/>
                <w:szCs w:val="24"/>
                <w:lang w:val="en-US"/>
              </w:rPr>
            </w:pPr>
            <w:r w:rsidRPr="005F3081">
              <w:rPr>
                <w:rFonts w:ascii="Times New Roman" w:hAnsi="Times New Roman" w:cs="Times New Roman"/>
                <w:sz w:val="24"/>
                <w:szCs w:val="24"/>
                <w:lang w:val="ru-KZ" w:eastAsia="ru-KZ"/>
              </w:rPr>
              <w:lastRenderedPageBreak/>
              <w:t>Mini-</w:t>
            </w:r>
            <w:proofErr w:type="spellStart"/>
            <w:r w:rsidRPr="005F3081">
              <w:rPr>
                <w:rFonts w:ascii="Times New Roman" w:hAnsi="Times New Roman" w:cs="Times New Roman"/>
                <w:sz w:val="24"/>
                <w:szCs w:val="24"/>
                <w:lang w:val="ru-KZ" w:eastAsia="ru-KZ"/>
              </w:rPr>
              <w:t>conference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on</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the</w:t>
            </w:r>
            <w:proofErr w:type="spellEnd"/>
            <w:r w:rsidRPr="005F3081">
              <w:rPr>
                <w:rFonts w:ascii="Times New Roman" w:hAnsi="Times New Roman" w:cs="Times New Roman"/>
                <w:sz w:val="24"/>
                <w:szCs w:val="24"/>
                <w:lang w:val="ru-KZ" w:eastAsia="ru-KZ"/>
              </w:rPr>
              <w:t xml:space="preserve"> S</w:t>
            </w:r>
            <w:r>
              <w:rPr>
                <w:rFonts w:ascii="Times New Roman" w:hAnsi="Times New Roman" w:cs="Times New Roman"/>
                <w:sz w:val="24"/>
                <w:szCs w:val="24"/>
                <w:lang w:val="en-US" w:eastAsia="ru-KZ"/>
              </w:rPr>
              <w:t>IW</w:t>
            </w:r>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topic</w:t>
            </w:r>
            <w:proofErr w:type="spellEnd"/>
          </w:p>
        </w:tc>
      </w:tr>
      <w:tr w:rsidR="00BF4936" w:rsidRPr="00202123" w14:paraId="44351D69" w14:textId="77777777" w:rsidTr="00704AC4">
        <w:trPr>
          <w:trHeight w:val="59"/>
        </w:trPr>
        <w:tc>
          <w:tcPr>
            <w:tcW w:w="562" w:type="dxa"/>
            <w:tcBorders>
              <w:top w:val="single" w:sz="4" w:space="0" w:color="000000"/>
              <w:left w:val="single" w:sz="4" w:space="0" w:color="000000"/>
              <w:bottom w:val="single" w:sz="4" w:space="0" w:color="000000"/>
              <w:right w:val="single" w:sz="4" w:space="0" w:color="000000"/>
            </w:tcBorders>
          </w:tcPr>
          <w:p w14:paraId="197CE4C3" w14:textId="38B355A1" w:rsidR="00BF4936" w:rsidRPr="005733D4" w:rsidRDefault="00BF4936" w:rsidP="00BF4936">
            <w:pPr>
              <w:spacing w:after="0" w:line="240" w:lineRule="auto"/>
              <w:jc w:val="center"/>
              <w:rPr>
                <w:rFonts w:ascii="Times New Roman" w:hAnsi="Times New Roman" w:cs="Times New Roman"/>
                <w:sz w:val="24"/>
                <w:szCs w:val="24"/>
              </w:rPr>
            </w:pPr>
            <w:r w:rsidRPr="005733D4">
              <w:rPr>
                <w:rFonts w:ascii="Times New Roman" w:hAnsi="Times New Roman" w:cs="Times New Roman"/>
                <w:sz w:val="24"/>
                <w:szCs w:val="24"/>
              </w:rPr>
              <w:lastRenderedPageBreak/>
              <w:t>5</w:t>
            </w:r>
          </w:p>
        </w:tc>
        <w:tc>
          <w:tcPr>
            <w:tcW w:w="1134" w:type="dxa"/>
            <w:tcBorders>
              <w:top w:val="single" w:sz="4" w:space="0" w:color="000000"/>
              <w:left w:val="single" w:sz="4" w:space="0" w:color="000000"/>
              <w:bottom w:val="single" w:sz="4" w:space="0" w:color="000000"/>
              <w:right w:val="single" w:sz="4" w:space="0" w:color="000000"/>
            </w:tcBorders>
          </w:tcPr>
          <w:p w14:paraId="6760CED9" w14:textId="729255D8" w:rsidR="00BF4936" w:rsidRPr="005733D4" w:rsidRDefault="00BF4936" w:rsidP="00BF4936">
            <w:pPr>
              <w:spacing w:after="0" w:line="240" w:lineRule="auto"/>
              <w:rPr>
                <w:rFonts w:ascii="Times New Roman" w:hAnsi="Times New Roman" w:cs="Times New Roman"/>
                <w:sz w:val="24"/>
                <w:szCs w:val="24"/>
              </w:rPr>
            </w:pPr>
            <w:proofErr w:type="spellStart"/>
            <w:r w:rsidRPr="005733D4">
              <w:rPr>
                <w:rFonts w:ascii="Times New Roman" w:hAnsi="Times New Roman" w:cs="Times New Roman"/>
                <w:sz w:val="24"/>
                <w:szCs w:val="24"/>
              </w:rPr>
              <w:t>Multiple</w:t>
            </w:r>
            <w:proofErr w:type="spellEnd"/>
            <w:r w:rsidRPr="005733D4">
              <w:rPr>
                <w:rFonts w:ascii="Times New Roman" w:hAnsi="Times New Roman" w:cs="Times New Roman"/>
                <w:sz w:val="24"/>
                <w:szCs w:val="24"/>
              </w:rPr>
              <w:t xml:space="preserve"> </w:t>
            </w:r>
            <w:proofErr w:type="spellStart"/>
            <w:r w:rsidRPr="005733D4">
              <w:rPr>
                <w:rFonts w:ascii="Times New Roman" w:hAnsi="Times New Roman" w:cs="Times New Roman"/>
                <w:sz w:val="24"/>
                <w:szCs w:val="24"/>
              </w:rPr>
              <w:t>sclerosis</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331CC4C3" w14:textId="77777777" w:rsidR="00BF4936" w:rsidRPr="005733D4" w:rsidRDefault="00BF4936" w:rsidP="00BF4936">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sz w:val="24"/>
                <w:szCs w:val="24"/>
                <w:lang w:val="en-US"/>
              </w:rPr>
              <w:t>Multiple sclerosis.</w:t>
            </w:r>
          </w:p>
          <w:p w14:paraId="71B531E2" w14:textId="77777777" w:rsidR="00BF4936" w:rsidRPr="005733D4" w:rsidRDefault="00BF4936" w:rsidP="00BF4936">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sz w:val="24"/>
                <w:szCs w:val="24"/>
                <w:lang w:val="en-US"/>
              </w:rPr>
              <w:t>Apply knowledge about pathogenesis, clinic, diagnosis, types of flow.</w:t>
            </w:r>
          </w:p>
          <w:p w14:paraId="4F47A6C5" w14:textId="77777777" w:rsidR="00BF4936" w:rsidRPr="005733D4" w:rsidRDefault="00BF4936" w:rsidP="00BF4936">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sz w:val="24"/>
                <w:szCs w:val="24"/>
                <w:lang w:val="en-US"/>
              </w:rPr>
              <w:t>Paraclinical research methods in the diagnosis of multiple sclerosis: MRI of the brain and spinal cord, the study of evoked potentials of the brain.</w:t>
            </w:r>
          </w:p>
          <w:p w14:paraId="0AD5B8F3" w14:textId="77777777" w:rsidR="00BF4936" w:rsidRPr="005733D4" w:rsidRDefault="00BF4936" w:rsidP="00BF4936">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sz w:val="24"/>
                <w:szCs w:val="24"/>
                <w:lang w:val="en-US"/>
              </w:rPr>
              <w:t>Apply physical examination skills in case of damage to the nervous system;</w:t>
            </w:r>
          </w:p>
          <w:p w14:paraId="4424EC89" w14:textId="77777777" w:rsidR="00BF4936" w:rsidRPr="005733D4" w:rsidRDefault="00BF4936" w:rsidP="00BF4936">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sz w:val="24"/>
                <w:szCs w:val="24"/>
                <w:lang w:val="en-US"/>
              </w:rPr>
              <w:t xml:space="preserve">Interpret, generalize the data obtained during the examination of the patient, physical and laboratory-instrumental examination - UAC, BAC, </w:t>
            </w:r>
            <w:proofErr w:type="spellStart"/>
            <w:r w:rsidRPr="005733D4">
              <w:rPr>
                <w:rFonts w:ascii="Times New Roman" w:hAnsi="Times New Roman" w:cs="Times New Roman"/>
                <w:sz w:val="24"/>
                <w:szCs w:val="24"/>
                <w:lang w:val="en-US"/>
              </w:rPr>
              <w:t>coagulogram</w:t>
            </w:r>
            <w:proofErr w:type="spellEnd"/>
            <w:r w:rsidRPr="005733D4">
              <w:rPr>
                <w:rFonts w:ascii="Times New Roman" w:hAnsi="Times New Roman" w:cs="Times New Roman"/>
                <w:sz w:val="24"/>
                <w:szCs w:val="24"/>
                <w:lang w:val="en-US"/>
              </w:rPr>
              <w:t>, MRI</w:t>
            </w:r>
          </w:p>
          <w:p w14:paraId="57932EB1" w14:textId="77777777" w:rsidR="00BF4936" w:rsidRPr="005733D4" w:rsidRDefault="00BF4936" w:rsidP="00BF4936">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sz w:val="24"/>
                <w:szCs w:val="24"/>
                <w:lang w:val="en-US"/>
              </w:rPr>
              <w:t>Identify syndromes - cerebral, focal; formulates a topical, clinical diagnosis;</w:t>
            </w:r>
          </w:p>
          <w:p w14:paraId="44731DDC" w14:textId="77777777" w:rsidR="00BF4936" w:rsidRPr="005733D4" w:rsidRDefault="00BF4936" w:rsidP="00BF4936">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sz w:val="24"/>
                <w:szCs w:val="24"/>
                <w:lang w:val="en-US"/>
              </w:rPr>
              <w:lastRenderedPageBreak/>
              <w:t>Drugs that change the course of multiple sclerosis (PIMS first, second third line) classification, mechanism of action, pharmacokinetics, side effects, indications and contraindications.</w:t>
            </w:r>
          </w:p>
          <w:p w14:paraId="0F4D476F" w14:textId="77777777" w:rsidR="00BF4936" w:rsidRPr="005733D4" w:rsidRDefault="00BF4936" w:rsidP="00BF4936">
            <w:pPr>
              <w:spacing w:after="0" w:line="240" w:lineRule="auto"/>
              <w:jc w:val="both"/>
              <w:rPr>
                <w:rFonts w:ascii="Times New Roman" w:hAnsi="Times New Roman" w:cs="Times New Roman"/>
                <w:sz w:val="24"/>
                <w:szCs w:val="24"/>
                <w:lang w:val="en-US"/>
              </w:rPr>
            </w:pPr>
            <w:r w:rsidRPr="005733D4">
              <w:rPr>
                <w:rFonts w:ascii="Times New Roman" w:hAnsi="Times New Roman" w:cs="Times New Roman"/>
                <w:sz w:val="24"/>
                <w:szCs w:val="24"/>
                <w:lang w:val="en-US"/>
              </w:rPr>
              <w:t>Multiple sclerosis: https://geekymedics.com/multiple-sclerosis/</w:t>
            </w:r>
          </w:p>
          <w:p w14:paraId="07EC5C03" w14:textId="22BA1DE1" w:rsidR="00BF4936" w:rsidRPr="005733D4" w:rsidRDefault="00BF4936" w:rsidP="00BF4936">
            <w:pPr>
              <w:spacing w:after="0" w:line="240" w:lineRule="auto"/>
              <w:rPr>
                <w:rFonts w:ascii="Times New Roman" w:eastAsia="Malgun Gothic" w:hAnsi="Times New Roman" w:cs="Times New Roman"/>
                <w:sz w:val="24"/>
                <w:szCs w:val="24"/>
                <w:lang w:val="en-US"/>
              </w:rPr>
            </w:pPr>
            <w:r w:rsidRPr="005733D4">
              <w:rPr>
                <w:rFonts w:ascii="Times New Roman" w:hAnsi="Times New Roman" w:cs="Times New Roman"/>
                <w:sz w:val="24"/>
                <w:szCs w:val="24"/>
                <w:lang w:val="en-US"/>
              </w:rPr>
              <w:t>Multiple sclerosis: https://www.youtube.com/watch?v=yzH8ul5PSZ8</w:t>
            </w:r>
          </w:p>
        </w:tc>
        <w:tc>
          <w:tcPr>
            <w:tcW w:w="5419" w:type="dxa"/>
            <w:tcBorders>
              <w:top w:val="single" w:sz="4" w:space="0" w:color="000000"/>
              <w:left w:val="single" w:sz="4" w:space="0" w:color="000000"/>
              <w:bottom w:val="single" w:sz="4" w:space="0" w:color="000000"/>
              <w:right w:val="single" w:sz="4" w:space="0" w:color="000000"/>
            </w:tcBorders>
          </w:tcPr>
          <w:p w14:paraId="1FC0AD2D" w14:textId="5963222A"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sz w:val="24"/>
                <w:szCs w:val="24"/>
                <w:lang w:val="en-US"/>
              </w:rPr>
              <w:lastRenderedPageBreak/>
              <w:t xml:space="preserve">1. </w:t>
            </w:r>
            <w:r w:rsidRPr="005733D4">
              <w:rPr>
                <w:rFonts w:ascii="Times New Roman" w:hAnsi="Times New Roman" w:cs="Times New Roman"/>
                <w:color w:val="000000"/>
                <w:sz w:val="24"/>
                <w:szCs w:val="24"/>
                <w:lang w:val="en-US"/>
              </w:rPr>
              <w:t>P. L. Robert et al. International</w:t>
            </w:r>
            <w:r w:rsidRPr="005733D4">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Neurology</w:t>
            </w:r>
            <w:r w:rsidRPr="005733D4">
              <w:rPr>
                <w:rFonts w:ascii="Times New Roman" w:hAnsi="Times New Roman" w:cs="Times New Roman"/>
                <w:color w:val="000000"/>
                <w:sz w:val="24"/>
                <w:szCs w:val="24"/>
              </w:rPr>
              <w:t xml:space="preserve"> /2016</w:t>
            </w:r>
          </w:p>
          <w:p w14:paraId="6A43BBE0" w14:textId="1E5372A5"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2. Гусев, Евгений Иванович. 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1-</w:t>
            </w:r>
            <w:proofErr w:type="gramStart"/>
            <w:r w:rsidRPr="005733D4">
              <w:rPr>
                <w:rFonts w:ascii="Times New Roman" w:hAnsi="Times New Roman" w:cs="Times New Roman"/>
                <w:color w:val="000000"/>
                <w:sz w:val="24"/>
                <w:szCs w:val="24"/>
              </w:rPr>
              <w:t>том :</w:t>
            </w:r>
            <w:proofErr w:type="gramEnd"/>
            <w:r w:rsidRPr="005733D4">
              <w:rPr>
                <w:rFonts w:ascii="Times New Roman" w:hAnsi="Times New Roman" w:cs="Times New Roman"/>
                <w:color w:val="000000"/>
                <w:sz w:val="24"/>
                <w:szCs w:val="24"/>
              </w:rPr>
              <w:t xml:space="preserve"> Неврология, 2016.</w:t>
            </w:r>
          </w:p>
          <w:p w14:paraId="384EFD72" w14:textId="78650741"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3. Гусев, Евгений Иванович. 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2-</w:t>
            </w:r>
            <w:proofErr w:type="gramStart"/>
            <w:r w:rsidRPr="005733D4">
              <w:rPr>
                <w:rFonts w:ascii="Times New Roman" w:hAnsi="Times New Roman" w:cs="Times New Roman"/>
                <w:color w:val="000000"/>
                <w:sz w:val="24"/>
                <w:szCs w:val="24"/>
              </w:rPr>
              <w:t>том :</w:t>
            </w:r>
            <w:proofErr w:type="gramEnd"/>
            <w:r w:rsidRPr="005733D4">
              <w:rPr>
                <w:rFonts w:ascii="Times New Roman" w:hAnsi="Times New Roman" w:cs="Times New Roman"/>
                <w:color w:val="000000"/>
                <w:sz w:val="24"/>
                <w:szCs w:val="24"/>
              </w:rPr>
              <w:t xml:space="preserve"> Нейрохирургия, 2016</w:t>
            </w:r>
          </w:p>
          <w:p w14:paraId="7FB5468D" w14:textId="10DC91A0"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4. Гусев, Евгений Иванович.  Неврология и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учебник в двух томах. Т. </w:t>
            </w:r>
            <w:proofErr w:type="gramStart"/>
            <w:r w:rsidRPr="005733D4">
              <w:rPr>
                <w:rFonts w:ascii="Times New Roman" w:hAnsi="Times New Roman" w:cs="Times New Roman"/>
                <w:color w:val="000000"/>
                <w:sz w:val="24"/>
                <w:szCs w:val="24"/>
              </w:rPr>
              <w:t>1 :</w:t>
            </w:r>
            <w:proofErr w:type="gramEnd"/>
            <w:r w:rsidRPr="005733D4">
              <w:rPr>
                <w:rFonts w:ascii="Times New Roman" w:hAnsi="Times New Roman" w:cs="Times New Roman"/>
                <w:color w:val="000000"/>
                <w:sz w:val="24"/>
                <w:szCs w:val="24"/>
              </w:rPr>
              <w:t xml:space="preserve"> Неврология, 2018.</w:t>
            </w:r>
          </w:p>
          <w:p w14:paraId="4C213AD2" w14:textId="6126808C"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5. Гусев, Евгений Иванович. Неврология и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учебник в двух томах. Т. 2: Нейрохирургия, 2018.</w:t>
            </w:r>
          </w:p>
          <w:p w14:paraId="7F1A8CB8" w14:textId="13812053"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lastRenderedPageBreak/>
              <w:t xml:space="preserve">6. </w:t>
            </w:r>
            <w:proofErr w:type="spellStart"/>
            <w:r w:rsidRPr="005733D4">
              <w:rPr>
                <w:rFonts w:ascii="Times New Roman" w:hAnsi="Times New Roman" w:cs="Times New Roman"/>
                <w:color w:val="000000"/>
                <w:sz w:val="24"/>
                <w:szCs w:val="24"/>
              </w:rPr>
              <w:t>Қайшыбаев</w:t>
            </w:r>
            <w:proofErr w:type="spellEnd"/>
            <w:r w:rsidRPr="005733D4">
              <w:rPr>
                <w:rFonts w:ascii="Times New Roman" w:hAnsi="Times New Roman" w:cs="Times New Roman"/>
                <w:color w:val="000000"/>
                <w:sz w:val="24"/>
                <w:szCs w:val="24"/>
              </w:rPr>
              <w:t>, С. Неврология [</w:t>
            </w:r>
            <w:proofErr w:type="spellStart"/>
            <w:r w:rsidRPr="005733D4">
              <w:rPr>
                <w:rFonts w:ascii="Times New Roman" w:hAnsi="Times New Roman" w:cs="Times New Roman"/>
                <w:color w:val="000000"/>
                <w:sz w:val="24"/>
                <w:szCs w:val="24"/>
              </w:rPr>
              <w:t>Мәтін</w:t>
            </w:r>
            <w:proofErr w:type="spellEnd"/>
            <w:proofErr w:type="gramStart"/>
            <w:r w:rsidRPr="005733D4">
              <w:rPr>
                <w:rFonts w:ascii="Times New Roman" w:hAnsi="Times New Roman" w:cs="Times New Roman"/>
                <w:color w:val="000000"/>
                <w:sz w:val="24"/>
                <w:szCs w:val="24"/>
              </w:rPr>
              <w:t>]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xml:space="preserve">. 2 </w:t>
            </w:r>
            <w:proofErr w:type="spellStart"/>
            <w:proofErr w:type="gramStart"/>
            <w:r w:rsidRPr="005733D4">
              <w:rPr>
                <w:rFonts w:ascii="Times New Roman" w:hAnsi="Times New Roman" w:cs="Times New Roman"/>
                <w:color w:val="000000"/>
                <w:sz w:val="24"/>
                <w:szCs w:val="24"/>
              </w:rPr>
              <w:t>кітап</w:t>
            </w:r>
            <w:proofErr w:type="spellEnd"/>
            <w:r w:rsidRPr="005733D4">
              <w:rPr>
                <w:rFonts w:ascii="Times New Roman" w:hAnsi="Times New Roman" w:cs="Times New Roman"/>
                <w:color w:val="000000"/>
                <w:sz w:val="24"/>
                <w:szCs w:val="24"/>
              </w:rPr>
              <w:t xml:space="preserve">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Арнайы</w:t>
            </w:r>
            <w:proofErr w:type="spellEnd"/>
            <w:r w:rsidRPr="005733D4">
              <w:rPr>
                <w:rFonts w:ascii="Times New Roman" w:hAnsi="Times New Roman" w:cs="Times New Roman"/>
                <w:color w:val="000000"/>
                <w:sz w:val="24"/>
                <w:szCs w:val="24"/>
              </w:rPr>
              <w:t xml:space="preserve"> невропатология, 2018.</w:t>
            </w:r>
          </w:p>
          <w:p w14:paraId="4BA0C400" w14:textId="77777777"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7. Магнитно-резонансная томография в диагностике и дифференциальной диагностике рассеянного </w:t>
            </w:r>
            <w:proofErr w:type="spellStart"/>
            <w:proofErr w:type="gramStart"/>
            <w:r w:rsidRPr="005733D4">
              <w:rPr>
                <w:rFonts w:ascii="Times New Roman" w:hAnsi="Times New Roman" w:cs="Times New Roman"/>
                <w:color w:val="000000"/>
                <w:sz w:val="24"/>
                <w:szCs w:val="24"/>
              </w:rPr>
              <w:t>скелероза</w:t>
            </w:r>
            <w:proofErr w:type="spellEnd"/>
            <w:r w:rsidRPr="005733D4">
              <w:rPr>
                <w:rFonts w:ascii="Times New Roman" w:hAnsi="Times New Roman" w:cs="Times New Roman"/>
                <w:color w:val="000000"/>
                <w:sz w:val="24"/>
                <w:szCs w:val="24"/>
              </w:rPr>
              <w:t xml:space="preserve"> :</w:t>
            </w:r>
            <w:proofErr w:type="gramEnd"/>
            <w:r w:rsidRPr="005733D4">
              <w:rPr>
                <w:rFonts w:ascii="Times New Roman" w:hAnsi="Times New Roman" w:cs="Times New Roman"/>
                <w:color w:val="000000"/>
                <w:sz w:val="24"/>
                <w:szCs w:val="24"/>
              </w:rPr>
              <w:t xml:space="preserve"> руководство для врачей</w:t>
            </w:r>
          </w:p>
          <w:p w14:paraId="11929843" w14:textId="29093442"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8. CURRENT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Diagnosis</w:t>
            </w:r>
            <w:r>
              <w:rPr>
                <w:rFonts w:ascii="Times New Roman" w:hAnsi="Times New Roman" w:cs="Times New Roman"/>
                <w:color w:val="000000"/>
                <w:sz w:val="24"/>
                <w:szCs w:val="24"/>
                <w:lang w:val="en-US"/>
              </w:rPr>
              <w:t xml:space="preserve"> and </w:t>
            </w:r>
            <w:r w:rsidRPr="005733D4">
              <w:rPr>
                <w:rFonts w:ascii="Times New Roman" w:hAnsi="Times New Roman" w:cs="Times New Roman"/>
                <w:color w:val="000000"/>
                <w:sz w:val="24"/>
                <w:szCs w:val="24"/>
                <w:lang w:val="en-US"/>
              </w:rPr>
              <w:t>Treatment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Neurology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Brust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3</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201</w:t>
            </w:r>
            <w:r>
              <w:rPr>
                <w:rFonts w:ascii="Times New Roman" w:hAnsi="Times New Roman" w:cs="Times New Roman"/>
                <w:color w:val="000000"/>
                <w:sz w:val="24"/>
                <w:szCs w:val="24"/>
                <w:lang w:val="en-US"/>
              </w:rPr>
              <w:t>9</w:t>
            </w:r>
          </w:p>
        </w:tc>
        <w:tc>
          <w:tcPr>
            <w:tcW w:w="1243" w:type="dxa"/>
            <w:tcBorders>
              <w:top w:val="single" w:sz="4" w:space="0" w:color="000000"/>
              <w:left w:val="single" w:sz="4" w:space="0" w:color="000000"/>
              <w:bottom w:val="single" w:sz="4" w:space="0" w:color="000000"/>
              <w:right w:val="single" w:sz="4" w:space="0" w:color="000000"/>
            </w:tcBorders>
          </w:tcPr>
          <w:p w14:paraId="421A03E9" w14:textId="77777777" w:rsidR="00BF4936" w:rsidRPr="005F3081" w:rsidRDefault="00BF4936" w:rsidP="00BF4936">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lastRenderedPageBreak/>
              <w:t>Use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of</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active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learning</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methods</w:t>
            </w:r>
            <w:proofErr w:type="spellEnd"/>
            <w:r w:rsidRPr="005F3081">
              <w:rPr>
                <w:rFonts w:ascii="Times New Roman" w:hAnsi="Times New Roman" w:cs="Times New Roman"/>
                <w:sz w:val="24"/>
                <w:szCs w:val="24"/>
                <w:lang w:val="ru-KZ" w:eastAsia="ru-KZ"/>
              </w:rPr>
              <w:t>: TBL, CBL</w:t>
            </w:r>
          </w:p>
          <w:p w14:paraId="7B14D543" w14:textId="77777777" w:rsidR="00BF4936" w:rsidRPr="005F3081" w:rsidRDefault="00BF4936" w:rsidP="00BF4936">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Patient</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interaction</w:t>
            </w:r>
            <w:proofErr w:type="spellEnd"/>
          </w:p>
          <w:p w14:paraId="3FE80C85" w14:textId="69466073" w:rsidR="00BF4936" w:rsidRPr="005733D4" w:rsidRDefault="00BF4936" w:rsidP="00BF4936">
            <w:pPr>
              <w:spacing w:after="0" w:line="240" w:lineRule="auto"/>
              <w:jc w:val="both"/>
              <w:rPr>
                <w:rFonts w:ascii="Times New Roman" w:hAnsi="Times New Roman" w:cs="Times New Roman"/>
                <w:sz w:val="24"/>
                <w:szCs w:val="24"/>
                <w:lang w:val="en-US"/>
              </w:rPr>
            </w:pPr>
            <w:r w:rsidRPr="005F3081">
              <w:rPr>
                <w:rFonts w:ascii="Times New Roman" w:hAnsi="Times New Roman" w:cs="Times New Roman"/>
                <w:sz w:val="24"/>
                <w:szCs w:val="24"/>
                <w:lang w:val="ru-KZ" w:eastAsia="ru-KZ"/>
              </w:rPr>
              <w:t>Mini-</w:t>
            </w:r>
            <w:proofErr w:type="spellStart"/>
            <w:r w:rsidRPr="005F3081">
              <w:rPr>
                <w:rFonts w:ascii="Times New Roman" w:hAnsi="Times New Roman" w:cs="Times New Roman"/>
                <w:sz w:val="24"/>
                <w:szCs w:val="24"/>
                <w:lang w:val="ru-KZ" w:eastAsia="ru-KZ"/>
              </w:rPr>
              <w:t>conference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on</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the</w:t>
            </w:r>
            <w:proofErr w:type="spellEnd"/>
            <w:r w:rsidRPr="005F3081">
              <w:rPr>
                <w:rFonts w:ascii="Times New Roman" w:hAnsi="Times New Roman" w:cs="Times New Roman"/>
                <w:sz w:val="24"/>
                <w:szCs w:val="24"/>
                <w:lang w:val="ru-KZ" w:eastAsia="ru-KZ"/>
              </w:rPr>
              <w:t xml:space="preserve"> S</w:t>
            </w:r>
            <w:r>
              <w:rPr>
                <w:rFonts w:ascii="Times New Roman" w:hAnsi="Times New Roman" w:cs="Times New Roman"/>
                <w:sz w:val="24"/>
                <w:szCs w:val="24"/>
                <w:lang w:val="en-US" w:eastAsia="ru-KZ"/>
              </w:rPr>
              <w:t>IW</w:t>
            </w:r>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topic</w:t>
            </w:r>
            <w:proofErr w:type="spellEnd"/>
          </w:p>
        </w:tc>
      </w:tr>
      <w:tr w:rsidR="00BF4936" w:rsidRPr="00202123" w14:paraId="65E08240" w14:textId="77777777" w:rsidTr="00704AC4">
        <w:trPr>
          <w:trHeight w:val="59"/>
        </w:trPr>
        <w:tc>
          <w:tcPr>
            <w:tcW w:w="562" w:type="dxa"/>
            <w:tcBorders>
              <w:top w:val="single" w:sz="4" w:space="0" w:color="000000"/>
              <w:left w:val="single" w:sz="4" w:space="0" w:color="000000"/>
              <w:bottom w:val="single" w:sz="4" w:space="0" w:color="000000"/>
              <w:right w:val="single" w:sz="4" w:space="0" w:color="000000"/>
            </w:tcBorders>
          </w:tcPr>
          <w:p w14:paraId="44B62FD8" w14:textId="52E8DB54" w:rsidR="00BF4936" w:rsidRPr="005733D4" w:rsidRDefault="00BF4936" w:rsidP="00BF4936">
            <w:pPr>
              <w:spacing w:after="0" w:line="240" w:lineRule="auto"/>
              <w:jc w:val="center"/>
              <w:rPr>
                <w:rFonts w:ascii="Times New Roman" w:hAnsi="Times New Roman" w:cs="Times New Roman"/>
                <w:sz w:val="24"/>
                <w:szCs w:val="24"/>
              </w:rPr>
            </w:pPr>
            <w:r w:rsidRPr="005733D4">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14:paraId="1C563E1F" w14:textId="4EC6263A" w:rsidR="00BF4936" w:rsidRPr="005733D4" w:rsidRDefault="00BF4936" w:rsidP="00BF4936">
            <w:pPr>
              <w:spacing w:after="0" w:line="240" w:lineRule="auto"/>
              <w:rPr>
                <w:rFonts w:ascii="Times New Roman" w:hAnsi="Times New Roman" w:cs="Times New Roman"/>
                <w:sz w:val="24"/>
                <w:szCs w:val="24"/>
              </w:rPr>
            </w:pPr>
            <w:proofErr w:type="spellStart"/>
            <w:r w:rsidRPr="005733D4">
              <w:rPr>
                <w:rFonts w:ascii="Times New Roman" w:hAnsi="Times New Roman" w:cs="Times New Roman"/>
                <w:sz w:val="24"/>
                <w:szCs w:val="24"/>
              </w:rPr>
              <w:t>Autoimmune</w:t>
            </w:r>
            <w:proofErr w:type="spellEnd"/>
            <w:r w:rsidRPr="005733D4">
              <w:rPr>
                <w:rFonts w:ascii="Times New Roman" w:hAnsi="Times New Roman" w:cs="Times New Roman"/>
                <w:sz w:val="24"/>
                <w:szCs w:val="24"/>
              </w:rPr>
              <w:t xml:space="preserve"> </w:t>
            </w:r>
            <w:proofErr w:type="spellStart"/>
            <w:r w:rsidRPr="005733D4">
              <w:rPr>
                <w:rFonts w:ascii="Times New Roman" w:hAnsi="Times New Roman" w:cs="Times New Roman"/>
                <w:sz w:val="24"/>
                <w:szCs w:val="24"/>
              </w:rPr>
              <w:t>diseases</w:t>
            </w:r>
            <w:proofErr w:type="spellEnd"/>
            <w:r w:rsidRPr="005733D4">
              <w:rPr>
                <w:rFonts w:ascii="Times New Roman" w:hAnsi="Times New Roman" w:cs="Times New Roman"/>
                <w:sz w:val="24"/>
                <w:szCs w:val="24"/>
              </w:rPr>
              <w:t xml:space="preserve"> - </w:t>
            </w:r>
            <w:proofErr w:type="spellStart"/>
            <w:r w:rsidRPr="005733D4">
              <w:rPr>
                <w:rFonts w:ascii="Times New Roman" w:hAnsi="Times New Roman" w:cs="Times New Roman"/>
                <w:sz w:val="24"/>
                <w:szCs w:val="24"/>
              </w:rPr>
              <w:t>myasthenia</w:t>
            </w:r>
            <w:proofErr w:type="spellEnd"/>
            <w:r w:rsidRPr="005733D4">
              <w:rPr>
                <w:rFonts w:ascii="Times New Roman" w:hAnsi="Times New Roman" w:cs="Times New Roman"/>
                <w:sz w:val="24"/>
                <w:szCs w:val="24"/>
              </w:rPr>
              <w:t xml:space="preserve"> </w:t>
            </w:r>
            <w:proofErr w:type="spellStart"/>
            <w:r w:rsidRPr="005733D4">
              <w:rPr>
                <w:rFonts w:ascii="Times New Roman" w:hAnsi="Times New Roman" w:cs="Times New Roman"/>
                <w:sz w:val="24"/>
                <w:szCs w:val="24"/>
              </w:rPr>
              <w:t>gravis</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67024E3C" w14:textId="77777777" w:rsidR="00BF4936" w:rsidRPr="005733D4" w:rsidRDefault="00BF4936" w:rsidP="00BF4936">
            <w:pPr>
              <w:spacing w:after="0" w:line="240" w:lineRule="auto"/>
              <w:rPr>
                <w:rFonts w:ascii="Times New Roman" w:hAnsi="Times New Roman" w:cs="Times New Roman"/>
                <w:sz w:val="24"/>
                <w:szCs w:val="24"/>
                <w:lang w:val="en-US"/>
              </w:rPr>
            </w:pPr>
            <w:r w:rsidRPr="005733D4">
              <w:rPr>
                <w:rFonts w:ascii="Times New Roman" w:hAnsi="Times New Roman" w:cs="Times New Roman"/>
                <w:sz w:val="24"/>
                <w:szCs w:val="24"/>
                <w:lang w:val="en-US"/>
              </w:rPr>
              <w:t>Myasthenia gravis: pathogenesis, clinic, diagnosis, treatment.</w:t>
            </w:r>
          </w:p>
          <w:p w14:paraId="5E803B0C" w14:textId="77777777" w:rsidR="00BF4936" w:rsidRPr="005733D4" w:rsidRDefault="00BF4936" w:rsidP="00BF4936">
            <w:pPr>
              <w:spacing w:after="0" w:line="240" w:lineRule="auto"/>
              <w:rPr>
                <w:rFonts w:ascii="Times New Roman" w:hAnsi="Times New Roman" w:cs="Times New Roman"/>
                <w:sz w:val="24"/>
                <w:szCs w:val="24"/>
                <w:lang w:val="en-US"/>
              </w:rPr>
            </w:pPr>
            <w:r w:rsidRPr="005733D4">
              <w:rPr>
                <w:rFonts w:ascii="Times New Roman" w:hAnsi="Times New Roman" w:cs="Times New Roman"/>
                <w:sz w:val="24"/>
                <w:szCs w:val="24"/>
                <w:lang w:val="en-US"/>
              </w:rPr>
              <w:t>Apply physical examination skills in case of damage to the nervous system;</w:t>
            </w:r>
          </w:p>
          <w:p w14:paraId="786620BC" w14:textId="77777777" w:rsidR="00BF4936" w:rsidRPr="005733D4" w:rsidRDefault="00BF4936" w:rsidP="00BF4936">
            <w:pPr>
              <w:spacing w:after="0" w:line="240" w:lineRule="auto"/>
              <w:rPr>
                <w:rFonts w:ascii="Times New Roman" w:hAnsi="Times New Roman" w:cs="Times New Roman"/>
                <w:sz w:val="24"/>
                <w:szCs w:val="24"/>
                <w:lang w:val="en-US"/>
              </w:rPr>
            </w:pPr>
            <w:r w:rsidRPr="005733D4">
              <w:rPr>
                <w:rFonts w:ascii="Times New Roman" w:hAnsi="Times New Roman" w:cs="Times New Roman"/>
                <w:sz w:val="24"/>
                <w:szCs w:val="24"/>
                <w:lang w:val="en-US"/>
              </w:rPr>
              <w:t xml:space="preserve">Interpret, generalize the data obtained during the examination of the patient, physical and laboratory-instrumental examination - UAC, BAC, </w:t>
            </w:r>
            <w:proofErr w:type="spellStart"/>
            <w:r w:rsidRPr="005733D4">
              <w:rPr>
                <w:rFonts w:ascii="Times New Roman" w:hAnsi="Times New Roman" w:cs="Times New Roman"/>
                <w:sz w:val="24"/>
                <w:szCs w:val="24"/>
                <w:lang w:val="en-US"/>
              </w:rPr>
              <w:t>coagulogram</w:t>
            </w:r>
            <w:proofErr w:type="spellEnd"/>
            <w:r w:rsidRPr="005733D4">
              <w:rPr>
                <w:rFonts w:ascii="Times New Roman" w:hAnsi="Times New Roman" w:cs="Times New Roman"/>
                <w:sz w:val="24"/>
                <w:szCs w:val="24"/>
                <w:lang w:val="en-US"/>
              </w:rPr>
              <w:t>, Electroneuromyography, MRI</w:t>
            </w:r>
          </w:p>
          <w:p w14:paraId="0102C34A" w14:textId="77777777" w:rsidR="00BF4936" w:rsidRPr="005733D4" w:rsidRDefault="00BF4936" w:rsidP="00BF4936">
            <w:pPr>
              <w:spacing w:after="0" w:line="240" w:lineRule="auto"/>
              <w:rPr>
                <w:rFonts w:ascii="Times New Roman" w:hAnsi="Times New Roman" w:cs="Times New Roman"/>
                <w:sz w:val="24"/>
                <w:szCs w:val="24"/>
                <w:lang w:val="en-US"/>
              </w:rPr>
            </w:pPr>
            <w:r w:rsidRPr="005733D4">
              <w:rPr>
                <w:rFonts w:ascii="Times New Roman" w:hAnsi="Times New Roman" w:cs="Times New Roman"/>
                <w:sz w:val="24"/>
                <w:szCs w:val="24"/>
                <w:lang w:val="en-US"/>
              </w:rPr>
              <w:t>Identify syndromes - cerebral, focal; formulates a topical, clinical diagnosis;</w:t>
            </w:r>
          </w:p>
          <w:p w14:paraId="3399FE22" w14:textId="05F52272" w:rsidR="00BF4936" w:rsidRPr="005733D4" w:rsidRDefault="00BF4936" w:rsidP="00BF4936">
            <w:pPr>
              <w:spacing w:after="0" w:line="240" w:lineRule="auto"/>
              <w:rPr>
                <w:rFonts w:ascii="Times New Roman" w:eastAsia="Malgun Gothic" w:hAnsi="Times New Roman" w:cs="Times New Roman"/>
                <w:sz w:val="24"/>
                <w:szCs w:val="24"/>
                <w:lang w:val="en-US"/>
              </w:rPr>
            </w:pPr>
            <w:r w:rsidRPr="005733D4">
              <w:rPr>
                <w:rFonts w:ascii="Times New Roman" w:hAnsi="Times New Roman" w:cs="Times New Roman"/>
                <w:sz w:val="24"/>
                <w:szCs w:val="24"/>
                <w:lang w:val="en-US"/>
              </w:rPr>
              <w:t xml:space="preserve"> Myasthenic crisis: causes, clinic, diagnosis, treatment. Cholinergic crisis: causes, clinic, diagnosis, treatment</w:t>
            </w:r>
          </w:p>
        </w:tc>
        <w:tc>
          <w:tcPr>
            <w:tcW w:w="5419" w:type="dxa"/>
            <w:tcBorders>
              <w:top w:val="single" w:sz="4" w:space="0" w:color="000000"/>
              <w:left w:val="single" w:sz="4" w:space="0" w:color="000000"/>
              <w:bottom w:val="single" w:sz="4" w:space="0" w:color="000000"/>
              <w:right w:val="single" w:sz="4" w:space="0" w:color="000000"/>
            </w:tcBorders>
          </w:tcPr>
          <w:p w14:paraId="6E9939AA" w14:textId="6DD94849"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sz w:val="24"/>
                <w:szCs w:val="24"/>
                <w:lang w:val="en-US"/>
              </w:rPr>
              <w:t xml:space="preserve">1. </w:t>
            </w:r>
            <w:r w:rsidRPr="005733D4">
              <w:rPr>
                <w:rFonts w:ascii="Times New Roman" w:hAnsi="Times New Roman" w:cs="Times New Roman"/>
                <w:color w:val="000000"/>
                <w:sz w:val="24"/>
                <w:szCs w:val="24"/>
                <w:lang w:val="en-US"/>
              </w:rPr>
              <w:t>P. L. Robert et al. International</w:t>
            </w:r>
            <w:r w:rsidRPr="005733D4">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Neurology</w:t>
            </w:r>
            <w:r w:rsidRPr="005733D4">
              <w:rPr>
                <w:rFonts w:ascii="Times New Roman" w:hAnsi="Times New Roman" w:cs="Times New Roman"/>
                <w:color w:val="000000"/>
                <w:sz w:val="24"/>
                <w:szCs w:val="24"/>
              </w:rPr>
              <w:t xml:space="preserve"> /2016.</w:t>
            </w:r>
          </w:p>
          <w:p w14:paraId="4A8F9F30" w14:textId="754A681E"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2. Абдрахманова М. Ғ. </w:t>
            </w:r>
            <w:proofErr w:type="spellStart"/>
            <w:r w:rsidRPr="005733D4">
              <w:rPr>
                <w:rFonts w:ascii="Times New Roman" w:hAnsi="Times New Roman" w:cs="Times New Roman"/>
                <w:color w:val="000000"/>
                <w:sz w:val="24"/>
                <w:szCs w:val="24"/>
              </w:rPr>
              <w:t>Балалар</w:t>
            </w:r>
            <w:proofErr w:type="spellEnd"/>
            <w:r w:rsidRPr="005733D4">
              <w:rPr>
                <w:rFonts w:ascii="Times New Roman" w:hAnsi="Times New Roman" w:cs="Times New Roman"/>
                <w:color w:val="000000"/>
                <w:sz w:val="24"/>
                <w:szCs w:val="24"/>
              </w:rPr>
              <w:t xml:space="preserve"> </w:t>
            </w:r>
            <w:proofErr w:type="spellStart"/>
            <w:proofErr w:type="gramStart"/>
            <w:r w:rsidRPr="005733D4">
              <w:rPr>
                <w:rFonts w:ascii="Times New Roman" w:hAnsi="Times New Roman" w:cs="Times New Roman"/>
                <w:color w:val="000000"/>
                <w:sz w:val="24"/>
                <w:szCs w:val="24"/>
              </w:rPr>
              <w:t>неврологиясы</w:t>
            </w:r>
            <w:proofErr w:type="spellEnd"/>
            <w:r w:rsidRPr="005733D4">
              <w:rPr>
                <w:rFonts w:ascii="Times New Roman" w:hAnsi="Times New Roman" w:cs="Times New Roman"/>
                <w:color w:val="000000"/>
                <w:sz w:val="24"/>
                <w:szCs w:val="24"/>
              </w:rPr>
              <w:t xml:space="preserve">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xml:space="preserve"> / М. Ғ. Абдрахманова, Ш. Қ. Омарова, 2018.</w:t>
            </w:r>
          </w:p>
          <w:p w14:paraId="287C368E" w14:textId="5D3E05AB" w:rsidR="00BF4936"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3. Гусев, Евгений Иванович</w:t>
            </w:r>
            <w:r w:rsidRPr="00F7446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rPr>
              <w:t xml:space="preserve">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1-</w:t>
            </w:r>
            <w:proofErr w:type="gramStart"/>
            <w:r w:rsidRPr="005733D4">
              <w:rPr>
                <w:rFonts w:ascii="Times New Roman" w:hAnsi="Times New Roman" w:cs="Times New Roman"/>
                <w:color w:val="000000"/>
                <w:sz w:val="24"/>
                <w:szCs w:val="24"/>
              </w:rPr>
              <w:t>том :</w:t>
            </w:r>
            <w:proofErr w:type="gramEnd"/>
            <w:r w:rsidRPr="005733D4">
              <w:rPr>
                <w:rFonts w:ascii="Times New Roman" w:hAnsi="Times New Roman" w:cs="Times New Roman"/>
                <w:color w:val="000000"/>
                <w:sz w:val="24"/>
                <w:szCs w:val="24"/>
              </w:rPr>
              <w:t xml:space="preserve"> Неврология, 2016</w:t>
            </w:r>
          </w:p>
          <w:p w14:paraId="706074E4" w14:textId="2E101AC4" w:rsidR="00BF4936" w:rsidRPr="005733D4" w:rsidRDefault="00BF4936" w:rsidP="00BF4936">
            <w:pPr>
              <w:spacing w:after="0" w:line="240" w:lineRule="auto"/>
              <w:jc w:val="both"/>
              <w:rPr>
                <w:rFonts w:ascii="Times New Roman" w:hAnsi="Times New Roman" w:cs="Times New Roman"/>
                <w:color w:val="000000"/>
                <w:sz w:val="24"/>
                <w:szCs w:val="24"/>
              </w:rPr>
            </w:pPr>
            <w:r w:rsidRPr="00F74460">
              <w:rPr>
                <w:rFonts w:ascii="Times New Roman" w:hAnsi="Times New Roman" w:cs="Times New Roman"/>
                <w:color w:val="000000"/>
                <w:sz w:val="24"/>
                <w:szCs w:val="24"/>
              </w:rPr>
              <w:t xml:space="preserve">4. </w:t>
            </w:r>
            <w:r w:rsidRPr="005733D4">
              <w:rPr>
                <w:rFonts w:ascii="Times New Roman" w:hAnsi="Times New Roman" w:cs="Times New Roman"/>
                <w:color w:val="000000"/>
                <w:sz w:val="24"/>
                <w:szCs w:val="24"/>
              </w:rPr>
              <w:t>Гусев, Евгений Иванович</w:t>
            </w:r>
            <w:r w:rsidRPr="00F7446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rPr>
              <w:t xml:space="preserve">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1-</w:t>
            </w:r>
            <w:proofErr w:type="gramStart"/>
            <w:r w:rsidRPr="005733D4">
              <w:rPr>
                <w:rFonts w:ascii="Times New Roman" w:hAnsi="Times New Roman" w:cs="Times New Roman"/>
                <w:color w:val="000000"/>
                <w:sz w:val="24"/>
                <w:szCs w:val="24"/>
              </w:rPr>
              <w:t>том :</w:t>
            </w:r>
            <w:proofErr w:type="gramEnd"/>
            <w:r w:rsidRPr="005733D4">
              <w:rPr>
                <w:rFonts w:ascii="Times New Roman" w:hAnsi="Times New Roman" w:cs="Times New Roman"/>
                <w:color w:val="000000"/>
                <w:sz w:val="24"/>
                <w:szCs w:val="24"/>
              </w:rPr>
              <w:t xml:space="preserve"> Неврология, 2016.</w:t>
            </w:r>
          </w:p>
          <w:p w14:paraId="60DF89B7" w14:textId="31B4768A" w:rsidR="00BF4936" w:rsidRPr="005733D4" w:rsidRDefault="00BF4936" w:rsidP="00BF4936">
            <w:pPr>
              <w:spacing w:after="0" w:line="240" w:lineRule="auto"/>
              <w:jc w:val="both"/>
              <w:rPr>
                <w:rFonts w:ascii="Times New Roman" w:hAnsi="Times New Roman" w:cs="Times New Roman"/>
                <w:color w:val="000000"/>
                <w:sz w:val="24"/>
                <w:szCs w:val="24"/>
              </w:rPr>
            </w:pPr>
            <w:r w:rsidRPr="008E13C0">
              <w:rPr>
                <w:rFonts w:ascii="Times New Roman" w:hAnsi="Times New Roman" w:cs="Times New Roman"/>
                <w:color w:val="000000"/>
                <w:sz w:val="24"/>
                <w:szCs w:val="24"/>
              </w:rPr>
              <w:t>5</w:t>
            </w:r>
            <w:r w:rsidRPr="005733D4">
              <w:rPr>
                <w:rFonts w:ascii="Times New Roman" w:hAnsi="Times New Roman" w:cs="Times New Roman"/>
                <w:color w:val="000000"/>
                <w:sz w:val="24"/>
                <w:szCs w:val="24"/>
              </w:rPr>
              <w:t xml:space="preserve">. Гусев, Евгений Иванович. 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2-</w:t>
            </w:r>
            <w:proofErr w:type="gramStart"/>
            <w:r w:rsidRPr="005733D4">
              <w:rPr>
                <w:rFonts w:ascii="Times New Roman" w:hAnsi="Times New Roman" w:cs="Times New Roman"/>
                <w:color w:val="000000"/>
                <w:sz w:val="24"/>
                <w:szCs w:val="24"/>
              </w:rPr>
              <w:t>том :</w:t>
            </w:r>
            <w:proofErr w:type="gramEnd"/>
            <w:r w:rsidRPr="005733D4">
              <w:rPr>
                <w:rFonts w:ascii="Times New Roman" w:hAnsi="Times New Roman" w:cs="Times New Roman"/>
                <w:color w:val="000000"/>
                <w:sz w:val="24"/>
                <w:szCs w:val="24"/>
              </w:rPr>
              <w:t xml:space="preserve"> Нейрохирургия, 2016.</w:t>
            </w:r>
          </w:p>
          <w:p w14:paraId="2E58B22B" w14:textId="3B897B05" w:rsidR="00BF4936" w:rsidRPr="005733D4" w:rsidRDefault="00BF4936" w:rsidP="00BF4936">
            <w:pPr>
              <w:spacing w:after="0" w:line="240" w:lineRule="auto"/>
              <w:jc w:val="both"/>
              <w:rPr>
                <w:rFonts w:ascii="Times New Roman" w:hAnsi="Times New Roman" w:cs="Times New Roman"/>
                <w:color w:val="000000"/>
                <w:sz w:val="24"/>
                <w:szCs w:val="24"/>
              </w:rPr>
            </w:pPr>
            <w:r w:rsidRPr="00F74460">
              <w:rPr>
                <w:rFonts w:ascii="Times New Roman" w:hAnsi="Times New Roman" w:cs="Times New Roman"/>
                <w:color w:val="000000"/>
                <w:sz w:val="24"/>
                <w:szCs w:val="24"/>
              </w:rPr>
              <w:t>6</w:t>
            </w:r>
            <w:r w:rsidRPr="005733D4">
              <w:rPr>
                <w:rFonts w:ascii="Times New Roman" w:hAnsi="Times New Roman" w:cs="Times New Roman"/>
                <w:color w:val="000000"/>
                <w:sz w:val="24"/>
                <w:szCs w:val="24"/>
              </w:rPr>
              <w:t xml:space="preserve">. Неврология и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учебник в двух томах. Т. </w:t>
            </w:r>
            <w:proofErr w:type="gramStart"/>
            <w:r w:rsidRPr="005733D4">
              <w:rPr>
                <w:rFonts w:ascii="Times New Roman" w:hAnsi="Times New Roman" w:cs="Times New Roman"/>
                <w:color w:val="000000"/>
                <w:sz w:val="24"/>
                <w:szCs w:val="24"/>
              </w:rPr>
              <w:t>1 :</w:t>
            </w:r>
            <w:proofErr w:type="gramEnd"/>
            <w:r w:rsidRPr="005733D4">
              <w:rPr>
                <w:rFonts w:ascii="Times New Roman" w:hAnsi="Times New Roman" w:cs="Times New Roman"/>
                <w:color w:val="000000"/>
                <w:sz w:val="24"/>
                <w:szCs w:val="24"/>
              </w:rPr>
              <w:t xml:space="preserve"> Неврология, 2018.</w:t>
            </w:r>
          </w:p>
          <w:p w14:paraId="35B73425" w14:textId="74EC84F6" w:rsidR="00BF4936" w:rsidRPr="005733D4" w:rsidRDefault="00BF4936" w:rsidP="00BF4936">
            <w:pPr>
              <w:spacing w:after="0" w:line="240" w:lineRule="auto"/>
              <w:jc w:val="both"/>
              <w:rPr>
                <w:rFonts w:ascii="Times New Roman" w:hAnsi="Times New Roman" w:cs="Times New Roman"/>
                <w:sz w:val="24"/>
                <w:szCs w:val="24"/>
              </w:rPr>
            </w:pPr>
            <w:r w:rsidRPr="00F74460">
              <w:rPr>
                <w:rFonts w:ascii="Times New Roman" w:hAnsi="Times New Roman" w:cs="Times New Roman"/>
                <w:color w:val="000000"/>
                <w:sz w:val="24"/>
                <w:szCs w:val="24"/>
              </w:rPr>
              <w:t>7</w:t>
            </w:r>
            <w:r w:rsidRPr="005733D4">
              <w:rPr>
                <w:rFonts w:ascii="Times New Roman" w:hAnsi="Times New Roman" w:cs="Times New Roman"/>
                <w:color w:val="000000"/>
                <w:sz w:val="24"/>
                <w:szCs w:val="24"/>
              </w:rPr>
              <w:t xml:space="preserve">. Неврология и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учебник в двух томах. Т. </w:t>
            </w:r>
            <w:proofErr w:type="gramStart"/>
            <w:r w:rsidRPr="005733D4">
              <w:rPr>
                <w:rFonts w:ascii="Times New Roman" w:hAnsi="Times New Roman" w:cs="Times New Roman"/>
                <w:color w:val="000000"/>
                <w:sz w:val="24"/>
                <w:szCs w:val="24"/>
              </w:rPr>
              <w:t>2 :</w:t>
            </w:r>
            <w:proofErr w:type="gramEnd"/>
            <w:r w:rsidRPr="005733D4">
              <w:rPr>
                <w:rFonts w:ascii="Times New Roman" w:hAnsi="Times New Roman" w:cs="Times New Roman"/>
                <w:color w:val="000000"/>
                <w:sz w:val="24"/>
                <w:szCs w:val="24"/>
              </w:rPr>
              <w:t xml:space="preserve"> Нейрохирургия, 2018.</w:t>
            </w:r>
          </w:p>
        </w:tc>
        <w:tc>
          <w:tcPr>
            <w:tcW w:w="1243" w:type="dxa"/>
            <w:tcBorders>
              <w:top w:val="single" w:sz="4" w:space="0" w:color="000000"/>
              <w:left w:val="single" w:sz="4" w:space="0" w:color="000000"/>
              <w:bottom w:val="single" w:sz="4" w:space="0" w:color="000000"/>
              <w:right w:val="single" w:sz="4" w:space="0" w:color="000000"/>
            </w:tcBorders>
          </w:tcPr>
          <w:p w14:paraId="2E874411" w14:textId="77777777" w:rsidR="00BF4936" w:rsidRPr="005F3081" w:rsidRDefault="00BF4936" w:rsidP="00BF4936">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Use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of</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active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learning</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methods</w:t>
            </w:r>
            <w:proofErr w:type="spellEnd"/>
            <w:r w:rsidRPr="005F3081">
              <w:rPr>
                <w:rFonts w:ascii="Times New Roman" w:hAnsi="Times New Roman" w:cs="Times New Roman"/>
                <w:sz w:val="24"/>
                <w:szCs w:val="24"/>
                <w:lang w:val="ru-KZ" w:eastAsia="ru-KZ"/>
              </w:rPr>
              <w:t>: TBL, CBL</w:t>
            </w:r>
          </w:p>
          <w:p w14:paraId="164AF933" w14:textId="77777777" w:rsidR="00BF4936" w:rsidRPr="005F3081" w:rsidRDefault="00BF4936" w:rsidP="00BF4936">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Patient</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interaction</w:t>
            </w:r>
            <w:proofErr w:type="spellEnd"/>
          </w:p>
          <w:p w14:paraId="50584875" w14:textId="5546D5C5" w:rsidR="00BF4936" w:rsidRPr="00BF4936" w:rsidRDefault="00BF4936" w:rsidP="00BF4936">
            <w:pPr>
              <w:spacing w:after="0" w:line="240" w:lineRule="auto"/>
              <w:jc w:val="both"/>
              <w:rPr>
                <w:rFonts w:ascii="Times New Roman" w:hAnsi="Times New Roman" w:cs="Times New Roman"/>
                <w:sz w:val="24"/>
                <w:szCs w:val="24"/>
                <w:lang w:val="en-US"/>
              </w:rPr>
            </w:pPr>
            <w:r w:rsidRPr="005F3081">
              <w:rPr>
                <w:rFonts w:ascii="Times New Roman" w:hAnsi="Times New Roman" w:cs="Times New Roman"/>
                <w:sz w:val="24"/>
                <w:szCs w:val="24"/>
                <w:lang w:val="ru-KZ" w:eastAsia="ru-KZ"/>
              </w:rPr>
              <w:t>Mini-</w:t>
            </w:r>
            <w:proofErr w:type="spellStart"/>
            <w:r w:rsidRPr="005F3081">
              <w:rPr>
                <w:rFonts w:ascii="Times New Roman" w:hAnsi="Times New Roman" w:cs="Times New Roman"/>
                <w:sz w:val="24"/>
                <w:szCs w:val="24"/>
                <w:lang w:val="ru-KZ" w:eastAsia="ru-KZ"/>
              </w:rPr>
              <w:t>conference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on</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the</w:t>
            </w:r>
            <w:proofErr w:type="spellEnd"/>
            <w:r w:rsidRPr="005F3081">
              <w:rPr>
                <w:rFonts w:ascii="Times New Roman" w:hAnsi="Times New Roman" w:cs="Times New Roman"/>
                <w:sz w:val="24"/>
                <w:szCs w:val="24"/>
                <w:lang w:val="ru-KZ" w:eastAsia="ru-KZ"/>
              </w:rPr>
              <w:t xml:space="preserve"> S</w:t>
            </w:r>
            <w:r>
              <w:rPr>
                <w:rFonts w:ascii="Times New Roman" w:hAnsi="Times New Roman" w:cs="Times New Roman"/>
                <w:sz w:val="24"/>
                <w:szCs w:val="24"/>
                <w:lang w:val="en-US" w:eastAsia="ru-KZ"/>
              </w:rPr>
              <w:t>IW</w:t>
            </w:r>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topic</w:t>
            </w:r>
            <w:proofErr w:type="spellEnd"/>
          </w:p>
        </w:tc>
      </w:tr>
      <w:tr w:rsidR="00BF4936" w:rsidRPr="00202123" w14:paraId="0BB0C381" w14:textId="77777777" w:rsidTr="00704AC4">
        <w:trPr>
          <w:trHeight w:val="59"/>
        </w:trPr>
        <w:tc>
          <w:tcPr>
            <w:tcW w:w="562" w:type="dxa"/>
            <w:tcBorders>
              <w:top w:val="single" w:sz="4" w:space="0" w:color="000000"/>
              <w:left w:val="single" w:sz="4" w:space="0" w:color="000000"/>
              <w:bottom w:val="single" w:sz="4" w:space="0" w:color="000000"/>
              <w:right w:val="single" w:sz="4" w:space="0" w:color="000000"/>
            </w:tcBorders>
          </w:tcPr>
          <w:p w14:paraId="28DD94AC" w14:textId="4A32F730" w:rsidR="00BF4936" w:rsidRPr="005733D4" w:rsidRDefault="00BF4936" w:rsidP="00BF4936">
            <w:pPr>
              <w:spacing w:after="0" w:line="240" w:lineRule="auto"/>
              <w:jc w:val="center"/>
              <w:rPr>
                <w:rFonts w:ascii="Times New Roman" w:hAnsi="Times New Roman" w:cs="Times New Roman"/>
                <w:sz w:val="24"/>
                <w:szCs w:val="24"/>
              </w:rPr>
            </w:pPr>
            <w:r w:rsidRPr="005733D4">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14:paraId="579D5616" w14:textId="04189056" w:rsidR="00BF4936" w:rsidRPr="005733D4" w:rsidRDefault="00BF4936" w:rsidP="00BF4936">
            <w:pPr>
              <w:spacing w:after="0" w:line="240" w:lineRule="auto"/>
              <w:rPr>
                <w:rFonts w:ascii="Times New Roman" w:hAnsi="Times New Roman" w:cs="Times New Roman"/>
                <w:sz w:val="24"/>
                <w:szCs w:val="24"/>
              </w:rPr>
            </w:pPr>
            <w:proofErr w:type="spellStart"/>
            <w:r w:rsidRPr="005733D4">
              <w:rPr>
                <w:rFonts w:ascii="Times New Roman" w:hAnsi="Times New Roman" w:cs="Times New Roman"/>
                <w:sz w:val="24"/>
                <w:szCs w:val="24"/>
              </w:rPr>
              <w:t>Epilepsy</w:t>
            </w:r>
            <w:proofErr w:type="spellEnd"/>
            <w:r w:rsidRPr="005733D4">
              <w:rPr>
                <w:rFonts w:ascii="Times New Roman" w:hAnsi="Times New Roman" w:cs="Times New Roman"/>
                <w:sz w:val="24"/>
                <w:szCs w:val="24"/>
              </w:rPr>
              <w:t xml:space="preserve"> </w:t>
            </w:r>
            <w:proofErr w:type="spellStart"/>
            <w:r w:rsidRPr="005733D4">
              <w:rPr>
                <w:rFonts w:ascii="Times New Roman" w:hAnsi="Times New Roman" w:cs="Times New Roman"/>
                <w:sz w:val="24"/>
                <w:szCs w:val="24"/>
              </w:rPr>
              <w:t>and</w:t>
            </w:r>
            <w:proofErr w:type="spellEnd"/>
            <w:r w:rsidRPr="005733D4">
              <w:rPr>
                <w:rFonts w:ascii="Times New Roman" w:hAnsi="Times New Roman" w:cs="Times New Roman"/>
                <w:sz w:val="24"/>
                <w:szCs w:val="24"/>
              </w:rPr>
              <w:t xml:space="preserve"> </w:t>
            </w:r>
            <w:proofErr w:type="spellStart"/>
            <w:r w:rsidRPr="005733D4">
              <w:rPr>
                <w:rFonts w:ascii="Times New Roman" w:hAnsi="Times New Roman" w:cs="Times New Roman"/>
                <w:sz w:val="24"/>
                <w:szCs w:val="24"/>
              </w:rPr>
              <w:t>epileptic</w:t>
            </w:r>
            <w:proofErr w:type="spellEnd"/>
            <w:r w:rsidRPr="005733D4">
              <w:rPr>
                <w:rFonts w:ascii="Times New Roman" w:hAnsi="Times New Roman" w:cs="Times New Roman"/>
                <w:sz w:val="24"/>
                <w:szCs w:val="24"/>
              </w:rPr>
              <w:t xml:space="preserve"> </w:t>
            </w:r>
            <w:proofErr w:type="spellStart"/>
            <w:r w:rsidRPr="005733D4">
              <w:rPr>
                <w:rFonts w:ascii="Times New Roman" w:hAnsi="Times New Roman" w:cs="Times New Roman"/>
                <w:sz w:val="24"/>
                <w:szCs w:val="24"/>
              </w:rPr>
              <w:t>encephalopathies</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1967FC0E" w14:textId="77777777" w:rsidR="00BF4936" w:rsidRPr="005733D4" w:rsidRDefault="00BF4936" w:rsidP="00BF4936">
            <w:pPr>
              <w:spacing w:after="0" w:line="240" w:lineRule="auto"/>
              <w:rPr>
                <w:rFonts w:ascii="Times New Roman" w:hAnsi="Times New Roman" w:cs="Times New Roman"/>
                <w:sz w:val="24"/>
                <w:szCs w:val="24"/>
                <w:lang w:val="en-US"/>
              </w:rPr>
            </w:pPr>
            <w:r w:rsidRPr="005733D4">
              <w:rPr>
                <w:rFonts w:ascii="Times New Roman" w:hAnsi="Times New Roman" w:cs="Times New Roman"/>
                <w:sz w:val="24"/>
                <w:szCs w:val="24"/>
                <w:lang w:val="en-US"/>
              </w:rPr>
              <w:t>Apply knowledge about the classification of epilepsy and epileptic seizures. Etiology and pathogenesis of epilepsy and epileptic syndrome. Treatment of epilepsy. Status epilepticus: clinic, pathogenesis, treatment.</w:t>
            </w:r>
          </w:p>
          <w:p w14:paraId="453D6573" w14:textId="77777777" w:rsidR="00BF4936" w:rsidRPr="005733D4" w:rsidRDefault="00BF4936" w:rsidP="00BF4936">
            <w:pPr>
              <w:spacing w:after="0" w:line="240" w:lineRule="auto"/>
              <w:rPr>
                <w:rFonts w:ascii="Times New Roman" w:hAnsi="Times New Roman" w:cs="Times New Roman"/>
                <w:sz w:val="24"/>
                <w:szCs w:val="24"/>
                <w:lang w:val="en-US"/>
              </w:rPr>
            </w:pPr>
            <w:r w:rsidRPr="005733D4">
              <w:rPr>
                <w:rFonts w:ascii="Times New Roman" w:hAnsi="Times New Roman" w:cs="Times New Roman"/>
                <w:sz w:val="24"/>
                <w:szCs w:val="24"/>
                <w:lang w:val="en-US"/>
              </w:rPr>
              <w:t>Features of the course of epilepsy in children, neonatal convulsions, infantile spasms (West syndrome), Lennox-</w:t>
            </w:r>
            <w:proofErr w:type="spellStart"/>
            <w:r w:rsidRPr="005733D4">
              <w:rPr>
                <w:rFonts w:ascii="Times New Roman" w:hAnsi="Times New Roman" w:cs="Times New Roman"/>
                <w:sz w:val="24"/>
                <w:szCs w:val="24"/>
                <w:lang w:val="en-US"/>
              </w:rPr>
              <w:t>Gastaut</w:t>
            </w:r>
            <w:proofErr w:type="spellEnd"/>
            <w:r w:rsidRPr="005733D4">
              <w:rPr>
                <w:rFonts w:ascii="Times New Roman" w:hAnsi="Times New Roman" w:cs="Times New Roman"/>
                <w:sz w:val="24"/>
                <w:szCs w:val="24"/>
                <w:lang w:val="en-US"/>
              </w:rPr>
              <w:t xml:space="preserve"> syndrome, febrile convulsions, benign </w:t>
            </w:r>
            <w:proofErr w:type="spellStart"/>
            <w:r w:rsidRPr="005733D4">
              <w:rPr>
                <w:rFonts w:ascii="Times New Roman" w:hAnsi="Times New Roman" w:cs="Times New Roman"/>
                <w:sz w:val="24"/>
                <w:szCs w:val="24"/>
                <w:lang w:val="en-US"/>
              </w:rPr>
              <w:t>rolandic</w:t>
            </w:r>
            <w:proofErr w:type="spellEnd"/>
            <w:r w:rsidRPr="005733D4">
              <w:rPr>
                <w:rFonts w:ascii="Times New Roman" w:hAnsi="Times New Roman" w:cs="Times New Roman"/>
                <w:sz w:val="24"/>
                <w:szCs w:val="24"/>
                <w:lang w:val="en-US"/>
              </w:rPr>
              <w:t xml:space="preserve"> epilepsy; non-epileptic paroxysmal disorders in childhood (affective-respiratory attacks).</w:t>
            </w:r>
          </w:p>
          <w:p w14:paraId="5F69C7BD" w14:textId="77777777" w:rsidR="00BF4936" w:rsidRPr="005733D4" w:rsidRDefault="00BF4936" w:rsidP="00BF4936">
            <w:pPr>
              <w:spacing w:after="0" w:line="240" w:lineRule="auto"/>
              <w:rPr>
                <w:rFonts w:ascii="Times New Roman" w:hAnsi="Times New Roman" w:cs="Times New Roman"/>
                <w:sz w:val="24"/>
                <w:szCs w:val="24"/>
                <w:lang w:val="en-US"/>
              </w:rPr>
            </w:pPr>
            <w:r w:rsidRPr="005733D4">
              <w:rPr>
                <w:rFonts w:ascii="Times New Roman" w:hAnsi="Times New Roman" w:cs="Times New Roman"/>
                <w:sz w:val="24"/>
                <w:szCs w:val="24"/>
                <w:lang w:val="en-US"/>
              </w:rPr>
              <w:t>Paraclinical methods in the diagnosis of paroxysmal disorders of consciousness - electroencephalography, CT and MRI of the head.</w:t>
            </w:r>
          </w:p>
          <w:p w14:paraId="49FC6E65" w14:textId="78208B21" w:rsidR="00BF4936" w:rsidRPr="005733D4" w:rsidRDefault="00BF4936" w:rsidP="00BF4936">
            <w:pPr>
              <w:spacing w:after="0" w:line="240" w:lineRule="auto"/>
              <w:rPr>
                <w:rFonts w:ascii="Times New Roman" w:eastAsia="Malgun Gothic" w:hAnsi="Times New Roman" w:cs="Times New Roman"/>
                <w:sz w:val="24"/>
                <w:szCs w:val="24"/>
                <w:lang w:val="en-US"/>
              </w:rPr>
            </w:pPr>
            <w:r w:rsidRPr="005733D4">
              <w:rPr>
                <w:rFonts w:ascii="Times New Roman" w:hAnsi="Times New Roman" w:cs="Times New Roman"/>
                <w:sz w:val="24"/>
                <w:szCs w:val="24"/>
                <w:lang w:val="en-US"/>
              </w:rPr>
              <w:t xml:space="preserve">Principles of prescribing antiepileptic drugs: classification, mechanism of action, pharmacokinetics, side effects, indications </w:t>
            </w:r>
            <w:r w:rsidRPr="005733D4">
              <w:rPr>
                <w:rFonts w:ascii="Times New Roman" w:hAnsi="Times New Roman" w:cs="Times New Roman"/>
                <w:sz w:val="24"/>
                <w:szCs w:val="24"/>
                <w:lang w:val="en-US"/>
              </w:rPr>
              <w:lastRenderedPageBreak/>
              <w:t>and contraindications. Antidepressants classification, mechanism of action, pharmacokinetics, side effects, indications and contraindications</w:t>
            </w:r>
          </w:p>
        </w:tc>
        <w:tc>
          <w:tcPr>
            <w:tcW w:w="5419" w:type="dxa"/>
            <w:tcBorders>
              <w:top w:val="single" w:sz="4" w:space="0" w:color="000000"/>
              <w:left w:val="single" w:sz="4" w:space="0" w:color="000000"/>
              <w:bottom w:val="single" w:sz="4" w:space="0" w:color="000000"/>
              <w:right w:val="single" w:sz="4" w:space="0" w:color="000000"/>
            </w:tcBorders>
          </w:tcPr>
          <w:p w14:paraId="48312322" w14:textId="09B286B8"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sz w:val="24"/>
                <w:szCs w:val="24"/>
                <w:lang w:val="en-US"/>
              </w:rPr>
              <w:lastRenderedPageBreak/>
              <w:t xml:space="preserve">1. </w:t>
            </w:r>
            <w:r w:rsidRPr="005733D4">
              <w:rPr>
                <w:rFonts w:ascii="Times New Roman" w:hAnsi="Times New Roman" w:cs="Times New Roman"/>
                <w:color w:val="000000"/>
                <w:sz w:val="24"/>
                <w:szCs w:val="24"/>
                <w:lang w:val="en-US"/>
              </w:rPr>
              <w:t>P. L. Robert et al. International</w:t>
            </w:r>
            <w:r w:rsidRPr="005733D4">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Neurology</w:t>
            </w:r>
            <w:r w:rsidRPr="005733D4">
              <w:rPr>
                <w:rFonts w:ascii="Times New Roman" w:hAnsi="Times New Roman" w:cs="Times New Roman"/>
                <w:color w:val="000000"/>
                <w:sz w:val="24"/>
                <w:szCs w:val="24"/>
              </w:rPr>
              <w:t xml:space="preserve"> /2016.</w:t>
            </w:r>
          </w:p>
          <w:p w14:paraId="720084F3" w14:textId="51E680E8"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2. Абдрахманова М. Ғ. </w:t>
            </w:r>
            <w:proofErr w:type="spellStart"/>
            <w:r w:rsidRPr="005733D4">
              <w:rPr>
                <w:rFonts w:ascii="Times New Roman" w:hAnsi="Times New Roman" w:cs="Times New Roman"/>
                <w:color w:val="000000"/>
                <w:sz w:val="24"/>
                <w:szCs w:val="24"/>
              </w:rPr>
              <w:t>Балалар</w:t>
            </w:r>
            <w:proofErr w:type="spellEnd"/>
            <w:r w:rsidRPr="005733D4">
              <w:rPr>
                <w:rFonts w:ascii="Times New Roman" w:hAnsi="Times New Roman" w:cs="Times New Roman"/>
                <w:color w:val="000000"/>
                <w:sz w:val="24"/>
                <w:szCs w:val="24"/>
              </w:rPr>
              <w:t xml:space="preserve"> </w:t>
            </w:r>
            <w:proofErr w:type="spellStart"/>
            <w:proofErr w:type="gramStart"/>
            <w:r w:rsidRPr="005733D4">
              <w:rPr>
                <w:rFonts w:ascii="Times New Roman" w:hAnsi="Times New Roman" w:cs="Times New Roman"/>
                <w:color w:val="000000"/>
                <w:sz w:val="24"/>
                <w:szCs w:val="24"/>
              </w:rPr>
              <w:t>неврологиясы</w:t>
            </w:r>
            <w:proofErr w:type="spellEnd"/>
            <w:r w:rsidRPr="005733D4">
              <w:rPr>
                <w:rFonts w:ascii="Times New Roman" w:hAnsi="Times New Roman" w:cs="Times New Roman"/>
                <w:color w:val="000000"/>
                <w:sz w:val="24"/>
                <w:szCs w:val="24"/>
              </w:rPr>
              <w:t xml:space="preserve">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xml:space="preserve"> / М. Ғ. Абдрахманова, Ш. Қ. Омарова, 2018.</w:t>
            </w:r>
          </w:p>
          <w:p w14:paraId="720F7D7A" w14:textId="1160C4B1"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3. Гусев, Евгений Иванович. 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1-</w:t>
            </w:r>
            <w:proofErr w:type="gramStart"/>
            <w:r w:rsidRPr="005733D4">
              <w:rPr>
                <w:rFonts w:ascii="Times New Roman" w:hAnsi="Times New Roman" w:cs="Times New Roman"/>
                <w:color w:val="000000"/>
                <w:sz w:val="24"/>
                <w:szCs w:val="24"/>
              </w:rPr>
              <w:t>том :</w:t>
            </w:r>
            <w:proofErr w:type="gramEnd"/>
            <w:r w:rsidRPr="005733D4">
              <w:rPr>
                <w:rFonts w:ascii="Times New Roman" w:hAnsi="Times New Roman" w:cs="Times New Roman"/>
                <w:color w:val="000000"/>
                <w:sz w:val="24"/>
                <w:szCs w:val="24"/>
              </w:rPr>
              <w:t xml:space="preserve"> Неврология, 2016.</w:t>
            </w:r>
          </w:p>
          <w:p w14:paraId="1BF00FDA" w14:textId="523034C3" w:rsidR="00BF4936" w:rsidRPr="005733D4" w:rsidRDefault="00BF4936" w:rsidP="00BF4936">
            <w:pPr>
              <w:spacing w:after="0" w:line="240" w:lineRule="auto"/>
              <w:rPr>
                <w:rFonts w:ascii="Times New Roman" w:hAnsi="Times New Roman" w:cs="Times New Roman"/>
                <w:color w:val="000000"/>
                <w:sz w:val="24"/>
                <w:szCs w:val="24"/>
              </w:rPr>
            </w:pPr>
            <w:r w:rsidRPr="005733D4">
              <w:rPr>
                <w:rFonts w:ascii="Times New Roman" w:hAnsi="Times New Roman" w:cs="Times New Roman"/>
                <w:sz w:val="24"/>
                <w:szCs w:val="24"/>
              </w:rPr>
              <w:t xml:space="preserve">4. </w:t>
            </w:r>
            <w:r w:rsidRPr="005733D4">
              <w:rPr>
                <w:rFonts w:ascii="Times New Roman" w:hAnsi="Times New Roman" w:cs="Times New Roman"/>
                <w:color w:val="000000"/>
                <w:sz w:val="24"/>
                <w:szCs w:val="24"/>
              </w:rPr>
              <w:t xml:space="preserve">Гусев, Евгений Иванович. 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2-</w:t>
            </w:r>
            <w:proofErr w:type="gramStart"/>
            <w:r w:rsidRPr="005733D4">
              <w:rPr>
                <w:rFonts w:ascii="Times New Roman" w:hAnsi="Times New Roman" w:cs="Times New Roman"/>
                <w:color w:val="000000"/>
                <w:sz w:val="24"/>
                <w:szCs w:val="24"/>
              </w:rPr>
              <w:t>том :</w:t>
            </w:r>
            <w:proofErr w:type="gramEnd"/>
            <w:r w:rsidRPr="005733D4">
              <w:rPr>
                <w:rFonts w:ascii="Times New Roman" w:hAnsi="Times New Roman" w:cs="Times New Roman"/>
                <w:color w:val="000000"/>
                <w:sz w:val="24"/>
                <w:szCs w:val="24"/>
              </w:rPr>
              <w:t xml:space="preserve"> Нейрохирургия, 2016.</w:t>
            </w:r>
          </w:p>
          <w:p w14:paraId="0AD13891" w14:textId="009371E9" w:rsidR="00BF4936" w:rsidRPr="005733D4" w:rsidRDefault="00BF4936" w:rsidP="00BF4936">
            <w:pPr>
              <w:spacing w:after="0" w:line="240" w:lineRule="auto"/>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5. Гусев, Евгений Иванович. Неврология и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учебник в двух томах. Т. 1: Неврология, 2018.</w:t>
            </w:r>
          </w:p>
          <w:p w14:paraId="26547073" w14:textId="4B5B1723" w:rsidR="00BF4936" w:rsidRPr="005733D4" w:rsidRDefault="00BF4936" w:rsidP="00BF4936">
            <w:pPr>
              <w:spacing w:after="0" w:line="240" w:lineRule="auto"/>
              <w:rPr>
                <w:rFonts w:ascii="Times New Roman" w:hAnsi="Times New Roman" w:cs="Times New Roman"/>
                <w:color w:val="000000"/>
                <w:sz w:val="24"/>
                <w:szCs w:val="24"/>
              </w:rPr>
            </w:pPr>
            <w:r w:rsidRPr="005733D4">
              <w:rPr>
                <w:rFonts w:ascii="Times New Roman" w:hAnsi="Times New Roman" w:cs="Times New Roman"/>
                <w:color w:val="000000"/>
                <w:sz w:val="24"/>
                <w:szCs w:val="24"/>
              </w:rPr>
              <w:lastRenderedPageBreak/>
              <w:t xml:space="preserve">6. Гусев, Евгений Иванович. Неврология и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учебник в двух томах. Т. 2: Нейрохирургия, 2018.</w:t>
            </w:r>
          </w:p>
          <w:p w14:paraId="75398B1C" w14:textId="76EFDFA2" w:rsidR="00BF4936" w:rsidRPr="005733D4" w:rsidRDefault="00BF4936" w:rsidP="00BF4936">
            <w:pPr>
              <w:spacing w:after="0" w:line="240" w:lineRule="auto"/>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7. </w:t>
            </w:r>
            <w:proofErr w:type="spellStart"/>
            <w:r w:rsidRPr="005733D4">
              <w:rPr>
                <w:rFonts w:ascii="Times New Roman" w:hAnsi="Times New Roman" w:cs="Times New Roman"/>
                <w:color w:val="000000"/>
                <w:sz w:val="24"/>
                <w:szCs w:val="24"/>
              </w:rPr>
              <w:t>Қайшыбаев</w:t>
            </w:r>
            <w:proofErr w:type="spellEnd"/>
            <w:r w:rsidRPr="005733D4">
              <w:rPr>
                <w:rFonts w:ascii="Times New Roman" w:hAnsi="Times New Roman" w:cs="Times New Roman"/>
                <w:color w:val="000000"/>
                <w:sz w:val="24"/>
                <w:szCs w:val="24"/>
              </w:rPr>
              <w:t xml:space="preserve">, С. Неврология: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xml:space="preserve">. 2 </w:t>
            </w:r>
            <w:proofErr w:type="spellStart"/>
            <w:proofErr w:type="gramStart"/>
            <w:r w:rsidRPr="005733D4">
              <w:rPr>
                <w:rFonts w:ascii="Times New Roman" w:hAnsi="Times New Roman" w:cs="Times New Roman"/>
                <w:color w:val="000000"/>
                <w:sz w:val="24"/>
                <w:szCs w:val="24"/>
              </w:rPr>
              <w:t>кітап</w:t>
            </w:r>
            <w:proofErr w:type="spellEnd"/>
            <w:r w:rsidRPr="005733D4">
              <w:rPr>
                <w:rFonts w:ascii="Times New Roman" w:hAnsi="Times New Roman" w:cs="Times New Roman"/>
                <w:color w:val="000000"/>
                <w:sz w:val="24"/>
                <w:szCs w:val="24"/>
              </w:rPr>
              <w:t xml:space="preserve">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Арнайы</w:t>
            </w:r>
            <w:proofErr w:type="spellEnd"/>
            <w:r w:rsidRPr="005733D4">
              <w:rPr>
                <w:rFonts w:ascii="Times New Roman" w:hAnsi="Times New Roman" w:cs="Times New Roman"/>
                <w:color w:val="000000"/>
                <w:sz w:val="24"/>
                <w:szCs w:val="24"/>
              </w:rPr>
              <w:t xml:space="preserve"> невропатология, 2018.</w:t>
            </w:r>
          </w:p>
          <w:p w14:paraId="1504C9CE" w14:textId="77777777" w:rsidR="00BF4936" w:rsidRPr="00202123" w:rsidRDefault="00BF4936" w:rsidP="00BF4936">
            <w:pPr>
              <w:spacing w:after="0" w:line="240" w:lineRule="auto"/>
              <w:rPr>
                <w:rFonts w:ascii="Times New Roman" w:hAnsi="Times New Roman" w:cs="Times New Roman"/>
                <w:color w:val="000000"/>
                <w:sz w:val="24"/>
                <w:szCs w:val="24"/>
              </w:rPr>
            </w:pPr>
            <w:r w:rsidRPr="00202123">
              <w:rPr>
                <w:rFonts w:ascii="Times New Roman" w:hAnsi="Times New Roman" w:cs="Times New Roman"/>
                <w:color w:val="000000"/>
                <w:sz w:val="24"/>
                <w:szCs w:val="24"/>
              </w:rPr>
              <w:t xml:space="preserve">8. </w:t>
            </w:r>
            <w:r w:rsidRPr="005733D4">
              <w:rPr>
                <w:rFonts w:ascii="Times New Roman" w:hAnsi="Times New Roman" w:cs="Times New Roman"/>
                <w:color w:val="000000"/>
                <w:sz w:val="24"/>
                <w:szCs w:val="24"/>
                <w:lang w:val="en-US"/>
              </w:rPr>
              <w:t>Oxford</w:t>
            </w:r>
            <w:r w:rsidRPr="00202123">
              <w:rPr>
                <w:rFonts w:ascii="Times New Roman" w:hAnsi="Times New Roman" w:cs="Times New Roman"/>
                <w:color w:val="000000"/>
                <w:sz w:val="24"/>
                <w:szCs w:val="24"/>
              </w:rPr>
              <w:t>_</w:t>
            </w:r>
            <w:proofErr w:type="spellStart"/>
            <w:r w:rsidRPr="005733D4">
              <w:rPr>
                <w:rFonts w:ascii="Times New Roman" w:hAnsi="Times New Roman" w:cs="Times New Roman"/>
                <w:color w:val="000000"/>
                <w:sz w:val="24"/>
                <w:szCs w:val="24"/>
                <w:lang w:val="en-US"/>
              </w:rPr>
              <w:t>Handook</w:t>
            </w:r>
            <w:proofErr w:type="spellEnd"/>
            <w:r w:rsidRPr="00202123">
              <w:rPr>
                <w:rFonts w:ascii="Times New Roman" w:hAnsi="Times New Roman" w:cs="Times New Roman"/>
                <w:color w:val="000000"/>
                <w:sz w:val="24"/>
                <w:szCs w:val="24"/>
              </w:rPr>
              <w:t>_</w:t>
            </w:r>
            <w:r w:rsidRPr="005733D4">
              <w:rPr>
                <w:rFonts w:ascii="Times New Roman" w:hAnsi="Times New Roman" w:cs="Times New Roman"/>
                <w:color w:val="000000"/>
                <w:sz w:val="24"/>
                <w:szCs w:val="24"/>
                <w:lang w:val="en-US"/>
              </w:rPr>
              <w:t>of</w:t>
            </w:r>
            <w:r w:rsidRPr="00202123">
              <w:rPr>
                <w:rFonts w:ascii="Times New Roman" w:hAnsi="Times New Roman" w:cs="Times New Roman"/>
                <w:color w:val="000000"/>
                <w:sz w:val="24"/>
                <w:szCs w:val="24"/>
              </w:rPr>
              <w:t>_</w:t>
            </w:r>
            <w:r w:rsidRPr="005733D4">
              <w:rPr>
                <w:rFonts w:ascii="Times New Roman" w:hAnsi="Times New Roman" w:cs="Times New Roman"/>
                <w:color w:val="000000"/>
                <w:sz w:val="24"/>
                <w:szCs w:val="24"/>
                <w:lang w:val="en-US"/>
              </w:rPr>
              <w:t>Neurology</w:t>
            </w:r>
          </w:p>
          <w:p w14:paraId="17851A2C" w14:textId="3DC7B7B7" w:rsidR="00BF4936" w:rsidRPr="005733D4" w:rsidRDefault="00BF4936" w:rsidP="00BF4936">
            <w:pPr>
              <w:spacing w:after="0" w:line="240" w:lineRule="auto"/>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9. Pellock. Pellock</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s</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Pediatric</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Epilepsy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Diagnosis</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and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Therapy</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 xml:space="preserve"> 4</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2017</w:t>
            </w:r>
          </w:p>
          <w:p w14:paraId="17FEBA94" w14:textId="642717EF" w:rsidR="00BF4936" w:rsidRPr="005733D4" w:rsidRDefault="00BF4936" w:rsidP="00BF4936">
            <w:pPr>
              <w:spacing w:after="0" w:line="240" w:lineRule="auto"/>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10. MCU 2016 (What Do I Do Now) Pediatric Neurology 2nd Edition</w:t>
            </w:r>
          </w:p>
          <w:p w14:paraId="0D7C1D34" w14:textId="3CD826F3" w:rsidR="00BF4936" w:rsidRPr="005733D4" w:rsidRDefault="00BF4936" w:rsidP="00BF4936">
            <w:pPr>
              <w:spacing w:after="0" w:line="240" w:lineRule="auto"/>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11. Гусев, Евгений Иванович. Эпилепсия и ее </w:t>
            </w:r>
            <w:proofErr w:type="gramStart"/>
            <w:r w:rsidRPr="005733D4">
              <w:rPr>
                <w:rFonts w:ascii="Times New Roman" w:hAnsi="Times New Roman" w:cs="Times New Roman"/>
                <w:color w:val="000000"/>
                <w:sz w:val="24"/>
                <w:szCs w:val="24"/>
              </w:rPr>
              <w:t>лечение :</w:t>
            </w:r>
            <w:proofErr w:type="gramEnd"/>
            <w:r w:rsidRPr="005733D4">
              <w:rPr>
                <w:rFonts w:ascii="Times New Roman" w:hAnsi="Times New Roman" w:cs="Times New Roman"/>
                <w:color w:val="000000"/>
                <w:sz w:val="24"/>
                <w:szCs w:val="24"/>
              </w:rPr>
              <w:t xml:space="preserve"> монография / Е. И. Гусев, Г. Н. Авакян, А. С. Никифоров, 2016.</w:t>
            </w:r>
          </w:p>
          <w:p w14:paraId="183A8782" w14:textId="5A017102" w:rsidR="00BF4936" w:rsidRPr="005733D4" w:rsidRDefault="00BF4936" w:rsidP="00BF4936">
            <w:pPr>
              <w:spacing w:after="0" w:line="240" w:lineRule="auto"/>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12. Л. Н. </w:t>
            </w:r>
            <w:proofErr w:type="spellStart"/>
            <w:r w:rsidRPr="005733D4">
              <w:rPr>
                <w:rFonts w:ascii="Times New Roman" w:hAnsi="Times New Roman" w:cs="Times New Roman"/>
                <w:color w:val="000000"/>
                <w:sz w:val="24"/>
                <w:szCs w:val="24"/>
              </w:rPr>
              <w:t>Неробкова</w:t>
            </w:r>
            <w:proofErr w:type="spellEnd"/>
            <w:r w:rsidRPr="005733D4">
              <w:rPr>
                <w:rFonts w:ascii="Times New Roman" w:hAnsi="Times New Roman" w:cs="Times New Roman"/>
                <w:color w:val="000000"/>
                <w:sz w:val="24"/>
                <w:szCs w:val="24"/>
              </w:rPr>
              <w:t xml:space="preserve">, Г. Г. Авакян, Т. А. Воронина, Г. Н. Авакян, 2020. Клиническая электроэнцефалография. </w:t>
            </w:r>
            <w:proofErr w:type="spellStart"/>
            <w:r w:rsidRPr="005733D4">
              <w:rPr>
                <w:rFonts w:ascii="Times New Roman" w:hAnsi="Times New Roman" w:cs="Times New Roman"/>
                <w:color w:val="000000"/>
                <w:sz w:val="24"/>
                <w:szCs w:val="24"/>
              </w:rPr>
              <w:t>Фармакоэлектроэнцефалография</w:t>
            </w:r>
            <w:proofErr w:type="spellEnd"/>
          </w:p>
          <w:p w14:paraId="58FBB5FB" w14:textId="3B52499D" w:rsidR="00BF4936" w:rsidRPr="008E13C0" w:rsidRDefault="00BF4936" w:rsidP="00BF4936">
            <w:pPr>
              <w:spacing w:after="0" w:line="240" w:lineRule="auto"/>
              <w:rPr>
                <w:rFonts w:ascii="Times New Roman" w:hAnsi="Times New Roman" w:cs="Times New Roman"/>
                <w:color w:val="000000"/>
                <w:sz w:val="24"/>
                <w:szCs w:val="24"/>
              </w:rPr>
            </w:pPr>
            <w:r w:rsidRPr="008E13C0">
              <w:rPr>
                <w:rFonts w:ascii="Times New Roman" w:hAnsi="Times New Roman" w:cs="Times New Roman"/>
                <w:color w:val="000000"/>
                <w:sz w:val="24"/>
                <w:szCs w:val="24"/>
              </w:rPr>
              <w:t xml:space="preserve">13. </w:t>
            </w:r>
            <w:r w:rsidRPr="005733D4">
              <w:rPr>
                <w:rFonts w:ascii="Times New Roman" w:hAnsi="Times New Roman" w:cs="Times New Roman"/>
                <w:color w:val="000000"/>
                <w:sz w:val="24"/>
                <w:szCs w:val="24"/>
                <w:lang w:val="en-US"/>
              </w:rPr>
              <w:t>Wyllie</w:t>
            </w:r>
            <w:r w:rsidRPr="008E13C0">
              <w:rPr>
                <w:rFonts w:ascii="Times New Roman" w:hAnsi="Times New Roman" w:cs="Times New Roman"/>
                <w:color w:val="000000"/>
                <w:sz w:val="24"/>
                <w:szCs w:val="24"/>
              </w:rPr>
              <w:t xml:space="preserve"> 39 </w:t>
            </w:r>
            <w:r w:rsidRPr="005733D4">
              <w:rPr>
                <w:rFonts w:ascii="Times New Roman" w:hAnsi="Times New Roman" w:cs="Times New Roman"/>
                <w:color w:val="000000"/>
                <w:sz w:val="24"/>
                <w:szCs w:val="24"/>
                <w:lang w:val="en-US"/>
              </w:rPr>
              <w:t>s</w:t>
            </w:r>
            <w:r w:rsidRPr="008E13C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Treatment</w:t>
            </w:r>
            <w:r w:rsidRPr="008E13C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of</w:t>
            </w:r>
            <w:r w:rsidRPr="008E13C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Epilepsy</w:t>
            </w:r>
            <w:r w:rsidRPr="008E13C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Principles</w:t>
            </w:r>
            <w:r w:rsidRPr="008E13C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and</w:t>
            </w:r>
            <w:r w:rsidRPr="008E13C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Practice</w:t>
            </w:r>
            <w:r w:rsidRPr="008E13C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Wyllie</w:t>
            </w:r>
            <w:r w:rsidRPr="008E13C0">
              <w:rPr>
                <w:rFonts w:ascii="Times New Roman" w:hAnsi="Times New Roman" w:cs="Times New Roman"/>
                <w:color w:val="000000"/>
                <w:sz w:val="24"/>
                <w:szCs w:val="24"/>
              </w:rPr>
              <w:t xml:space="preserve">, 7 </w:t>
            </w:r>
            <w:r w:rsidRPr="005733D4">
              <w:rPr>
                <w:rFonts w:ascii="Times New Roman" w:hAnsi="Times New Roman" w:cs="Times New Roman"/>
                <w:color w:val="000000"/>
                <w:sz w:val="24"/>
                <w:szCs w:val="24"/>
                <w:lang w:val="en-US"/>
              </w:rPr>
              <w:t>ed</w:t>
            </w:r>
            <w:r w:rsidRPr="008E13C0">
              <w:rPr>
                <w:rFonts w:ascii="Times New Roman" w:hAnsi="Times New Roman" w:cs="Times New Roman"/>
                <w:color w:val="000000"/>
                <w:sz w:val="24"/>
                <w:szCs w:val="24"/>
              </w:rPr>
              <w:t>, 2021</w:t>
            </w:r>
          </w:p>
          <w:p w14:paraId="75B29117" w14:textId="2B3F4898" w:rsidR="00BF4936" w:rsidRPr="00AB3F05" w:rsidRDefault="00BF4936" w:rsidP="00BF4936">
            <w:pPr>
              <w:spacing w:after="0" w:line="240" w:lineRule="auto"/>
              <w:rPr>
                <w:rFonts w:ascii="Times New Roman" w:hAnsi="Times New Roman" w:cs="Times New Roman"/>
                <w:color w:val="000000"/>
                <w:sz w:val="24"/>
                <w:szCs w:val="24"/>
                <w:lang w:val="en-US"/>
              </w:rPr>
            </w:pPr>
            <w:r w:rsidRPr="00AB3F05">
              <w:rPr>
                <w:rFonts w:ascii="Times New Roman" w:hAnsi="Times New Roman" w:cs="Times New Roman"/>
                <w:color w:val="000000"/>
                <w:sz w:val="24"/>
                <w:szCs w:val="24"/>
                <w:lang w:val="en-US"/>
              </w:rPr>
              <w:t>14. Epilepsy</w:t>
            </w:r>
            <w:r>
              <w:rPr>
                <w:rFonts w:ascii="Times New Roman" w:hAnsi="Times New Roman" w:cs="Times New Roman"/>
                <w:color w:val="000000"/>
                <w:sz w:val="24"/>
                <w:szCs w:val="24"/>
                <w:lang w:val="en-US"/>
              </w:rPr>
              <w:t xml:space="preserve"> </w:t>
            </w:r>
            <w:r w:rsidRPr="00AB3F05">
              <w:rPr>
                <w:rFonts w:ascii="Times New Roman" w:hAnsi="Times New Roman" w:cs="Times New Roman"/>
                <w:color w:val="000000"/>
                <w:sz w:val="24"/>
                <w:szCs w:val="24"/>
                <w:lang w:val="en-US"/>
              </w:rPr>
              <w:t>Cascino</w:t>
            </w:r>
            <w:r>
              <w:rPr>
                <w:rFonts w:ascii="Times New Roman" w:hAnsi="Times New Roman" w:cs="Times New Roman"/>
                <w:color w:val="000000"/>
                <w:sz w:val="24"/>
                <w:szCs w:val="24"/>
                <w:lang w:val="en-US"/>
              </w:rPr>
              <w:t xml:space="preserve"> </w:t>
            </w:r>
            <w:r w:rsidRPr="00AB3F05">
              <w:rPr>
                <w:rFonts w:ascii="Times New Roman" w:hAnsi="Times New Roman" w:cs="Times New Roman"/>
                <w:color w:val="000000"/>
                <w:sz w:val="24"/>
                <w:szCs w:val="24"/>
                <w:lang w:val="en-US"/>
              </w:rPr>
              <w:t>2</w:t>
            </w:r>
            <w:r>
              <w:rPr>
                <w:rFonts w:ascii="Times New Roman" w:hAnsi="Times New Roman" w:cs="Times New Roman"/>
                <w:color w:val="000000"/>
                <w:sz w:val="24"/>
                <w:szCs w:val="24"/>
                <w:lang w:val="en-US"/>
              </w:rPr>
              <w:t xml:space="preserve"> </w:t>
            </w:r>
            <w:r w:rsidRPr="00AB3F05">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 xml:space="preserve">, </w:t>
            </w:r>
            <w:r w:rsidRPr="00AB3F05">
              <w:rPr>
                <w:rFonts w:ascii="Times New Roman" w:hAnsi="Times New Roman" w:cs="Times New Roman"/>
                <w:color w:val="000000"/>
                <w:sz w:val="24"/>
                <w:szCs w:val="24"/>
                <w:lang w:val="en-US"/>
              </w:rPr>
              <w:t>2021</w:t>
            </w:r>
          </w:p>
          <w:p w14:paraId="0DF6DF93" w14:textId="53D6E5E5" w:rsidR="00BF4936" w:rsidRPr="005733D4" w:rsidRDefault="00BF4936" w:rsidP="00BF4936">
            <w:pPr>
              <w:spacing w:after="0" w:line="240" w:lineRule="auto"/>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15. CURRENT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Diagnosis</w:t>
            </w:r>
            <w:r>
              <w:rPr>
                <w:rFonts w:ascii="Times New Roman" w:hAnsi="Times New Roman" w:cs="Times New Roman"/>
                <w:color w:val="000000"/>
                <w:sz w:val="24"/>
                <w:szCs w:val="24"/>
                <w:lang w:val="en-US"/>
              </w:rPr>
              <w:t xml:space="preserve"> and </w:t>
            </w:r>
            <w:r w:rsidRPr="005733D4">
              <w:rPr>
                <w:rFonts w:ascii="Times New Roman" w:hAnsi="Times New Roman" w:cs="Times New Roman"/>
                <w:color w:val="000000"/>
                <w:sz w:val="24"/>
                <w:szCs w:val="24"/>
                <w:lang w:val="en-US"/>
              </w:rPr>
              <w:t>Treatment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Neurology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Brust</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3</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2019</w:t>
            </w:r>
          </w:p>
          <w:p w14:paraId="742401D0" w14:textId="452CD846" w:rsidR="00BF4936" w:rsidRPr="005733D4" w:rsidRDefault="00BF4936" w:rsidP="00BF4936">
            <w:pPr>
              <w:spacing w:after="0" w:line="240" w:lineRule="auto"/>
              <w:rPr>
                <w:rFonts w:ascii="Times New Roman" w:hAnsi="Times New Roman" w:cs="Times New Roman"/>
                <w:sz w:val="24"/>
                <w:szCs w:val="24"/>
                <w:lang w:val="en-US"/>
              </w:rPr>
            </w:pPr>
            <w:r w:rsidRPr="005733D4">
              <w:rPr>
                <w:rFonts w:ascii="Times New Roman" w:hAnsi="Times New Roman" w:cs="Times New Roman"/>
                <w:color w:val="000000"/>
                <w:sz w:val="24"/>
                <w:szCs w:val="24"/>
                <w:lang w:val="en-US"/>
              </w:rPr>
              <w:t>16. Dredge</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 xml:space="preserve"> Handbook of </w:t>
            </w:r>
            <w:r>
              <w:rPr>
                <w:rFonts w:ascii="Times New Roman" w:hAnsi="Times New Roman" w:cs="Times New Roman"/>
                <w:color w:val="000000"/>
                <w:sz w:val="24"/>
                <w:szCs w:val="24"/>
                <w:lang w:val="en-US"/>
              </w:rPr>
              <w:t>p</w:t>
            </w:r>
            <w:r w:rsidRPr="005733D4">
              <w:rPr>
                <w:rFonts w:ascii="Times New Roman" w:hAnsi="Times New Roman" w:cs="Times New Roman"/>
                <w:color w:val="000000"/>
                <w:sz w:val="24"/>
                <w:szCs w:val="24"/>
                <w:lang w:val="en-US"/>
              </w:rPr>
              <w:t xml:space="preserve">ediatric </w:t>
            </w:r>
            <w:r>
              <w:rPr>
                <w:rFonts w:ascii="Times New Roman" w:hAnsi="Times New Roman" w:cs="Times New Roman"/>
                <w:color w:val="000000"/>
                <w:sz w:val="24"/>
                <w:szCs w:val="24"/>
                <w:lang w:val="en-US"/>
              </w:rPr>
              <w:t>e</w:t>
            </w:r>
            <w:r w:rsidRPr="005733D4">
              <w:rPr>
                <w:rFonts w:ascii="Times New Roman" w:hAnsi="Times New Roman" w:cs="Times New Roman"/>
                <w:color w:val="000000"/>
                <w:sz w:val="24"/>
                <w:szCs w:val="24"/>
                <w:lang w:val="en-US"/>
              </w:rPr>
              <w:t>pilepsy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1 ed 2022</w:t>
            </w:r>
          </w:p>
        </w:tc>
        <w:tc>
          <w:tcPr>
            <w:tcW w:w="1243" w:type="dxa"/>
            <w:tcBorders>
              <w:top w:val="single" w:sz="4" w:space="0" w:color="000000"/>
              <w:left w:val="single" w:sz="4" w:space="0" w:color="000000"/>
              <w:bottom w:val="single" w:sz="4" w:space="0" w:color="000000"/>
              <w:right w:val="single" w:sz="4" w:space="0" w:color="000000"/>
            </w:tcBorders>
          </w:tcPr>
          <w:p w14:paraId="6EB2A4DD" w14:textId="77777777" w:rsidR="00BF4936" w:rsidRPr="005F3081" w:rsidRDefault="00BF4936" w:rsidP="00BF4936">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lastRenderedPageBreak/>
              <w:t>Use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of</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active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learning</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methods</w:t>
            </w:r>
            <w:proofErr w:type="spellEnd"/>
            <w:r w:rsidRPr="005F3081">
              <w:rPr>
                <w:rFonts w:ascii="Times New Roman" w:hAnsi="Times New Roman" w:cs="Times New Roman"/>
                <w:sz w:val="24"/>
                <w:szCs w:val="24"/>
                <w:lang w:val="ru-KZ" w:eastAsia="ru-KZ"/>
              </w:rPr>
              <w:t>: TBL, CBL</w:t>
            </w:r>
          </w:p>
          <w:p w14:paraId="566BAC58" w14:textId="77777777" w:rsidR="00BF4936" w:rsidRPr="005F3081" w:rsidRDefault="00BF4936" w:rsidP="00BF4936">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Patient</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interaction</w:t>
            </w:r>
            <w:proofErr w:type="spellEnd"/>
          </w:p>
          <w:p w14:paraId="246682B3" w14:textId="7BBF81C2" w:rsidR="00BF4936" w:rsidRPr="005733D4" w:rsidRDefault="00BF4936" w:rsidP="00BF4936">
            <w:pPr>
              <w:spacing w:after="0" w:line="240" w:lineRule="auto"/>
              <w:jc w:val="both"/>
              <w:rPr>
                <w:rFonts w:ascii="Times New Roman" w:hAnsi="Times New Roman" w:cs="Times New Roman"/>
                <w:sz w:val="24"/>
                <w:szCs w:val="24"/>
                <w:lang w:val="en-US"/>
              </w:rPr>
            </w:pPr>
            <w:r w:rsidRPr="005F3081">
              <w:rPr>
                <w:rFonts w:ascii="Times New Roman" w:hAnsi="Times New Roman" w:cs="Times New Roman"/>
                <w:sz w:val="24"/>
                <w:szCs w:val="24"/>
                <w:lang w:val="ru-KZ" w:eastAsia="ru-KZ"/>
              </w:rPr>
              <w:t>Mini-</w:t>
            </w:r>
            <w:proofErr w:type="spellStart"/>
            <w:r w:rsidRPr="005F3081">
              <w:rPr>
                <w:rFonts w:ascii="Times New Roman" w:hAnsi="Times New Roman" w:cs="Times New Roman"/>
                <w:sz w:val="24"/>
                <w:szCs w:val="24"/>
                <w:lang w:val="ru-KZ" w:eastAsia="ru-KZ"/>
              </w:rPr>
              <w:t>conference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on</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the</w:t>
            </w:r>
            <w:proofErr w:type="spellEnd"/>
            <w:r w:rsidRPr="005F3081">
              <w:rPr>
                <w:rFonts w:ascii="Times New Roman" w:hAnsi="Times New Roman" w:cs="Times New Roman"/>
                <w:sz w:val="24"/>
                <w:szCs w:val="24"/>
                <w:lang w:val="ru-KZ" w:eastAsia="ru-KZ"/>
              </w:rPr>
              <w:t xml:space="preserve"> S</w:t>
            </w:r>
            <w:r>
              <w:rPr>
                <w:rFonts w:ascii="Times New Roman" w:hAnsi="Times New Roman" w:cs="Times New Roman"/>
                <w:sz w:val="24"/>
                <w:szCs w:val="24"/>
                <w:lang w:val="en-US" w:eastAsia="ru-KZ"/>
              </w:rPr>
              <w:t>IW</w:t>
            </w:r>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topic</w:t>
            </w:r>
            <w:proofErr w:type="spellEnd"/>
          </w:p>
        </w:tc>
      </w:tr>
      <w:tr w:rsidR="00BF4936" w:rsidRPr="00202123" w14:paraId="76C1AB05" w14:textId="77777777" w:rsidTr="00704AC4">
        <w:trPr>
          <w:trHeight w:val="59"/>
        </w:trPr>
        <w:tc>
          <w:tcPr>
            <w:tcW w:w="562" w:type="dxa"/>
            <w:tcBorders>
              <w:top w:val="single" w:sz="4" w:space="0" w:color="000000"/>
              <w:left w:val="single" w:sz="4" w:space="0" w:color="000000"/>
              <w:bottom w:val="single" w:sz="4" w:space="0" w:color="000000"/>
              <w:right w:val="single" w:sz="4" w:space="0" w:color="000000"/>
            </w:tcBorders>
          </w:tcPr>
          <w:p w14:paraId="1748E15D" w14:textId="2041C5D4" w:rsidR="00BF4936" w:rsidRPr="005733D4" w:rsidRDefault="00BF4936" w:rsidP="00BF4936">
            <w:pPr>
              <w:spacing w:after="0" w:line="240" w:lineRule="auto"/>
              <w:jc w:val="center"/>
              <w:rPr>
                <w:rFonts w:ascii="Times New Roman" w:hAnsi="Times New Roman" w:cs="Times New Roman"/>
                <w:sz w:val="24"/>
                <w:szCs w:val="24"/>
              </w:rPr>
            </w:pPr>
            <w:r w:rsidRPr="005733D4">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14:paraId="61FA7AC9" w14:textId="6788DB77" w:rsidR="00BF4936" w:rsidRPr="005733D4" w:rsidRDefault="00BF4936" w:rsidP="00BF4936">
            <w:pPr>
              <w:spacing w:after="0" w:line="240" w:lineRule="auto"/>
              <w:rPr>
                <w:rFonts w:ascii="Times New Roman" w:hAnsi="Times New Roman" w:cs="Times New Roman"/>
                <w:sz w:val="24"/>
                <w:szCs w:val="24"/>
              </w:rPr>
            </w:pPr>
            <w:r w:rsidRPr="005733D4">
              <w:rPr>
                <w:rFonts w:ascii="Times New Roman" w:hAnsi="Times New Roman" w:cs="Times New Roman"/>
                <w:sz w:val="24"/>
                <w:szCs w:val="24"/>
                <w:lang w:val="en-US"/>
              </w:rPr>
              <w:t>H</w:t>
            </w:r>
            <w:proofErr w:type="spellStart"/>
            <w:r w:rsidRPr="005733D4">
              <w:rPr>
                <w:rFonts w:ascii="Times New Roman" w:hAnsi="Times New Roman" w:cs="Times New Roman"/>
                <w:sz w:val="24"/>
                <w:szCs w:val="24"/>
              </w:rPr>
              <w:t>ereditary</w:t>
            </w:r>
            <w:proofErr w:type="spellEnd"/>
            <w:r w:rsidRPr="005733D4">
              <w:rPr>
                <w:rFonts w:ascii="Times New Roman" w:hAnsi="Times New Roman" w:cs="Times New Roman"/>
                <w:sz w:val="24"/>
                <w:szCs w:val="24"/>
              </w:rPr>
              <w:t xml:space="preserve"> </w:t>
            </w:r>
            <w:proofErr w:type="spellStart"/>
            <w:r w:rsidRPr="005733D4">
              <w:rPr>
                <w:rFonts w:ascii="Times New Roman" w:hAnsi="Times New Roman" w:cs="Times New Roman"/>
                <w:sz w:val="24"/>
                <w:szCs w:val="24"/>
              </w:rPr>
              <w:t>neuromuscular</w:t>
            </w:r>
            <w:proofErr w:type="spellEnd"/>
            <w:r w:rsidRPr="005733D4">
              <w:rPr>
                <w:rFonts w:ascii="Times New Roman" w:hAnsi="Times New Roman" w:cs="Times New Roman"/>
                <w:sz w:val="24"/>
                <w:szCs w:val="24"/>
              </w:rPr>
              <w:t xml:space="preserve"> </w:t>
            </w:r>
            <w:proofErr w:type="spellStart"/>
            <w:r w:rsidRPr="005733D4">
              <w:rPr>
                <w:rFonts w:ascii="Times New Roman" w:hAnsi="Times New Roman" w:cs="Times New Roman"/>
                <w:sz w:val="24"/>
                <w:szCs w:val="24"/>
              </w:rPr>
              <w:t>diseases</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7BAE5A6F" w14:textId="77777777" w:rsidR="00BF4936" w:rsidRPr="005733D4" w:rsidRDefault="00BF4936" w:rsidP="00BF4936">
            <w:pPr>
              <w:pStyle w:val="af2"/>
              <w:rPr>
                <w:rFonts w:ascii="Times New Roman" w:hAnsi="Times New Roman"/>
                <w:sz w:val="24"/>
                <w:szCs w:val="24"/>
                <w:lang w:val="kk-KZ"/>
              </w:rPr>
            </w:pPr>
            <w:r w:rsidRPr="005733D4">
              <w:rPr>
                <w:rFonts w:ascii="Times New Roman" w:hAnsi="Times New Roman"/>
                <w:sz w:val="24"/>
                <w:szCs w:val="24"/>
                <w:lang w:val="kk-KZ"/>
              </w:rPr>
              <w:t>Know about hereditary neuromuscular diseases,</w:t>
            </w:r>
          </w:p>
          <w:p w14:paraId="6AD0423E" w14:textId="77777777" w:rsidR="00BF4936" w:rsidRPr="005733D4" w:rsidRDefault="00BF4936" w:rsidP="00BF4936">
            <w:pPr>
              <w:pStyle w:val="af2"/>
              <w:rPr>
                <w:rFonts w:ascii="Times New Roman" w:hAnsi="Times New Roman"/>
                <w:sz w:val="24"/>
                <w:szCs w:val="24"/>
                <w:lang w:val="kk-KZ"/>
              </w:rPr>
            </w:pPr>
            <w:r w:rsidRPr="005733D4">
              <w:rPr>
                <w:rFonts w:ascii="Times New Roman" w:hAnsi="Times New Roman"/>
                <w:sz w:val="24"/>
                <w:szCs w:val="24"/>
                <w:lang w:val="kk-KZ"/>
              </w:rPr>
              <w:t>Classify diseases about HNMZ,</w:t>
            </w:r>
          </w:p>
          <w:p w14:paraId="528A3058" w14:textId="77777777" w:rsidR="00BF4936" w:rsidRPr="005733D4" w:rsidRDefault="00BF4936" w:rsidP="00BF4936">
            <w:pPr>
              <w:pStyle w:val="af2"/>
              <w:rPr>
                <w:rFonts w:ascii="Times New Roman" w:hAnsi="Times New Roman"/>
                <w:sz w:val="24"/>
                <w:szCs w:val="24"/>
                <w:lang w:val="kk-KZ"/>
              </w:rPr>
            </w:pPr>
            <w:r w:rsidRPr="005733D4">
              <w:rPr>
                <w:rFonts w:ascii="Times New Roman" w:hAnsi="Times New Roman"/>
                <w:sz w:val="24"/>
                <w:szCs w:val="24"/>
                <w:lang w:val="kk-KZ"/>
              </w:rPr>
              <w:t>Be able to identify family history;</w:t>
            </w:r>
          </w:p>
          <w:p w14:paraId="1A6D887F" w14:textId="77777777" w:rsidR="00BF4936" w:rsidRPr="005733D4" w:rsidRDefault="00BF4936" w:rsidP="00BF4936">
            <w:pPr>
              <w:pStyle w:val="af2"/>
              <w:rPr>
                <w:rFonts w:ascii="Times New Roman" w:hAnsi="Times New Roman"/>
                <w:sz w:val="24"/>
                <w:szCs w:val="24"/>
                <w:lang w:val="kk-KZ"/>
              </w:rPr>
            </w:pPr>
            <w:r w:rsidRPr="005733D4">
              <w:rPr>
                <w:rFonts w:ascii="Times New Roman" w:hAnsi="Times New Roman"/>
                <w:sz w:val="24"/>
                <w:szCs w:val="24"/>
                <w:lang w:val="kk-KZ"/>
              </w:rPr>
              <w:t>Interpret clinical and laboratory-instrumental data for the diagnosis and treatment of the identified pathology in accordance with the principles of evidence-based medicine.</w:t>
            </w:r>
          </w:p>
          <w:p w14:paraId="771A3285" w14:textId="77777777" w:rsidR="00BF4936" w:rsidRPr="005733D4" w:rsidRDefault="00BF4936" w:rsidP="00BF4936">
            <w:pPr>
              <w:pStyle w:val="af2"/>
              <w:rPr>
                <w:rFonts w:ascii="Times New Roman" w:hAnsi="Times New Roman"/>
                <w:sz w:val="24"/>
                <w:szCs w:val="24"/>
                <w:lang w:val="kk-KZ"/>
              </w:rPr>
            </w:pPr>
            <w:r w:rsidRPr="005733D4">
              <w:rPr>
                <w:rFonts w:ascii="Times New Roman" w:hAnsi="Times New Roman"/>
                <w:sz w:val="24"/>
                <w:szCs w:val="24"/>
                <w:lang w:val="kk-KZ"/>
              </w:rPr>
              <w:t>Diagnose by clinical manifestations of hereditary neuromuscular diseases;</w:t>
            </w:r>
          </w:p>
          <w:p w14:paraId="431115F9" w14:textId="77777777" w:rsidR="00BF4936" w:rsidRPr="005733D4" w:rsidRDefault="00BF4936" w:rsidP="00BF4936">
            <w:pPr>
              <w:pStyle w:val="af2"/>
              <w:rPr>
                <w:rFonts w:ascii="Times New Roman" w:hAnsi="Times New Roman"/>
                <w:sz w:val="24"/>
                <w:szCs w:val="24"/>
                <w:lang w:val="kk-KZ"/>
              </w:rPr>
            </w:pPr>
            <w:r w:rsidRPr="005733D4">
              <w:rPr>
                <w:rFonts w:ascii="Times New Roman" w:hAnsi="Times New Roman"/>
                <w:sz w:val="24"/>
                <w:szCs w:val="24"/>
                <w:lang w:val="kk-KZ"/>
              </w:rPr>
              <w:t>Conduct a differentiated diagnosis of HNMZ with other clinically similar manifestations;</w:t>
            </w:r>
          </w:p>
          <w:p w14:paraId="61454E3B" w14:textId="47EF27CE" w:rsidR="00BF4936" w:rsidRPr="005733D4" w:rsidRDefault="00BF4936" w:rsidP="00BF4936">
            <w:pPr>
              <w:spacing w:after="0" w:line="240" w:lineRule="auto"/>
              <w:rPr>
                <w:rFonts w:ascii="Times New Roman" w:hAnsi="Times New Roman" w:cs="Times New Roman"/>
                <w:sz w:val="24"/>
                <w:szCs w:val="24"/>
              </w:rPr>
            </w:pPr>
            <w:r w:rsidRPr="005733D4">
              <w:rPr>
                <w:rFonts w:ascii="Times New Roman" w:hAnsi="Times New Roman" w:cs="Times New Roman"/>
                <w:sz w:val="24"/>
                <w:szCs w:val="24"/>
                <w:lang w:val="en-US"/>
              </w:rPr>
              <w:lastRenderedPageBreak/>
              <w:t xml:space="preserve">To identify the cause of their development to provide adequate medical care. </w:t>
            </w:r>
            <w:proofErr w:type="spellStart"/>
            <w:r w:rsidRPr="005733D4">
              <w:rPr>
                <w:rFonts w:ascii="Times New Roman" w:hAnsi="Times New Roman" w:cs="Times New Roman"/>
                <w:sz w:val="24"/>
                <w:szCs w:val="24"/>
              </w:rPr>
              <w:t>Improve</w:t>
            </w:r>
            <w:proofErr w:type="spellEnd"/>
            <w:r w:rsidRPr="005733D4">
              <w:rPr>
                <w:rFonts w:ascii="Times New Roman" w:hAnsi="Times New Roman" w:cs="Times New Roman"/>
                <w:sz w:val="24"/>
                <w:szCs w:val="24"/>
              </w:rPr>
              <w:t xml:space="preserve"> </w:t>
            </w:r>
            <w:proofErr w:type="spellStart"/>
            <w:r w:rsidRPr="005733D4">
              <w:rPr>
                <w:rFonts w:ascii="Times New Roman" w:hAnsi="Times New Roman" w:cs="Times New Roman"/>
                <w:sz w:val="24"/>
                <w:szCs w:val="24"/>
              </w:rPr>
              <w:t>interpersonal</w:t>
            </w:r>
            <w:proofErr w:type="spellEnd"/>
            <w:r w:rsidRPr="005733D4">
              <w:rPr>
                <w:rFonts w:ascii="Times New Roman" w:hAnsi="Times New Roman" w:cs="Times New Roman"/>
                <w:sz w:val="24"/>
                <w:szCs w:val="24"/>
              </w:rPr>
              <w:t xml:space="preserve"> </w:t>
            </w:r>
            <w:proofErr w:type="spellStart"/>
            <w:r w:rsidRPr="005733D4">
              <w:rPr>
                <w:rFonts w:ascii="Times New Roman" w:hAnsi="Times New Roman" w:cs="Times New Roman"/>
                <w:sz w:val="24"/>
                <w:szCs w:val="24"/>
              </w:rPr>
              <w:t>communication</w:t>
            </w:r>
            <w:proofErr w:type="spellEnd"/>
            <w:r w:rsidRPr="005733D4">
              <w:rPr>
                <w:rFonts w:ascii="Times New Roman" w:hAnsi="Times New Roman" w:cs="Times New Roman"/>
                <w:sz w:val="24"/>
                <w:szCs w:val="24"/>
              </w:rPr>
              <w:t xml:space="preserve"> </w:t>
            </w:r>
            <w:proofErr w:type="spellStart"/>
            <w:r w:rsidRPr="005733D4">
              <w:rPr>
                <w:rFonts w:ascii="Times New Roman" w:hAnsi="Times New Roman" w:cs="Times New Roman"/>
                <w:sz w:val="24"/>
                <w:szCs w:val="24"/>
              </w:rPr>
              <w:t>and</w:t>
            </w:r>
            <w:proofErr w:type="spellEnd"/>
            <w:r w:rsidRPr="005733D4">
              <w:rPr>
                <w:rFonts w:ascii="Times New Roman" w:hAnsi="Times New Roman" w:cs="Times New Roman"/>
                <w:sz w:val="24"/>
                <w:szCs w:val="24"/>
              </w:rPr>
              <w:t xml:space="preserve"> </w:t>
            </w:r>
            <w:proofErr w:type="spellStart"/>
            <w:r w:rsidRPr="005733D4">
              <w:rPr>
                <w:rFonts w:ascii="Times New Roman" w:hAnsi="Times New Roman" w:cs="Times New Roman"/>
                <w:sz w:val="24"/>
                <w:szCs w:val="24"/>
              </w:rPr>
              <w:t>patient</w:t>
            </w:r>
            <w:proofErr w:type="spellEnd"/>
            <w:r w:rsidRPr="005733D4">
              <w:rPr>
                <w:rFonts w:ascii="Times New Roman" w:hAnsi="Times New Roman" w:cs="Times New Roman"/>
                <w:sz w:val="24"/>
                <w:szCs w:val="24"/>
              </w:rPr>
              <w:t xml:space="preserve"> </w:t>
            </w:r>
            <w:proofErr w:type="spellStart"/>
            <w:r w:rsidRPr="005733D4">
              <w:rPr>
                <w:rFonts w:ascii="Times New Roman" w:hAnsi="Times New Roman" w:cs="Times New Roman"/>
                <w:sz w:val="24"/>
                <w:szCs w:val="24"/>
              </w:rPr>
              <w:t>counseling</w:t>
            </w:r>
            <w:proofErr w:type="spellEnd"/>
            <w:r w:rsidRPr="005733D4">
              <w:rPr>
                <w:rFonts w:ascii="Times New Roman" w:hAnsi="Times New Roman" w:cs="Times New Roman"/>
                <w:sz w:val="24"/>
                <w:szCs w:val="24"/>
              </w:rPr>
              <w:t xml:space="preserve"> </w:t>
            </w:r>
            <w:proofErr w:type="spellStart"/>
            <w:r w:rsidRPr="005733D4">
              <w:rPr>
                <w:rFonts w:ascii="Times New Roman" w:hAnsi="Times New Roman" w:cs="Times New Roman"/>
                <w:sz w:val="24"/>
                <w:szCs w:val="24"/>
              </w:rPr>
              <w:t>skills</w:t>
            </w:r>
            <w:proofErr w:type="spellEnd"/>
            <w:r w:rsidRPr="005733D4">
              <w:rPr>
                <w:rFonts w:ascii="Times New Roman" w:hAnsi="Times New Roman" w:cs="Times New Roman"/>
                <w:sz w:val="24"/>
                <w:szCs w:val="24"/>
              </w:rPr>
              <w:t>;</w:t>
            </w:r>
          </w:p>
        </w:tc>
        <w:tc>
          <w:tcPr>
            <w:tcW w:w="5419" w:type="dxa"/>
            <w:tcBorders>
              <w:top w:val="single" w:sz="4" w:space="0" w:color="000000"/>
              <w:left w:val="single" w:sz="4" w:space="0" w:color="000000"/>
              <w:bottom w:val="single" w:sz="4" w:space="0" w:color="000000"/>
              <w:right w:val="single" w:sz="4" w:space="0" w:color="000000"/>
            </w:tcBorders>
          </w:tcPr>
          <w:p w14:paraId="568668FD" w14:textId="04704CDC"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sz w:val="24"/>
                <w:szCs w:val="24"/>
                <w:lang w:val="en-US"/>
              </w:rPr>
              <w:lastRenderedPageBreak/>
              <w:t xml:space="preserve">1. </w:t>
            </w:r>
            <w:r w:rsidRPr="005733D4">
              <w:rPr>
                <w:rFonts w:ascii="Times New Roman" w:hAnsi="Times New Roman" w:cs="Times New Roman"/>
                <w:color w:val="000000"/>
                <w:sz w:val="24"/>
                <w:szCs w:val="24"/>
                <w:lang w:val="en-US"/>
              </w:rPr>
              <w:t>P. L. Robert et al. International Neurology /</w:t>
            </w:r>
            <w:r w:rsidRPr="005733D4">
              <w:rPr>
                <w:rFonts w:ascii="Times New Roman" w:hAnsi="Times New Roman" w:cs="Times New Roman"/>
                <w:color w:val="000000"/>
                <w:sz w:val="24"/>
                <w:szCs w:val="24"/>
              </w:rPr>
              <w:t>2016.</w:t>
            </w:r>
          </w:p>
          <w:p w14:paraId="5384693E" w14:textId="38CF9D4B"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2. Абдрахманова М. Ғ. </w:t>
            </w:r>
            <w:proofErr w:type="spellStart"/>
            <w:r w:rsidRPr="005733D4">
              <w:rPr>
                <w:rFonts w:ascii="Times New Roman" w:hAnsi="Times New Roman" w:cs="Times New Roman"/>
                <w:color w:val="000000"/>
                <w:sz w:val="24"/>
                <w:szCs w:val="24"/>
              </w:rPr>
              <w:t>Балалар</w:t>
            </w:r>
            <w:proofErr w:type="spellEnd"/>
            <w:r w:rsidRPr="005733D4">
              <w:rPr>
                <w:rFonts w:ascii="Times New Roman" w:hAnsi="Times New Roman" w:cs="Times New Roman"/>
                <w:color w:val="000000"/>
                <w:sz w:val="24"/>
                <w:szCs w:val="24"/>
              </w:rPr>
              <w:t xml:space="preserve"> </w:t>
            </w:r>
            <w:proofErr w:type="spellStart"/>
            <w:proofErr w:type="gramStart"/>
            <w:r w:rsidRPr="005733D4">
              <w:rPr>
                <w:rFonts w:ascii="Times New Roman" w:hAnsi="Times New Roman" w:cs="Times New Roman"/>
                <w:color w:val="000000"/>
                <w:sz w:val="24"/>
                <w:szCs w:val="24"/>
              </w:rPr>
              <w:t>неврологиясы</w:t>
            </w:r>
            <w:proofErr w:type="spellEnd"/>
            <w:r w:rsidRPr="005733D4">
              <w:rPr>
                <w:rFonts w:ascii="Times New Roman" w:hAnsi="Times New Roman" w:cs="Times New Roman"/>
                <w:color w:val="000000"/>
                <w:sz w:val="24"/>
                <w:szCs w:val="24"/>
              </w:rPr>
              <w:t xml:space="preserve">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xml:space="preserve"> / М. Ғ. Абдрахманова, Ш. Қ. Омарова, 2018.</w:t>
            </w:r>
          </w:p>
          <w:p w14:paraId="2FD20452" w14:textId="275B7280"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3. Гусев, Евгений Иванович. 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1-</w:t>
            </w:r>
            <w:proofErr w:type="gramStart"/>
            <w:r w:rsidRPr="005733D4">
              <w:rPr>
                <w:rFonts w:ascii="Times New Roman" w:hAnsi="Times New Roman" w:cs="Times New Roman"/>
                <w:color w:val="000000"/>
                <w:sz w:val="24"/>
                <w:szCs w:val="24"/>
              </w:rPr>
              <w:t>том :</w:t>
            </w:r>
            <w:proofErr w:type="gramEnd"/>
            <w:r w:rsidRPr="005733D4">
              <w:rPr>
                <w:rFonts w:ascii="Times New Roman" w:hAnsi="Times New Roman" w:cs="Times New Roman"/>
                <w:color w:val="000000"/>
                <w:sz w:val="24"/>
                <w:szCs w:val="24"/>
              </w:rPr>
              <w:t xml:space="preserve"> Неврология, 2016.</w:t>
            </w:r>
          </w:p>
          <w:p w14:paraId="422A6164" w14:textId="388E68E1"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4. Гусев, Евгений Иванович. 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2-</w:t>
            </w:r>
            <w:proofErr w:type="gramStart"/>
            <w:r w:rsidRPr="005733D4">
              <w:rPr>
                <w:rFonts w:ascii="Times New Roman" w:hAnsi="Times New Roman" w:cs="Times New Roman"/>
                <w:color w:val="000000"/>
                <w:sz w:val="24"/>
                <w:szCs w:val="24"/>
              </w:rPr>
              <w:t>том :</w:t>
            </w:r>
            <w:proofErr w:type="gramEnd"/>
            <w:r w:rsidRPr="005733D4">
              <w:rPr>
                <w:rFonts w:ascii="Times New Roman" w:hAnsi="Times New Roman" w:cs="Times New Roman"/>
                <w:color w:val="000000"/>
                <w:sz w:val="24"/>
                <w:szCs w:val="24"/>
              </w:rPr>
              <w:t xml:space="preserve"> Нейрохирургия, 2016.</w:t>
            </w:r>
          </w:p>
          <w:p w14:paraId="5957EBB4" w14:textId="2769010C"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5. Гусев, Евгений Иванович. Неврология и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учебник в двух томах. Т. 1: Неврология, 2018</w:t>
            </w:r>
          </w:p>
          <w:p w14:paraId="3DA0B032" w14:textId="5CC15513"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lastRenderedPageBreak/>
              <w:t xml:space="preserve">6. Гусев, Евгений Иванович. Неврология и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учебник в двух томах. Т. </w:t>
            </w:r>
            <w:proofErr w:type="gramStart"/>
            <w:r w:rsidRPr="005733D4">
              <w:rPr>
                <w:rFonts w:ascii="Times New Roman" w:hAnsi="Times New Roman" w:cs="Times New Roman"/>
                <w:color w:val="000000"/>
                <w:sz w:val="24"/>
                <w:szCs w:val="24"/>
              </w:rPr>
              <w:t>2 :</w:t>
            </w:r>
            <w:proofErr w:type="gramEnd"/>
            <w:r w:rsidRPr="005733D4">
              <w:rPr>
                <w:rFonts w:ascii="Times New Roman" w:hAnsi="Times New Roman" w:cs="Times New Roman"/>
                <w:color w:val="000000"/>
                <w:sz w:val="24"/>
                <w:szCs w:val="24"/>
              </w:rPr>
              <w:t xml:space="preserve"> Нейрохирургия, 2018.</w:t>
            </w:r>
          </w:p>
          <w:p w14:paraId="75224569" w14:textId="2D393D1F"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7. С. Б. </w:t>
            </w:r>
            <w:proofErr w:type="spellStart"/>
            <w:r w:rsidRPr="005733D4">
              <w:rPr>
                <w:rFonts w:ascii="Times New Roman" w:hAnsi="Times New Roman" w:cs="Times New Roman"/>
                <w:color w:val="000000"/>
                <w:sz w:val="24"/>
                <w:szCs w:val="24"/>
              </w:rPr>
              <w:t>Жәутікова</w:t>
            </w:r>
            <w:proofErr w:type="spellEnd"/>
            <w:r w:rsidRPr="005733D4">
              <w:rPr>
                <w:rFonts w:ascii="Times New Roman" w:hAnsi="Times New Roman" w:cs="Times New Roman"/>
                <w:color w:val="000000"/>
                <w:sz w:val="24"/>
                <w:szCs w:val="24"/>
              </w:rPr>
              <w:t xml:space="preserve">, С. Б. </w:t>
            </w:r>
            <w:proofErr w:type="spellStart"/>
            <w:proofErr w:type="gramStart"/>
            <w:r w:rsidRPr="005733D4">
              <w:rPr>
                <w:rFonts w:ascii="Times New Roman" w:hAnsi="Times New Roman" w:cs="Times New Roman"/>
                <w:color w:val="000000"/>
                <w:sz w:val="24"/>
                <w:szCs w:val="24"/>
              </w:rPr>
              <w:t>Нұрсұлтанова</w:t>
            </w:r>
            <w:proofErr w:type="spellEnd"/>
            <w:r w:rsidRPr="005733D4">
              <w:rPr>
                <w:rFonts w:ascii="Times New Roman" w:hAnsi="Times New Roman" w:cs="Times New Roman"/>
                <w:color w:val="000000"/>
                <w:sz w:val="24"/>
                <w:szCs w:val="24"/>
              </w:rPr>
              <w:t xml:space="preserve">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Жүйке</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жүйесі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модулі</w:t>
            </w:r>
            <w:proofErr w:type="spellEnd"/>
            <w:r w:rsidRPr="005733D4">
              <w:rPr>
                <w:rFonts w:ascii="Times New Roman" w:hAnsi="Times New Roman" w:cs="Times New Roman"/>
                <w:color w:val="000000"/>
                <w:sz w:val="24"/>
                <w:szCs w:val="24"/>
              </w:rPr>
              <w:t xml:space="preserve"> / серия ред. Р. С. </w:t>
            </w:r>
            <w:proofErr w:type="spellStart"/>
            <w:r w:rsidRPr="005733D4">
              <w:rPr>
                <w:rFonts w:ascii="Times New Roman" w:hAnsi="Times New Roman" w:cs="Times New Roman"/>
                <w:color w:val="000000"/>
                <w:sz w:val="24"/>
                <w:szCs w:val="24"/>
              </w:rPr>
              <w:t>Досмағамбетова</w:t>
            </w:r>
            <w:proofErr w:type="spellEnd"/>
            <w:r w:rsidRPr="005733D4">
              <w:rPr>
                <w:rFonts w:ascii="Times New Roman" w:hAnsi="Times New Roman" w:cs="Times New Roman"/>
                <w:color w:val="000000"/>
                <w:sz w:val="24"/>
                <w:szCs w:val="24"/>
              </w:rPr>
              <w:t>, 2014.</w:t>
            </w:r>
          </w:p>
          <w:p w14:paraId="5216E677" w14:textId="55535251" w:rsidR="00BF4936" w:rsidRPr="008E13C0"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rPr>
              <w:t xml:space="preserve">8. </w:t>
            </w:r>
            <w:proofErr w:type="spellStart"/>
            <w:r w:rsidRPr="005733D4">
              <w:rPr>
                <w:rFonts w:ascii="Times New Roman" w:hAnsi="Times New Roman" w:cs="Times New Roman"/>
                <w:color w:val="000000"/>
                <w:sz w:val="24"/>
                <w:szCs w:val="24"/>
              </w:rPr>
              <w:t>Қайшыбаев</w:t>
            </w:r>
            <w:proofErr w:type="spellEnd"/>
            <w:r w:rsidRPr="005733D4">
              <w:rPr>
                <w:rFonts w:ascii="Times New Roman" w:hAnsi="Times New Roman" w:cs="Times New Roman"/>
                <w:color w:val="000000"/>
                <w:sz w:val="24"/>
                <w:szCs w:val="24"/>
              </w:rPr>
              <w:t>, С. Неврология [</w:t>
            </w:r>
            <w:proofErr w:type="spellStart"/>
            <w:r w:rsidRPr="005733D4">
              <w:rPr>
                <w:rFonts w:ascii="Times New Roman" w:hAnsi="Times New Roman" w:cs="Times New Roman"/>
                <w:color w:val="000000"/>
                <w:sz w:val="24"/>
                <w:szCs w:val="24"/>
              </w:rPr>
              <w:t>Мәтін</w:t>
            </w:r>
            <w:proofErr w:type="spellEnd"/>
            <w:proofErr w:type="gramStart"/>
            <w:r w:rsidRPr="005733D4">
              <w:rPr>
                <w:rFonts w:ascii="Times New Roman" w:hAnsi="Times New Roman" w:cs="Times New Roman"/>
                <w:color w:val="000000"/>
                <w:sz w:val="24"/>
                <w:szCs w:val="24"/>
              </w:rPr>
              <w:t>]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xml:space="preserve">. </w:t>
            </w:r>
            <w:r w:rsidRPr="008E13C0">
              <w:rPr>
                <w:rFonts w:ascii="Times New Roman" w:hAnsi="Times New Roman" w:cs="Times New Roman"/>
                <w:color w:val="000000"/>
                <w:sz w:val="24"/>
                <w:szCs w:val="24"/>
                <w:lang w:val="en-US"/>
              </w:rPr>
              <w:t xml:space="preserve">2 </w:t>
            </w:r>
            <w:proofErr w:type="spellStart"/>
            <w:proofErr w:type="gramStart"/>
            <w:r w:rsidRPr="005733D4">
              <w:rPr>
                <w:rFonts w:ascii="Times New Roman" w:hAnsi="Times New Roman" w:cs="Times New Roman"/>
                <w:color w:val="000000"/>
                <w:sz w:val="24"/>
                <w:szCs w:val="24"/>
              </w:rPr>
              <w:t>кітап</w:t>
            </w:r>
            <w:proofErr w:type="spellEnd"/>
            <w:r w:rsidRPr="008E13C0">
              <w:rPr>
                <w:rFonts w:ascii="Times New Roman" w:hAnsi="Times New Roman" w:cs="Times New Roman"/>
                <w:color w:val="000000"/>
                <w:sz w:val="24"/>
                <w:szCs w:val="24"/>
                <w:lang w:val="en-US"/>
              </w:rPr>
              <w:t xml:space="preserve"> :</w:t>
            </w:r>
            <w:proofErr w:type="gramEnd"/>
            <w:r w:rsidRPr="008E13C0">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Арнайы</w:t>
            </w:r>
            <w:proofErr w:type="spellEnd"/>
            <w:r w:rsidRPr="008E13C0">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невропатология</w:t>
            </w:r>
            <w:r w:rsidRPr="008E13C0">
              <w:rPr>
                <w:rFonts w:ascii="Times New Roman" w:hAnsi="Times New Roman" w:cs="Times New Roman"/>
                <w:color w:val="000000"/>
                <w:sz w:val="24"/>
                <w:szCs w:val="24"/>
                <w:lang w:val="en-US"/>
              </w:rPr>
              <w:t>, 2018.</w:t>
            </w:r>
          </w:p>
          <w:p w14:paraId="44DCDFBB" w14:textId="77777777"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8E13C0">
              <w:rPr>
                <w:rFonts w:ascii="Times New Roman" w:hAnsi="Times New Roman" w:cs="Times New Roman"/>
                <w:color w:val="000000"/>
                <w:sz w:val="24"/>
                <w:szCs w:val="24"/>
                <w:lang w:val="en-US"/>
              </w:rPr>
              <w:t xml:space="preserve">9. </w:t>
            </w:r>
            <w:proofErr w:type="spellStart"/>
            <w:r w:rsidRPr="005733D4">
              <w:rPr>
                <w:rFonts w:ascii="Times New Roman" w:hAnsi="Times New Roman" w:cs="Times New Roman"/>
                <w:color w:val="000000"/>
                <w:sz w:val="24"/>
                <w:szCs w:val="24"/>
                <w:lang w:val="en-US"/>
              </w:rPr>
              <w:t>Oxford_Handook_of_Neurology</w:t>
            </w:r>
            <w:proofErr w:type="spellEnd"/>
          </w:p>
          <w:p w14:paraId="0BE2A540" w14:textId="7D6BC8D1"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 xml:space="preserve">10. </w:t>
            </w:r>
            <w:r w:rsidRPr="005733D4">
              <w:rPr>
                <w:rFonts w:ascii="Times New Roman" w:hAnsi="Times New Roman" w:cs="Times New Roman"/>
                <w:color w:val="000000" w:themeColor="text1"/>
                <w:sz w:val="24"/>
                <w:szCs w:val="24"/>
                <w:lang w:val="en-US"/>
              </w:rPr>
              <w:t xml:space="preserve">Corrado Angelini, </w:t>
            </w:r>
            <w:r w:rsidRPr="005733D4">
              <w:rPr>
                <w:rFonts w:ascii="Times New Roman" w:hAnsi="Times New Roman" w:cs="Times New Roman"/>
                <w:color w:val="000000"/>
                <w:sz w:val="24"/>
                <w:szCs w:val="24"/>
                <w:lang w:val="en-US"/>
              </w:rPr>
              <w:t>Acquired Neuromuscular Disorders Pathogenesis, Diagnosis and Treatment</w:t>
            </w:r>
          </w:p>
          <w:p w14:paraId="18B9CE76" w14:textId="6C281A65"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11. Zhou</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 xml:space="preserve"> A Case-Based Guide to Neuromuscular Pathology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1</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ed</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 xml:space="preserve"> 2020</w:t>
            </w:r>
          </w:p>
          <w:p w14:paraId="5C35C74F" w14:textId="77777777"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 xml:space="preserve">12. Preston, David C. Electromyography and Neuromuscular </w:t>
            </w:r>
            <w:proofErr w:type="gramStart"/>
            <w:r w:rsidRPr="005733D4">
              <w:rPr>
                <w:rFonts w:ascii="Times New Roman" w:hAnsi="Times New Roman" w:cs="Times New Roman"/>
                <w:color w:val="000000"/>
                <w:sz w:val="24"/>
                <w:szCs w:val="24"/>
                <w:lang w:val="en-US"/>
              </w:rPr>
              <w:t>Disorders :</w:t>
            </w:r>
            <w:proofErr w:type="gramEnd"/>
            <w:r w:rsidRPr="005733D4">
              <w:rPr>
                <w:rFonts w:ascii="Times New Roman" w:hAnsi="Times New Roman" w:cs="Times New Roman"/>
                <w:color w:val="000000"/>
                <w:sz w:val="24"/>
                <w:szCs w:val="24"/>
                <w:lang w:val="en-US"/>
              </w:rPr>
              <w:t xml:space="preserve"> Clinical-Electrophysiologic-Ultrasound Correlations / D. Preston, B. Shapiro</w:t>
            </w:r>
          </w:p>
          <w:p w14:paraId="30E8FDC8" w14:textId="77777777"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13. М. Г. Абдрахманова, Е. В. Епифанцева, Д. С. </w:t>
            </w:r>
            <w:proofErr w:type="spellStart"/>
            <w:r w:rsidRPr="005733D4">
              <w:rPr>
                <w:rFonts w:ascii="Times New Roman" w:hAnsi="Times New Roman" w:cs="Times New Roman"/>
                <w:color w:val="000000"/>
                <w:sz w:val="24"/>
                <w:szCs w:val="24"/>
              </w:rPr>
              <w:t>Шайкенов</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Неврологиялық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науқастарды</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оңалтудың</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заманауи</w:t>
            </w:r>
            <w:proofErr w:type="spellEnd"/>
            <w:r w:rsidRPr="005733D4">
              <w:rPr>
                <w:rFonts w:ascii="Times New Roman" w:hAnsi="Times New Roman" w:cs="Times New Roman"/>
                <w:color w:val="000000"/>
                <w:sz w:val="24"/>
                <w:szCs w:val="24"/>
              </w:rPr>
              <w:t xml:space="preserve"> </w:t>
            </w:r>
            <w:proofErr w:type="spellStart"/>
            <w:proofErr w:type="gramStart"/>
            <w:r w:rsidRPr="005733D4">
              <w:rPr>
                <w:rFonts w:ascii="Times New Roman" w:hAnsi="Times New Roman" w:cs="Times New Roman"/>
                <w:color w:val="000000"/>
                <w:sz w:val="24"/>
                <w:szCs w:val="24"/>
              </w:rPr>
              <w:t>принциптері</w:t>
            </w:r>
            <w:proofErr w:type="spellEnd"/>
            <w:r w:rsidRPr="005733D4">
              <w:rPr>
                <w:rFonts w:ascii="Times New Roman" w:hAnsi="Times New Roman" w:cs="Times New Roman"/>
                <w:color w:val="000000"/>
                <w:sz w:val="24"/>
                <w:szCs w:val="24"/>
              </w:rPr>
              <w:t xml:space="preserve">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оқу-әдістемелік</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құрал</w:t>
            </w:r>
            <w:proofErr w:type="spellEnd"/>
          </w:p>
          <w:p w14:paraId="351D4C91" w14:textId="3D4E73DE"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14. </w:t>
            </w:r>
            <w:proofErr w:type="spellStart"/>
            <w:r w:rsidRPr="005733D4">
              <w:rPr>
                <w:rFonts w:ascii="Times New Roman" w:hAnsi="Times New Roman" w:cs="Times New Roman"/>
                <w:color w:val="000000"/>
                <w:sz w:val="24"/>
                <w:szCs w:val="24"/>
              </w:rPr>
              <w:t>Куанова</w:t>
            </w:r>
            <w:proofErr w:type="spellEnd"/>
            <w:r w:rsidRPr="005733D4">
              <w:rPr>
                <w:rFonts w:ascii="Times New Roman" w:hAnsi="Times New Roman" w:cs="Times New Roman"/>
                <w:color w:val="000000"/>
                <w:sz w:val="24"/>
                <w:szCs w:val="24"/>
              </w:rPr>
              <w:t xml:space="preserve"> Л. Б. Семинары по детской неврологии: учеб. пособие / Л. Б. </w:t>
            </w:r>
            <w:proofErr w:type="spellStart"/>
            <w:r w:rsidRPr="005733D4">
              <w:rPr>
                <w:rFonts w:ascii="Times New Roman" w:hAnsi="Times New Roman" w:cs="Times New Roman"/>
                <w:color w:val="000000"/>
                <w:sz w:val="24"/>
                <w:szCs w:val="24"/>
              </w:rPr>
              <w:t>Куанова</w:t>
            </w:r>
            <w:proofErr w:type="spellEnd"/>
            <w:r w:rsidRPr="005733D4">
              <w:rPr>
                <w:rFonts w:ascii="Times New Roman" w:hAnsi="Times New Roman" w:cs="Times New Roman"/>
                <w:color w:val="000000"/>
                <w:sz w:val="24"/>
                <w:szCs w:val="24"/>
              </w:rPr>
              <w:t>, 2018.</w:t>
            </w:r>
          </w:p>
          <w:p w14:paraId="35C30364" w14:textId="164A95C8"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15. Kister</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 xml:space="preserve">Top 100 </w:t>
            </w:r>
            <w:r>
              <w:rPr>
                <w:rFonts w:ascii="Times New Roman" w:hAnsi="Times New Roman" w:cs="Times New Roman"/>
                <w:color w:val="000000"/>
                <w:sz w:val="24"/>
                <w:szCs w:val="24"/>
                <w:lang w:val="en-US"/>
              </w:rPr>
              <w:t>d</w:t>
            </w:r>
            <w:r w:rsidRPr="005733D4">
              <w:rPr>
                <w:rFonts w:ascii="Times New Roman" w:hAnsi="Times New Roman" w:cs="Times New Roman"/>
                <w:color w:val="000000"/>
                <w:sz w:val="24"/>
                <w:szCs w:val="24"/>
                <w:lang w:val="en-US"/>
              </w:rPr>
              <w:t xml:space="preserve">iagnoses in </w:t>
            </w:r>
            <w:r>
              <w:rPr>
                <w:rFonts w:ascii="Times New Roman" w:hAnsi="Times New Roman" w:cs="Times New Roman"/>
                <w:color w:val="000000"/>
                <w:sz w:val="24"/>
                <w:szCs w:val="24"/>
                <w:lang w:val="en-US"/>
              </w:rPr>
              <w:t>n</w:t>
            </w:r>
            <w:r w:rsidRPr="005733D4">
              <w:rPr>
                <w:rFonts w:ascii="Times New Roman" w:hAnsi="Times New Roman" w:cs="Times New Roman"/>
                <w:color w:val="000000"/>
                <w:sz w:val="24"/>
                <w:szCs w:val="24"/>
                <w:lang w:val="en-US"/>
              </w:rPr>
              <w:t>eurology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1 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2021</w:t>
            </w:r>
          </w:p>
          <w:p w14:paraId="565CE7A7" w14:textId="3F7495F3"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 xml:space="preserve">16. Electromyography in Clinical Practice A Case Study Approach </w:t>
            </w:r>
            <w:proofErr w:type="spellStart"/>
            <w:r w:rsidRPr="005733D4">
              <w:rPr>
                <w:rFonts w:ascii="Times New Roman" w:hAnsi="Times New Roman" w:cs="Times New Roman"/>
                <w:color w:val="000000"/>
                <w:sz w:val="24"/>
                <w:szCs w:val="24"/>
                <w:lang w:val="en-US"/>
              </w:rPr>
              <w:t>Katirji</w:t>
            </w:r>
            <w:proofErr w:type="spellEnd"/>
            <w:r w:rsidRPr="005733D4">
              <w:rPr>
                <w:rFonts w:ascii="Times New Roman" w:hAnsi="Times New Roman" w:cs="Times New Roman"/>
                <w:color w:val="000000"/>
                <w:sz w:val="24"/>
                <w:szCs w:val="24"/>
                <w:lang w:val="en-US"/>
              </w:rPr>
              <w:t xml:space="preserve"> 3 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2018</w:t>
            </w:r>
          </w:p>
          <w:p w14:paraId="3AD705C6" w14:textId="76A96C15"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17. Curent Diagnosis and Treatment Neurology. Brust 3 ed</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 xml:space="preserve"> 2019</w:t>
            </w:r>
          </w:p>
        </w:tc>
        <w:tc>
          <w:tcPr>
            <w:tcW w:w="1243" w:type="dxa"/>
            <w:tcBorders>
              <w:top w:val="single" w:sz="4" w:space="0" w:color="000000"/>
              <w:left w:val="single" w:sz="4" w:space="0" w:color="000000"/>
              <w:bottom w:val="single" w:sz="4" w:space="0" w:color="000000"/>
              <w:right w:val="single" w:sz="4" w:space="0" w:color="000000"/>
            </w:tcBorders>
          </w:tcPr>
          <w:p w14:paraId="0295194F" w14:textId="77777777" w:rsidR="00BF4936" w:rsidRPr="005F3081" w:rsidRDefault="00BF4936" w:rsidP="00BF4936">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lastRenderedPageBreak/>
              <w:t>Use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of</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active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learning</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methods</w:t>
            </w:r>
            <w:proofErr w:type="spellEnd"/>
            <w:r w:rsidRPr="005F3081">
              <w:rPr>
                <w:rFonts w:ascii="Times New Roman" w:hAnsi="Times New Roman" w:cs="Times New Roman"/>
                <w:sz w:val="24"/>
                <w:szCs w:val="24"/>
                <w:lang w:val="ru-KZ" w:eastAsia="ru-KZ"/>
              </w:rPr>
              <w:t>: TBL, CBL</w:t>
            </w:r>
          </w:p>
          <w:p w14:paraId="2CF8A5C5" w14:textId="77777777" w:rsidR="00BF4936" w:rsidRPr="005F3081" w:rsidRDefault="00BF4936" w:rsidP="00BF4936">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Patient</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interaction</w:t>
            </w:r>
            <w:proofErr w:type="spellEnd"/>
          </w:p>
          <w:p w14:paraId="66055CB0" w14:textId="59FC47A4" w:rsidR="00BF4936" w:rsidRPr="005733D4" w:rsidRDefault="00BF4936" w:rsidP="00BF4936">
            <w:pPr>
              <w:spacing w:after="0" w:line="240" w:lineRule="auto"/>
              <w:jc w:val="both"/>
              <w:rPr>
                <w:rFonts w:ascii="Times New Roman" w:hAnsi="Times New Roman" w:cs="Times New Roman"/>
                <w:sz w:val="24"/>
                <w:szCs w:val="24"/>
                <w:lang w:val="en-US"/>
              </w:rPr>
            </w:pPr>
            <w:r w:rsidRPr="005F3081">
              <w:rPr>
                <w:rFonts w:ascii="Times New Roman" w:hAnsi="Times New Roman" w:cs="Times New Roman"/>
                <w:sz w:val="24"/>
                <w:szCs w:val="24"/>
                <w:lang w:val="ru-KZ" w:eastAsia="ru-KZ"/>
              </w:rPr>
              <w:t>Mini-</w:t>
            </w:r>
            <w:proofErr w:type="spellStart"/>
            <w:r w:rsidRPr="005F3081">
              <w:rPr>
                <w:rFonts w:ascii="Times New Roman" w:hAnsi="Times New Roman" w:cs="Times New Roman"/>
                <w:sz w:val="24"/>
                <w:szCs w:val="24"/>
                <w:lang w:val="ru-KZ" w:eastAsia="ru-KZ"/>
              </w:rPr>
              <w:t>conferenc</w:t>
            </w:r>
            <w:r w:rsidRPr="005F3081">
              <w:rPr>
                <w:rFonts w:ascii="Times New Roman" w:hAnsi="Times New Roman" w:cs="Times New Roman"/>
                <w:sz w:val="24"/>
                <w:szCs w:val="24"/>
                <w:lang w:val="ru-KZ" w:eastAsia="ru-KZ"/>
              </w:rPr>
              <w:lastRenderedPageBreak/>
              <w:t>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on</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the</w:t>
            </w:r>
            <w:proofErr w:type="spellEnd"/>
            <w:r w:rsidRPr="005F3081">
              <w:rPr>
                <w:rFonts w:ascii="Times New Roman" w:hAnsi="Times New Roman" w:cs="Times New Roman"/>
                <w:sz w:val="24"/>
                <w:szCs w:val="24"/>
                <w:lang w:val="ru-KZ" w:eastAsia="ru-KZ"/>
              </w:rPr>
              <w:t xml:space="preserve"> S</w:t>
            </w:r>
            <w:r>
              <w:rPr>
                <w:rFonts w:ascii="Times New Roman" w:hAnsi="Times New Roman" w:cs="Times New Roman"/>
                <w:sz w:val="24"/>
                <w:szCs w:val="24"/>
                <w:lang w:val="en-US" w:eastAsia="ru-KZ"/>
              </w:rPr>
              <w:t>IW</w:t>
            </w:r>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topic</w:t>
            </w:r>
            <w:proofErr w:type="spellEnd"/>
          </w:p>
        </w:tc>
      </w:tr>
      <w:tr w:rsidR="00BF4936" w:rsidRPr="00202123" w14:paraId="7AC9C3B1" w14:textId="77777777" w:rsidTr="00704AC4">
        <w:trPr>
          <w:trHeight w:val="59"/>
        </w:trPr>
        <w:tc>
          <w:tcPr>
            <w:tcW w:w="562" w:type="dxa"/>
            <w:tcBorders>
              <w:top w:val="single" w:sz="4" w:space="0" w:color="000000"/>
              <w:left w:val="single" w:sz="4" w:space="0" w:color="000000"/>
              <w:bottom w:val="single" w:sz="4" w:space="0" w:color="000000"/>
              <w:right w:val="single" w:sz="4" w:space="0" w:color="000000"/>
            </w:tcBorders>
          </w:tcPr>
          <w:p w14:paraId="7ECACBE9" w14:textId="164F243E" w:rsidR="00BF4936" w:rsidRPr="005733D4" w:rsidRDefault="00BF4936" w:rsidP="00BF4936">
            <w:pPr>
              <w:spacing w:after="0" w:line="240" w:lineRule="auto"/>
              <w:jc w:val="center"/>
              <w:rPr>
                <w:rFonts w:ascii="Times New Roman" w:hAnsi="Times New Roman" w:cs="Times New Roman"/>
                <w:sz w:val="24"/>
                <w:szCs w:val="24"/>
              </w:rPr>
            </w:pPr>
            <w:r w:rsidRPr="005733D4">
              <w:rPr>
                <w:rFonts w:ascii="Times New Roman" w:hAnsi="Times New Roman" w:cs="Times New Roman"/>
                <w:sz w:val="24"/>
                <w:szCs w:val="24"/>
              </w:rPr>
              <w:lastRenderedPageBreak/>
              <w:t>9</w:t>
            </w:r>
          </w:p>
        </w:tc>
        <w:tc>
          <w:tcPr>
            <w:tcW w:w="1134" w:type="dxa"/>
            <w:tcBorders>
              <w:top w:val="single" w:sz="4" w:space="0" w:color="000000"/>
              <w:left w:val="single" w:sz="4" w:space="0" w:color="000000"/>
              <w:bottom w:val="single" w:sz="4" w:space="0" w:color="000000"/>
              <w:right w:val="single" w:sz="4" w:space="0" w:color="000000"/>
            </w:tcBorders>
          </w:tcPr>
          <w:p w14:paraId="44FD9577" w14:textId="1BB82C36" w:rsidR="00BF4936" w:rsidRPr="005733D4" w:rsidRDefault="00BF4936" w:rsidP="00BF4936">
            <w:pPr>
              <w:spacing w:after="0" w:line="240" w:lineRule="auto"/>
              <w:rPr>
                <w:rFonts w:ascii="Times New Roman" w:hAnsi="Times New Roman" w:cs="Times New Roman"/>
                <w:sz w:val="24"/>
                <w:szCs w:val="24"/>
              </w:rPr>
            </w:pPr>
            <w:proofErr w:type="spellStart"/>
            <w:r w:rsidRPr="005733D4">
              <w:rPr>
                <w:rFonts w:ascii="Times New Roman" w:hAnsi="Times New Roman" w:cs="Times New Roman"/>
                <w:sz w:val="24"/>
                <w:szCs w:val="24"/>
              </w:rPr>
              <w:t>Parkinson's</w:t>
            </w:r>
            <w:proofErr w:type="spellEnd"/>
            <w:r w:rsidRPr="005733D4">
              <w:rPr>
                <w:rFonts w:ascii="Times New Roman" w:hAnsi="Times New Roman" w:cs="Times New Roman"/>
                <w:sz w:val="24"/>
                <w:szCs w:val="24"/>
              </w:rPr>
              <w:t xml:space="preserve"> </w:t>
            </w:r>
            <w:proofErr w:type="spellStart"/>
            <w:r w:rsidRPr="005733D4">
              <w:rPr>
                <w:rFonts w:ascii="Times New Roman" w:hAnsi="Times New Roman" w:cs="Times New Roman"/>
                <w:sz w:val="24"/>
                <w:szCs w:val="24"/>
              </w:rPr>
              <w:t>disease</w:t>
            </w:r>
            <w:proofErr w:type="spellEnd"/>
            <w:r w:rsidRPr="005733D4">
              <w:rPr>
                <w:rFonts w:ascii="Times New Roman" w:hAnsi="Times New Roman" w:cs="Times New Roman"/>
                <w:sz w:val="24"/>
                <w:szCs w:val="24"/>
              </w:rPr>
              <w:t xml:space="preserve">. </w:t>
            </w:r>
            <w:proofErr w:type="spellStart"/>
            <w:r w:rsidRPr="005733D4">
              <w:rPr>
                <w:rFonts w:ascii="Times New Roman" w:hAnsi="Times New Roman" w:cs="Times New Roman"/>
                <w:sz w:val="24"/>
                <w:szCs w:val="24"/>
              </w:rPr>
              <w:t>Parkinsonism</w:t>
            </w:r>
            <w:proofErr w:type="spellEnd"/>
            <w:r w:rsidRPr="005733D4">
              <w:rPr>
                <w:rFonts w:ascii="Times New Roman" w:hAnsi="Times New Roman" w:cs="Times New Roman"/>
                <w:sz w:val="24"/>
                <w:szCs w:val="24"/>
              </w:rPr>
              <w:t xml:space="preserve"> </w:t>
            </w:r>
            <w:proofErr w:type="spellStart"/>
            <w:r w:rsidRPr="005733D4">
              <w:rPr>
                <w:rFonts w:ascii="Times New Roman" w:hAnsi="Times New Roman" w:cs="Times New Roman"/>
                <w:sz w:val="24"/>
                <w:szCs w:val="24"/>
              </w:rPr>
              <w:t>syndrome</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1B48FBC5" w14:textId="77777777" w:rsidR="00BF4936" w:rsidRPr="005733D4" w:rsidRDefault="00BF4936" w:rsidP="00BF4936">
            <w:pPr>
              <w:spacing w:after="0" w:line="240" w:lineRule="auto"/>
              <w:rPr>
                <w:rFonts w:ascii="Times New Roman" w:hAnsi="Times New Roman" w:cs="Times New Roman"/>
                <w:color w:val="1D1D1D"/>
                <w:sz w:val="24"/>
                <w:szCs w:val="24"/>
                <w:shd w:val="clear" w:color="auto" w:fill="FFFFFF"/>
                <w:lang w:val="en-US"/>
              </w:rPr>
            </w:pPr>
            <w:r w:rsidRPr="005733D4">
              <w:rPr>
                <w:rFonts w:ascii="Times New Roman" w:hAnsi="Times New Roman" w:cs="Times New Roman"/>
                <w:color w:val="1D1D1D"/>
                <w:sz w:val="24"/>
                <w:szCs w:val="24"/>
                <w:shd w:val="clear" w:color="auto" w:fill="FFFFFF"/>
                <w:lang w:val="en-US"/>
              </w:rPr>
              <w:t>Parkinson's disease. Etiology, pathogenesis, clinic, diagnostics. Antiparkinsonian drugs, classification, mechanism of action, pharmacokinetics, side effects, indications and contraindications.</w:t>
            </w:r>
          </w:p>
          <w:p w14:paraId="59EF6844" w14:textId="77777777" w:rsidR="00BF4936" w:rsidRPr="005733D4" w:rsidRDefault="00BF4936" w:rsidP="00BF4936">
            <w:pPr>
              <w:spacing w:after="0" w:line="240" w:lineRule="auto"/>
              <w:rPr>
                <w:rFonts w:ascii="Times New Roman" w:hAnsi="Times New Roman" w:cs="Times New Roman"/>
                <w:color w:val="1D1D1D"/>
                <w:sz w:val="24"/>
                <w:szCs w:val="24"/>
                <w:shd w:val="clear" w:color="auto" w:fill="FFFFFF"/>
                <w:lang w:val="en-US"/>
              </w:rPr>
            </w:pPr>
            <w:r w:rsidRPr="005733D4">
              <w:rPr>
                <w:rFonts w:ascii="Times New Roman" w:hAnsi="Times New Roman" w:cs="Times New Roman"/>
                <w:color w:val="1D1D1D"/>
                <w:sz w:val="24"/>
                <w:szCs w:val="24"/>
                <w:shd w:val="clear" w:color="auto" w:fill="FFFFFF"/>
                <w:lang w:val="en-US"/>
              </w:rPr>
              <w:t>Apply physical examination skills in case of damage to the nervous system;</w:t>
            </w:r>
          </w:p>
          <w:p w14:paraId="507FDF47" w14:textId="77777777" w:rsidR="00BF4936" w:rsidRPr="005733D4" w:rsidRDefault="00BF4936" w:rsidP="00BF4936">
            <w:pPr>
              <w:spacing w:after="0" w:line="240" w:lineRule="auto"/>
              <w:rPr>
                <w:rFonts w:ascii="Times New Roman" w:hAnsi="Times New Roman" w:cs="Times New Roman"/>
                <w:color w:val="1D1D1D"/>
                <w:sz w:val="24"/>
                <w:szCs w:val="24"/>
                <w:shd w:val="clear" w:color="auto" w:fill="FFFFFF"/>
                <w:lang w:val="en-US"/>
              </w:rPr>
            </w:pPr>
            <w:r w:rsidRPr="005733D4">
              <w:rPr>
                <w:rFonts w:ascii="Times New Roman" w:hAnsi="Times New Roman" w:cs="Times New Roman"/>
                <w:color w:val="1D1D1D"/>
                <w:sz w:val="24"/>
                <w:szCs w:val="24"/>
                <w:shd w:val="clear" w:color="auto" w:fill="FFFFFF"/>
                <w:lang w:val="en-US"/>
              </w:rPr>
              <w:t xml:space="preserve">Interpret, generalize the data obtained during the examination of the patient, physical and laboratory-instrumental examination - UAC, BAC, </w:t>
            </w:r>
            <w:proofErr w:type="spellStart"/>
            <w:r w:rsidRPr="005733D4">
              <w:rPr>
                <w:rFonts w:ascii="Times New Roman" w:hAnsi="Times New Roman" w:cs="Times New Roman"/>
                <w:color w:val="1D1D1D"/>
                <w:sz w:val="24"/>
                <w:szCs w:val="24"/>
                <w:shd w:val="clear" w:color="auto" w:fill="FFFFFF"/>
                <w:lang w:val="en-US"/>
              </w:rPr>
              <w:t>coagulogram</w:t>
            </w:r>
            <w:proofErr w:type="spellEnd"/>
            <w:r w:rsidRPr="005733D4">
              <w:rPr>
                <w:rFonts w:ascii="Times New Roman" w:hAnsi="Times New Roman" w:cs="Times New Roman"/>
                <w:color w:val="1D1D1D"/>
                <w:sz w:val="24"/>
                <w:szCs w:val="24"/>
                <w:shd w:val="clear" w:color="auto" w:fill="FFFFFF"/>
                <w:lang w:val="en-US"/>
              </w:rPr>
              <w:t>, MRI</w:t>
            </w:r>
          </w:p>
          <w:p w14:paraId="4F5BDEC1" w14:textId="54A59A2E" w:rsidR="00BF4936" w:rsidRPr="005733D4" w:rsidRDefault="00BF4936" w:rsidP="00BF4936">
            <w:pPr>
              <w:spacing w:after="0" w:line="240" w:lineRule="auto"/>
              <w:rPr>
                <w:rFonts w:ascii="Times New Roman" w:eastAsia="Malgun Gothic" w:hAnsi="Times New Roman" w:cs="Times New Roman"/>
                <w:sz w:val="24"/>
                <w:szCs w:val="24"/>
                <w:lang w:val="en-US"/>
              </w:rPr>
            </w:pPr>
            <w:r w:rsidRPr="005733D4">
              <w:rPr>
                <w:rFonts w:ascii="Times New Roman" w:hAnsi="Times New Roman" w:cs="Times New Roman"/>
                <w:color w:val="1D1D1D"/>
                <w:sz w:val="24"/>
                <w:szCs w:val="24"/>
                <w:shd w:val="clear" w:color="auto" w:fill="FFFFFF"/>
                <w:lang w:val="en-US"/>
              </w:rPr>
              <w:lastRenderedPageBreak/>
              <w:t>Identify syndromes - cerebral, focal; formulates a topical, clinical diagnosis</w:t>
            </w:r>
            <w:r w:rsidRPr="005733D4">
              <w:rPr>
                <w:rFonts w:ascii="Times New Roman" w:hAnsi="Times New Roman" w:cs="Times New Roman"/>
                <w:color w:val="000000"/>
                <w:sz w:val="24"/>
                <w:szCs w:val="24"/>
                <w:lang w:val="en-US"/>
              </w:rPr>
              <w:t>;</w:t>
            </w:r>
          </w:p>
        </w:tc>
        <w:tc>
          <w:tcPr>
            <w:tcW w:w="5419" w:type="dxa"/>
            <w:tcBorders>
              <w:top w:val="single" w:sz="4" w:space="0" w:color="000000"/>
              <w:left w:val="single" w:sz="4" w:space="0" w:color="000000"/>
              <w:bottom w:val="single" w:sz="4" w:space="0" w:color="000000"/>
              <w:right w:val="single" w:sz="4" w:space="0" w:color="000000"/>
            </w:tcBorders>
          </w:tcPr>
          <w:p w14:paraId="0DABDAFD" w14:textId="72BFE7E3"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sz w:val="24"/>
                <w:szCs w:val="24"/>
                <w:lang w:val="en-US"/>
              </w:rPr>
              <w:lastRenderedPageBreak/>
              <w:t xml:space="preserve">1. </w:t>
            </w:r>
            <w:r w:rsidRPr="005733D4">
              <w:rPr>
                <w:rFonts w:ascii="Times New Roman" w:hAnsi="Times New Roman" w:cs="Times New Roman"/>
                <w:color w:val="000000"/>
                <w:sz w:val="24"/>
                <w:szCs w:val="24"/>
                <w:lang w:val="en-US"/>
              </w:rPr>
              <w:t>P. L. Robert et al. International Neurology /</w:t>
            </w:r>
            <w:r w:rsidRPr="005733D4">
              <w:rPr>
                <w:rFonts w:ascii="Times New Roman" w:hAnsi="Times New Roman" w:cs="Times New Roman"/>
                <w:color w:val="000000"/>
                <w:sz w:val="24"/>
                <w:szCs w:val="24"/>
              </w:rPr>
              <w:t>2016.</w:t>
            </w:r>
          </w:p>
          <w:p w14:paraId="0247EC99" w14:textId="2A0B15BF" w:rsidR="00BF4936" w:rsidRPr="008E13C0"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2. Гусев, Евгений Иванович. 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1-</w:t>
            </w:r>
            <w:proofErr w:type="gramStart"/>
            <w:r w:rsidRPr="005733D4">
              <w:rPr>
                <w:rFonts w:ascii="Times New Roman" w:hAnsi="Times New Roman" w:cs="Times New Roman"/>
                <w:color w:val="000000"/>
                <w:sz w:val="24"/>
                <w:szCs w:val="24"/>
              </w:rPr>
              <w:t>том :</w:t>
            </w:r>
            <w:proofErr w:type="gramEnd"/>
            <w:r w:rsidRPr="005733D4">
              <w:rPr>
                <w:rFonts w:ascii="Times New Roman" w:hAnsi="Times New Roman" w:cs="Times New Roman"/>
                <w:color w:val="000000"/>
                <w:sz w:val="24"/>
                <w:szCs w:val="24"/>
              </w:rPr>
              <w:t xml:space="preserve"> Неврология, 2</w:t>
            </w:r>
            <w:r w:rsidRPr="008E13C0">
              <w:rPr>
                <w:rFonts w:ascii="Times New Roman" w:hAnsi="Times New Roman" w:cs="Times New Roman"/>
                <w:color w:val="000000"/>
                <w:sz w:val="24"/>
                <w:szCs w:val="24"/>
              </w:rPr>
              <w:t>016.</w:t>
            </w:r>
          </w:p>
          <w:p w14:paraId="229F9838" w14:textId="6D138BB4"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3. Гусев, Евгений Иванович. 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2-</w:t>
            </w:r>
            <w:proofErr w:type="gramStart"/>
            <w:r w:rsidRPr="005733D4">
              <w:rPr>
                <w:rFonts w:ascii="Times New Roman" w:hAnsi="Times New Roman" w:cs="Times New Roman"/>
                <w:color w:val="000000"/>
                <w:sz w:val="24"/>
                <w:szCs w:val="24"/>
              </w:rPr>
              <w:t>том :</w:t>
            </w:r>
            <w:proofErr w:type="gramEnd"/>
            <w:r w:rsidRPr="005733D4">
              <w:rPr>
                <w:rFonts w:ascii="Times New Roman" w:hAnsi="Times New Roman" w:cs="Times New Roman"/>
                <w:color w:val="000000"/>
                <w:sz w:val="24"/>
                <w:szCs w:val="24"/>
              </w:rPr>
              <w:t xml:space="preserve"> Нейрохирургия, 2016.</w:t>
            </w:r>
          </w:p>
          <w:p w14:paraId="21EE37E4" w14:textId="3161C5E3"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lastRenderedPageBreak/>
              <w:t xml:space="preserve">4. Гусев, Евгений Иванович. Неврология и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учебник в двух томах. Т. </w:t>
            </w:r>
            <w:proofErr w:type="gramStart"/>
            <w:r w:rsidRPr="005733D4">
              <w:rPr>
                <w:rFonts w:ascii="Times New Roman" w:hAnsi="Times New Roman" w:cs="Times New Roman"/>
                <w:color w:val="000000"/>
                <w:sz w:val="24"/>
                <w:szCs w:val="24"/>
              </w:rPr>
              <w:t>1 :</w:t>
            </w:r>
            <w:proofErr w:type="gramEnd"/>
            <w:r w:rsidRPr="005733D4">
              <w:rPr>
                <w:rFonts w:ascii="Times New Roman" w:hAnsi="Times New Roman" w:cs="Times New Roman"/>
                <w:color w:val="000000"/>
                <w:sz w:val="24"/>
                <w:szCs w:val="24"/>
              </w:rPr>
              <w:t xml:space="preserve"> Неврология, 2018.</w:t>
            </w:r>
          </w:p>
          <w:p w14:paraId="56B57F47" w14:textId="4529D1AA"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5. Гусев, Евгений Иванович. Неврология и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учебник в двух томах. Т. </w:t>
            </w:r>
            <w:proofErr w:type="gramStart"/>
            <w:r w:rsidRPr="005733D4">
              <w:rPr>
                <w:rFonts w:ascii="Times New Roman" w:hAnsi="Times New Roman" w:cs="Times New Roman"/>
                <w:color w:val="000000"/>
                <w:sz w:val="24"/>
                <w:szCs w:val="24"/>
              </w:rPr>
              <w:t>2 :</w:t>
            </w:r>
            <w:proofErr w:type="gramEnd"/>
            <w:r w:rsidRPr="005733D4">
              <w:rPr>
                <w:rFonts w:ascii="Times New Roman" w:hAnsi="Times New Roman" w:cs="Times New Roman"/>
                <w:color w:val="000000"/>
                <w:sz w:val="24"/>
                <w:szCs w:val="24"/>
              </w:rPr>
              <w:t xml:space="preserve"> Нейрохирургия, 2018.</w:t>
            </w:r>
          </w:p>
          <w:p w14:paraId="21865A3E" w14:textId="74FA71FE"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6. С. Б. </w:t>
            </w:r>
            <w:proofErr w:type="spellStart"/>
            <w:r w:rsidRPr="005733D4">
              <w:rPr>
                <w:rFonts w:ascii="Times New Roman" w:hAnsi="Times New Roman" w:cs="Times New Roman"/>
                <w:color w:val="000000"/>
                <w:sz w:val="24"/>
                <w:szCs w:val="24"/>
              </w:rPr>
              <w:t>Жәутікова</w:t>
            </w:r>
            <w:proofErr w:type="spellEnd"/>
            <w:r w:rsidRPr="005733D4">
              <w:rPr>
                <w:rFonts w:ascii="Times New Roman" w:hAnsi="Times New Roman" w:cs="Times New Roman"/>
                <w:color w:val="000000"/>
                <w:sz w:val="24"/>
                <w:szCs w:val="24"/>
              </w:rPr>
              <w:t xml:space="preserve">, С. Б. </w:t>
            </w:r>
            <w:proofErr w:type="spellStart"/>
            <w:proofErr w:type="gramStart"/>
            <w:r w:rsidRPr="005733D4">
              <w:rPr>
                <w:rFonts w:ascii="Times New Roman" w:hAnsi="Times New Roman" w:cs="Times New Roman"/>
                <w:color w:val="000000"/>
                <w:sz w:val="24"/>
                <w:szCs w:val="24"/>
              </w:rPr>
              <w:t>Нұрсұлтанова</w:t>
            </w:r>
            <w:proofErr w:type="spellEnd"/>
            <w:r w:rsidRPr="005733D4">
              <w:rPr>
                <w:rFonts w:ascii="Times New Roman" w:hAnsi="Times New Roman" w:cs="Times New Roman"/>
                <w:color w:val="000000"/>
                <w:sz w:val="24"/>
                <w:szCs w:val="24"/>
              </w:rPr>
              <w:t xml:space="preserve">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Жүйке</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жүйесі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модулі</w:t>
            </w:r>
            <w:proofErr w:type="spellEnd"/>
            <w:r w:rsidRPr="005733D4">
              <w:rPr>
                <w:rFonts w:ascii="Times New Roman" w:hAnsi="Times New Roman" w:cs="Times New Roman"/>
                <w:color w:val="000000"/>
                <w:sz w:val="24"/>
                <w:szCs w:val="24"/>
              </w:rPr>
              <w:t xml:space="preserve"> / серия ред. Р. С. </w:t>
            </w:r>
            <w:proofErr w:type="spellStart"/>
            <w:r w:rsidRPr="005733D4">
              <w:rPr>
                <w:rFonts w:ascii="Times New Roman" w:hAnsi="Times New Roman" w:cs="Times New Roman"/>
                <w:color w:val="000000"/>
                <w:sz w:val="24"/>
                <w:szCs w:val="24"/>
              </w:rPr>
              <w:t>Досмағамбетова</w:t>
            </w:r>
            <w:proofErr w:type="spellEnd"/>
            <w:r w:rsidRPr="005733D4">
              <w:rPr>
                <w:rFonts w:ascii="Times New Roman" w:hAnsi="Times New Roman" w:cs="Times New Roman"/>
                <w:color w:val="000000"/>
                <w:sz w:val="24"/>
                <w:szCs w:val="24"/>
              </w:rPr>
              <w:t>, 2014.</w:t>
            </w:r>
          </w:p>
          <w:p w14:paraId="03D0F066" w14:textId="5B33AEDB"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7. </w:t>
            </w:r>
            <w:proofErr w:type="spellStart"/>
            <w:r w:rsidRPr="005733D4">
              <w:rPr>
                <w:rFonts w:ascii="Times New Roman" w:hAnsi="Times New Roman" w:cs="Times New Roman"/>
                <w:color w:val="000000"/>
                <w:sz w:val="24"/>
                <w:szCs w:val="24"/>
              </w:rPr>
              <w:t>Қайшыбаев</w:t>
            </w:r>
            <w:proofErr w:type="spellEnd"/>
            <w:r w:rsidRPr="005733D4">
              <w:rPr>
                <w:rFonts w:ascii="Times New Roman" w:hAnsi="Times New Roman" w:cs="Times New Roman"/>
                <w:color w:val="000000"/>
                <w:sz w:val="24"/>
                <w:szCs w:val="24"/>
              </w:rPr>
              <w:t>, С. Неврология [</w:t>
            </w:r>
            <w:proofErr w:type="spellStart"/>
            <w:r w:rsidRPr="005733D4">
              <w:rPr>
                <w:rFonts w:ascii="Times New Roman" w:hAnsi="Times New Roman" w:cs="Times New Roman"/>
                <w:color w:val="000000"/>
                <w:sz w:val="24"/>
                <w:szCs w:val="24"/>
              </w:rPr>
              <w:t>Мәтін</w:t>
            </w:r>
            <w:proofErr w:type="spellEnd"/>
            <w:proofErr w:type="gramStart"/>
            <w:r w:rsidRPr="005733D4">
              <w:rPr>
                <w:rFonts w:ascii="Times New Roman" w:hAnsi="Times New Roman" w:cs="Times New Roman"/>
                <w:color w:val="000000"/>
                <w:sz w:val="24"/>
                <w:szCs w:val="24"/>
              </w:rPr>
              <w:t>]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xml:space="preserve">. 2 </w:t>
            </w:r>
            <w:proofErr w:type="spellStart"/>
            <w:proofErr w:type="gramStart"/>
            <w:r w:rsidRPr="005733D4">
              <w:rPr>
                <w:rFonts w:ascii="Times New Roman" w:hAnsi="Times New Roman" w:cs="Times New Roman"/>
                <w:color w:val="000000"/>
                <w:sz w:val="24"/>
                <w:szCs w:val="24"/>
              </w:rPr>
              <w:t>кітап</w:t>
            </w:r>
            <w:proofErr w:type="spellEnd"/>
            <w:r w:rsidRPr="005733D4">
              <w:rPr>
                <w:rFonts w:ascii="Times New Roman" w:hAnsi="Times New Roman" w:cs="Times New Roman"/>
                <w:color w:val="000000"/>
                <w:sz w:val="24"/>
                <w:szCs w:val="24"/>
              </w:rPr>
              <w:t xml:space="preserve">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Арнайы</w:t>
            </w:r>
            <w:proofErr w:type="spellEnd"/>
            <w:r w:rsidRPr="005733D4">
              <w:rPr>
                <w:rFonts w:ascii="Times New Roman" w:hAnsi="Times New Roman" w:cs="Times New Roman"/>
                <w:color w:val="000000"/>
                <w:sz w:val="24"/>
                <w:szCs w:val="24"/>
              </w:rPr>
              <w:t xml:space="preserve"> невропатология, 2018.</w:t>
            </w:r>
          </w:p>
          <w:p w14:paraId="66408984" w14:textId="77777777" w:rsidR="00BF4936" w:rsidRPr="008E13C0" w:rsidRDefault="00BF4936" w:rsidP="00BF4936">
            <w:pPr>
              <w:spacing w:after="0" w:line="240" w:lineRule="auto"/>
              <w:jc w:val="both"/>
              <w:rPr>
                <w:rFonts w:ascii="Times New Roman" w:hAnsi="Times New Roman" w:cs="Times New Roman"/>
                <w:color w:val="000000"/>
                <w:sz w:val="24"/>
                <w:szCs w:val="24"/>
              </w:rPr>
            </w:pPr>
            <w:r w:rsidRPr="008E13C0">
              <w:rPr>
                <w:rFonts w:ascii="Times New Roman" w:hAnsi="Times New Roman" w:cs="Times New Roman"/>
                <w:color w:val="000000"/>
                <w:sz w:val="24"/>
                <w:szCs w:val="24"/>
              </w:rPr>
              <w:t xml:space="preserve">7. </w:t>
            </w:r>
            <w:r w:rsidRPr="005733D4">
              <w:rPr>
                <w:rFonts w:ascii="Times New Roman" w:hAnsi="Times New Roman" w:cs="Times New Roman"/>
                <w:color w:val="000000"/>
                <w:sz w:val="24"/>
                <w:szCs w:val="24"/>
                <w:lang w:val="en-US"/>
              </w:rPr>
              <w:t>Albin</w:t>
            </w:r>
            <w:r w:rsidRPr="008E13C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Parkinson</w:t>
            </w:r>
            <w:r w:rsidRPr="008E13C0">
              <w:rPr>
                <w:rFonts w:ascii="Times New Roman" w:hAnsi="Times New Roman" w:cs="Times New Roman"/>
                <w:color w:val="000000"/>
                <w:sz w:val="24"/>
                <w:szCs w:val="24"/>
              </w:rPr>
              <w:t xml:space="preserve"> </w:t>
            </w:r>
            <w:r w:rsidRPr="005733D4">
              <w:rPr>
                <w:rFonts w:ascii="Times New Roman" w:hAnsi="Times New Roman" w:cs="Times New Roman"/>
                <w:color w:val="000000"/>
                <w:sz w:val="24"/>
                <w:szCs w:val="24"/>
                <w:lang w:val="en-US"/>
              </w:rPr>
              <w:t>Disease</w:t>
            </w:r>
          </w:p>
          <w:p w14:paraId="617D0735" w14:textId="77777777"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 xml:space="preserve">8. </w:t>
            </w:r>
            <w:proofErr w:type="spellStart"/>
            <w:r w:rsidRPr="005733D4">
              <w:rPr>
                <w:rFonts w:ascii="Times New Roman" w:hAnsi="Times New Roman" w:cs="Times New Roman"/>
                <w:color w:val="000000"/>
                <w:sz w:val="24"/>
                <w:szCs w:val="24"/>
                <w:lang w:val="en-US"/>
              </w:rPr>
              <w:t>Oxford_Handook_of_Neurology</w:t>
            </w:r>
            <w:proofErr w:type="spellEnd"/>
          </w:p>
          <w:p w14:paraId="5BF71BF5" w14:textId="53EA62F5"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AB3F05">
              <w:rPr>
                <w:rFonts w:ascii="Times New Roman" w:hAnsi="Times New Roman" w:cs="Times New Roman"/>
                <w:color w:val="000000"/>
                <w:sz w:val="24"/>
                <w:szCs w:val="24"/>
                <w:lang w:val="en-US"/>
              </w:rPr>
              <w:t xml:space="preserve">9. </w:t>
            </w:r>
            <w:r w:rsidRPr="005733D4">
              <w:rPr>
                <w:rFonts w:ascii="Times New Roman" w:hAnsi="Times New Roman" w:cs="Times New Roman"/>
                <w:color w:val="000000"/>
                <w:sz w:val="24"/>
                <w:szCs w:val="24"/>
                <w:lang w:val="en-US"/>
              </w:rPr>
              <w:t>E</w:t>
            </w:r>
            <w:r w:rsidRPr="00AB3F05">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Wolters</w:t>
            </w:r>
            <w:r w:rsidRPr="00AB3F05">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C</w:t>
            </w:r>
            <w:r w:rsidRPr="00AB3F05">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Baumann</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 xml:space="preserve">Parkinson Disease and Other Movement </w:t>
            </w:r>
            <w:proofErr w:type="gramStart"/>
            <w:r w:rsidRPr="005733D4">
              <w:rPr>
                <w:rFonts w:ascii="Times New Roman" w:hAnsi="Times New Roman" w:cs="Times New Roman"/>
                <w:color w:val="000000"/>
                <w:sz w:val="24"/>
                <w:szCs w:val="24"/>
                <w:lang w:val="en-US"/>
              </w:rPr>
              <w:t>Disorders :</w:t>
            </w:r>
            <w:proofErr w:type="gramEnd"/>
            <w:r w:rsidRPr="005733D4">
              <w:rPr>
                <w:rFonts w:ascii="Times New Roman" w:hAnsi="Times New Roman" w:cs="Times New Roman"/>
                <w:color w:val="000000"/>
                <w:sz w:val="24"/>
                <w:szCs w:val="24"/>
                <w:lang w:val="en-US"/>
              </w:rPr>
              <w:t xml:space="preserve"> Motor </w:t>
            </w:r>
            <w:proofErr w:type="spellStart"/>
            <w:r w:rsidRPr="005733D4">
              <w:rPr>
                <w:rFonts w:ascii="Times New Roman" w:hAnsi="Times New Roman" w:cs="Times New Roman"/>
                <w:color w:val="000000"/>
                <w:sz w:val="24"/>
                <w:szCs w:val="24"/>
                <w:lang w:val="en-US"/>
              </w:rPr>
              <w:t>Behavioural</w:t>
            </w:r>
            <w:proofErr w:type="spellEnd"/>
            <w:r w:rsidRPr="005733D4">
              <w:rPr>
                <w:rFonts w:ascii="Times New Roman" w:hAnsi="Times New Roman" w:cs="Times New Roman"/>
                <w:color w:val="000000"/>
                <w:sz w:val="24"/>
                <w:szCs w:val="24"/>
                <w:lang w:val="en-US"/>
              </w:rPr>
              <w:t xml:space="preserve"> Disorders and </w:t>
            </w:r>
            <w:proofErr w:type="spellStart"/>
            <w:r w:rsidRPr="005733D4">
              <w:rPr>
                <w:rFonts w:ascii="Times New Roman" w:hAnsi="Times New Roman" w:cs="Times New Roman"/>
                <w:color w:val="000000"/>
                <w:sz w:val="24"/>
                <w:szCs w:val="24"/>
                <w:lang w:val="en-US"/>
              </w:rPr>
              <w:t>Behavioural</w:t>
            </w:r>
            <w:proofErr w:type="spellEnd"/>
            <w:r w:rsidRPr="005733D4">
              <w:rPr>
                <w:rFonts w:ascii="Times New Roman" w:hAnsi="Times New Roman" w:cs="Times New Roman"/>
                <w:color w:val="000000"/>
                <w:sz w:val="24"/>
                <w:szCs w:val="24"/>
                <w:lang w:val="en-US"/>
              </w:rPr>
              <w:t xml:space="preserve"> Motor Disorders</w:t>
            </w:r>
            <w:r>
              <w:rPr>
                <w:rFonts w:ascii="Times New Roman" w:hAnsi="Times New Roman" w:cs="Times New Roman"/>
                <w:color w:val="000000"/>
                <w:sz w:val="24"/>
                <w:szCs w:val="24"/>
                <w:lang w:val="en-US"/>
              </w:rPr>
              <w:t>, 2014</w:t>
            </w:r>
          </w:p>
          <w:p w14:paraId="127D7ADE" w14:textId="0DAFE312"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 xml:space="preserve">10. CURRENT </w:t>
            </w:r>
            <w:r>
              <w:rPr>
                <w:rFonts w:ascii="Times New Roman" w:hAnsi="Times New Roman" w:cs="Times New Roman"/>
                <w:color w:val="000000"/>
                <w:sz w:val="24"/>
                <w:szCs w:val="24"/>
                <w:lang w:val="en-US"/>
              </w:rPr>
              <w:t>d</w:t>
            </w:r>
            <w:r w:rsidRPr="005733D4">
              <w:rPr>
                <w:rFonts w:ascii="Times New Roman" w:hAnsi="Times New Roman" w:cs="Times New Roman"/>
                <w:color w:val="000000"/>
                <w:sz w:val="24"/>
                <w:szCs w:val="24"/>
                <w:lang w:val="en-US"/>
              </w:rPr>
              <w:t xml:space="preserve">iagnosis and </w:t>
            </w:r>
            <w:r>
              <w:rPr>
                <w:rFonts w:ascii="Times New Roman" w:hAnsi="Times New Roman" w:cs="Times New Roman"/>
                <w:color w:val="000000"/>
                <w:sz w:val="24"/>
                <w:szCs w:val="24"/>
                <w:lang w:val="en-US"/>
              </w:rPr>
              <w:t>t</w:t>
            </w:r>
            <w:r w:rsidRPr="005733D4">
              <w:rPr>
                <w:rFonts w:ascii="Times New Roman" w:hAnsi="Times New Roman" w:cs="Times New Roman"/>
                <w:color w:val="000000"/>
                <w:sz w:val="24"/>
                <w:szCs w:val="24"/>
                <w:lang w:val="en-US"/>
              </w:rPr>
              <w:t>reatment</w:t>
            </w:r>
            <w:r>
              <w:rPr>
                <w:rFonts w:ascii="Times New Roman" w:hAnsi="Times New Roman" w:cs="Times New Roman"/>
                <w:color w:val="000000"/>
                <w:sz w:val="24"/>
                <w:szCs w:val="24"/>
                <w:lang w:val="en-US"/>
              </w:rPr>
              <w:t>, N</w:t>
            </w:r>
            <w:r w:rsidRPr="005733D4">
              <w:rPr>
                <w:rFonts w:ascii="Times New Roman" w:hAnsi="Times New Roman" w:cs="Times New Roman"/>
                <w:color w:val="000000"/>
                <w:sz w:val="24"/>
                <w:szCs w:val="24"/>
                <w:lang w:val="en-US"/>
              </w:rPr>
              <w:t>eurology. Brust, 3 ed, 2019</w:t>
            </w:r>
          </w:p>
        </w:tc>
        <w:tc>
          <w:tcPr>
            <w:tcW w:w="1243" w:type="dxa"/>
            <w:tcBorders>
              <w:top w:val="single" w:sz="4" w:space="0" w:color="000000"/>
              <w:left w:val="single" w:sz="4" w:space="0" w:color="000000"/>
              <w:bottom w:val="single" w:sz="4" w:space="0" w:color="000000"/>
              <w:right w:val="single" w:sz="4" w:space="0" w:color="000000"/>
            </w:tcBorders>
          </w:tcPr>
          <w:p w14:paraId="6728899E" w14:textId="77777777" w:rsidR="00BF4936" w:rsidRPr="005F3081" w:rsidRDefault="00BF4936" w:rsidP="00BF4936">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lastRenderedPageBreak/>
              <w:t>Use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of</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active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learning</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methods</w:t>
            </w:r>
            <w:proofErr w:type="spellEnd"/>
            <w:r w:rsidRPr="005F3081">
              <w:rPr>
                <w:rFonts w:ascii="Times New Roman" w:hAnsi="Times New Roman" w:cs="Times New Roman"/>
                <w:sz w:val="24"/>
                <w:szCs w:val="24"/>
                <w:lang w:val="ru-KZ" w:eastAsia="ru-KZ"/>
              </w:rPr>
              <w:t>: TBL, CBL</w:t>
            </w:r>
          </w:p>
          <w:p w14:paraId="19346258" w14:textId="77777777" w:rsidR="00BF4936" w:rsidRPr="005F3081" w:rsidRDefault="00BF4936" w:rsidP="00BF4936">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lastRenderedPageBreak/>
              <w:t>Patient</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interaction</w:t>
            </w:r>
            <w:proofErr w:type="spellEnd"/>
          </w:p>
          <w:p w14:paraId="72DF4793" w14:textId="09AD8BAF" w:rsidR="00BF4936" w:rsidRPr="005733D4" w:rsidRDefault="00BF4936" w:rsidP="00BF4936">
            <w:pPr>
              <w:spacing w:after="0" w:line="240" w:lineRule="auto"/>
              <w:jc w:val="both"/>
              <w:rPr>
                <w:rFonts w:ascii="Times New Roman" w:hAnsi="Times New Roman" w:cs="Times New Roman"/>
                <w:sz w:val="24"/>
                <w:szCs w:val="24"/>
                <w:lang w:val="en-US"/>
              </w:rPr>
            </w:pPr>
            <w:r w:rsidRPr="005F3081">
              <w:rPr>
                <w:rFonts w:ascii="Times New Roman" w:hAnsi="Times New Roman" w:cs="Times New Roman"/>
                <w:sz w:val="24"/>
                <w:szCs w:val="24"/>
                <w:lang w:val="ru-KZ" w:eastAsia="ru-KZ"/>
              </w:rPr>
              <w:t>Mini-</w:t>
            </w:r>
            <w:proofErr w:type="spellStart"/>
            <w:r w:rsidRPr="005F3081">
              <w:rPr>
                <w:rFonts w:ascii="Times New Roman" w:hAnsi="Times New Roman" w:cs="Times New Roman"/>
                <w:sz w:val="24"/>
                <w:szCs w:val="24"/>
                <w:lang w:val="ru-KZ" w:eastAsia="ru-KZ"/>
              </w:rPr>
              <w:t>conference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on</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the</w:t>
            </w:r>
            <w:proofErr w:type="spellEnd"/>
            <w:r w:rsidRPr="005F3081">
              <w:rPr>
                <w:rFonts w:ascii="Times New Roman" w:hAnsi="Times New Roman" w:cs="Times New Roman"/>
                <w:sz w:val="24"/>
                <w:szCs w:val="24"/>
                <w:lang w:val="ru-KZ" w:eastAsia="ru-KZ"/>
              </w:rPr>
              <w:t xml:space="preserve"> S</w:t>
            </w:r>
            <w:r>
              <w:rPr>
                <w:rFonts w:ascii="Times New Roman" w:hAnsi="Times New Roman" w:cs="Times New Roman"/>
                <w:sz w:val="24"/>
                <w:szCs w:val="24"/>
                <w:lang w:val="en-US" w:eastAsia="ru-KZ"/>
              </w:rPr>
              <w:t>IW</w:t>
            </w:r>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topic</w:t>
            </w:r>
            <w:proofErr w:type="spellEnd"/>
          </w:p>
        </w:tc>
      </w:tr>
      <w:tr w:rsidR="00BF4936" w:rsidRPr="00202123" w14:paraId="37B28194" w14:textId="77777777" w:rsidTr="00704AC4">
        <w:trPr>
          <w:trHeight w:val="59"/>
        </w:trPr>
        <w:tc>
          <w:tcPr>
            <w:tcW w:w="562" w:type="dxa"/>
            <w:tcBorders>
              <w:top w:val="single" w:sz="4" w:space="0" w:color="000000"/>
              <w:left w:val="single" w:sz="4" w:space="0" w:color="000000"/>
              <w:bottom w:val="single" w:sz="4" w:space="0" w:color="000000"/>
              <w:right w:val="single" w:sz="4" w:space="0" w:color="000000"/>
            </w:tcBorders>
          </w:tcPr>
          <w:p w14:paraId="6CAD0204" w14:textId="123FED1A" w:rsidR="00BF4936" w:rsidRPr="005733D4" w:rsidRDefault="00BF4936" w:rsidP="00BF4936">
            <w:pPr>
              <w:spacing w:after="0" w:line="240" w:lineRule="auto"/>
              <w:jc w:val="center"/>
              <w:rPr>
                <w:rFonts w:ascii="Times New Roman" w:hAnsi="Times New Roman" w:cs="Times New Roman"/>
                <w:sz w:val="24"/>
                <w:szCs w:val="24"/>
              </w:rPr>
            </w:pPr>
            <w:r w:rsidRPr="005733D4">
              <w:rPr>
                <w:rFonts w:ascii="Times New Roman" w:hAnsi="Times New Roman" w:cs="Times New Roman"/>
                <w:sz w:val="24"/>
                <w:szCs w:val="24"/>
              </w:rPr>
              <w:lastRenderedPageBreak/>
              <w:t>10</w:t>
            </w:r>
          </w:p>
        </w:tc>
        <w:tc>
          <w:tcPr>
            <w:tcW w:w="1134" w:type="dxa"/>
            <w:tcBorders>
              <w:top w:val="single" w:sz="4" w:space="0" w:color="000000"/>
              <w:left w:val="single" w:sz="4" w:space="0" w:color="000000"/>
              <w:bottom w:val="single" w:sz="4" w:space="0" w:color="000000"/>
              <w:right w:val="single" w:sz="4" w:space="0" w:color="000000"/>
            </w:tcBorders>
          </w:tcPr>
          <w:p w14:paraId="44333755" w14:textId="2E0E6641" w:rsidR="00BF4936" w:rsidRPr="005733D4" w:rsidRDefault="00BF4936" w:rsidP="00BF4936">
            <w:pPr>
              <w:spacing w:after="0" w:line="240" w:lineRule="auto"/>
              <w:rPr>
                <w:rFonts w:ascii="Times New Roman" w:hAnsi="Times New Roman" w:cs="Times New Roman"/>
                <w:sz w:val="24"/>
                <w:szCs w:val="24"/>
              </w:rPr>
            </w:pPr>
            <w:proofErr w:type="spellStart"/>
            <w:r w:rsidRPr="005733D4">
              <w:rPr>
                <w:rFonts w:ascii="Times New Roman" w:hAnsi="Times New Roman" w:cs="Times New Roman"/>
                <w:sz w:val="24"/>
                <w:szCs w:val="24"/>
              </w:rPr>
              <w:t>Dementia</w:t>
            </w:r>
            <w:proofErr w:type="spellEnd"/>
            <w:r w:rsidRPr="005733D4">
              <w:rPr>
                <w:rFonts w:ascii="Times New Roman" w:hAnsi="Times New Roman" w:cs="Times New Roman"/>
                <w:sz w:val="24"/>
                <w:szCs w:val="24"/>
              </w:rPr>
              <w:t xml:space="preserve">. </w:t>
            </w:r>
            <w:proofErr w:type="spellStart"/>
            <w:r w:rsidRPr="005733D4">
              <w:rPr>
                <w:rFonts w:ascii="Times New Roman" w:hAnsi="Times New Roman" w:cs="Times New Roman"/>
                <w:sz w:val="24"/>
                <w:szCs w:val="24"/>
              </w:rPr>
              <w:t>Alzheimer's</w:t>
            </w:r>
            <w:proofErr w:type="spellEnd"/>
            <w:r w:rsidRPr="005733D4">
              <w:rPr>
                <w:rFonts w:ascii="Times New Roman" w:hAnsi="Times New Roman" w:cs="Times New Roman"/>
                <w:sz w:val="24"/>
                <w:szCs w:val="24"/>
              </w:rPr>
              <w:t xml:space="preserve"> </w:t>
            </w:r>
            <w:proofErr w:type="spellStart"/>
            <w:r w:rsidRPr="005733D4">
              <w:rPr>
                <w:rFonts w:ascii="Times New Roman" w:hAnsi="Times New Roman" w:cs="Times New Roman"/>
                <w:sz w:val="24"/>
                <w:szCs w:val="24"/>
              </w:rPr>
              <w:t>disease</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304DD727" w14:textId="77777777" w:rsidR="00BF4936" w:rsidRPr="005733D4" w:rsidRDefault="00BF4936" w:rsidP="00BF4936">
            <w:pPr>
              <w:pStyle w:val="a9"/>
              <w:spacing w:before="0" w:beforeAutospacing="0" w:after="0" w:afterAutospacing="0"/>
              <w:jc w:val="both"/>
              <w:rPr>
                <w:color w:val="000000"/>
                <w:lang w:val="en-US"/>
              </w:rPr>
            </w:pPr>
            <w:r w:rsidRPr="005733D4">
              <w:rPr>
                <w:color w:val="000000"/>
                <w:lang w:val="en-US"/>
              </w:rPr>
              <w:t>Vascular dementia. mixed dementia. Drugs for the treatment of Alzheimer's, classification, mechanism of action, pharmacokinetics, side effects, indications and contraindications.</w:t>
            </w:r>
          </w:p>
          <w:p w14:paraId="3543CF7B" w14:textId="77777777" w:rsidR="00BF4936" w:rsidRPr="005733D4" w:rsidRDefault="00BF4936" w:rsidP="00BF4936">
            <w:pPr>
              <w:pStyle w:val="a9"/>
              <w:spacing w:before="0" w:beforeAutospacing="0" w:after="0" w:afterAutospacing="0"/>
              <w:jc w:val="both"/>
              <w:rPr>
                <w:color w:val="000000"/>
                <w:lang w:val="en-US"/>
              </w:rPr>
            </w:pPr>
            <w:r w:rsidRPr="005733D4">
              <w:rPr>
                <w:color w:val="000000"/>
                <w:lang w:val="en-US"/>
              </w:rPr>
              <w:t>Apply physical examination skills in case of damage to the nervous system;</w:t>
            </w:r>
          </w:p>
          <w:p w14:paraId="057B7322" w14:textId="77777777" w:rsidR="00BF4936" w:rsidRPr="005733D4" w:rsidRDefault="00BF4936" w:rsidP="00BF4936">
            <w:pPr>
              <w:pStyle w:val="a9"/>
              <w:spacing w:before="0" w:beforeAutospacing="0" w:after="0" w:afterAutospacing="0"/>
              <w:jc w:val="both"/>
              <w:rPr>
                <w:color w:val="000000"/>
                <w:lang w:val="en-US"/>
              </w:rPr>
            </w:pPr>
            <w:r w:rsidRPr="005733D4">
              <w:rPr>
                <w:color w:val="000000"/>
                <w:lang w:val="en-US"/>
              </w:rPr>
              <w:t xml:space="preserve">Interpret, generalize the data obtained during the examination of the patient, physical and laboratory-instrumental examination - UAC, BAC, </w:t>
            </w:r>
            <w:proofErr w:type="spellStart"/>
            <w:r w:rsidRPr="005733D4">
              <w:rPr>
                <w:color w:val="000000"/>
                <w:lang w:val="en-US"/>
              </w:rPr>
              <w:t>coagulogram</w:t>
            </w:r>
            <w:proofErr w:type="spellEnd"/>
            <w:r w:rsidRPr="005733D4">
              <w:rPr>
                <w:color w:val="000000"/>
                <w:lang w:val="en-US"/>
              </w:rPr>
              <w:t>, MRI</w:t>
            </w:r>
          </w:p>
          <w:p w14:paraId="7BDE96A9" w14:textId="0F048144" w:rsidR="00BF4936" w:rsidRPr="005733D4" w:rsidRDefault="00BF4936" w:rsidP="00BF4936">
            <w:pPr>
              <w:spacing w:after="0" w:line="240" w:lineRule="auto"/>
              <w:rPr>
                <w:rFonts w:ascii="Times New Roman" w:eastAsia="Malgun Gothic" w:hAnsi="Times New Roman" w:cs="Times New Roman"/>
                <w:sz w:val="24"/>
                <w:szCs w:val="24"/>
                <w:lang w:val="en-US"/>
              </w:rPr>
            </w:pPr>
            <w:r w:rsidRPr="005733D4">
              <w:rPr>
                <w:rFonts w:ascii="Times New Roman" w:hAnsi="Times New Roman" w:cs="Times New Roman"/>
                <w:color w:val="000000"/>
                <w:sz w:val="24"/>
                <w:szCs w:val="24"/>
                <w:lang w:val="en-US"/>
              </w:rPr>
              <w:t>Identify syndromes - cerebral, focal; formulates a topical, clinical diagnosis;</w:t>
            </w:r>
            <w:r w:rsidRPr="005733D4">
              <w:rPr>
                <w:rFonts w:ascii="Times New Roman" w:eastAsia="Malgun Gothic" w:hAnsi="Times New Roman" w:cs="Times New Roman"/>
                <w:sz w:val="24"/>
                <w:szCs w:val="24"/>
                <w:lang w:val="en-US"/>
              </w:rPr>
              <w:tab/>
            </w:r>
          </w:p>
        </w:tc>
        <w:tc>
          <w:tcPr>
            <w:tcW w:w="5419" w:type="dxa"/>
            <w:tcBorders>
              <w:top w:val="single" w:sz="4" w:space="0" w:color="000000"/>
              <w:left w:val="single" w:sz="4" w:space="0" w:color="000000"/>
              <w:bottom w:val="single" w:sz="4" w:space="0" w:color="000000"/>
              <w:right w:val="single" w:sz="4" w:space="0" w:color="000000"/>
            </w:tcBorders>
          </w:tcPr>
          <w:p w14:paraId="25BABBA6" w14:textId="3AE26C2E"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sz w:val="24"/>
                <w:szCs w:val="24"/>
                <w:lang w:val="en-US"/>
              </w:rPr>
              <w:t xml:space="preserve">1. </w:t>
            </w:r>
            <w:r w:rsidRPr="005733D4">
              <w:rPr>
                <w:rFonts w:ascii="Times New Roman" w:hAnsi="Times New Roman" w:cs="Times New Roman"/>
                <w:color w:val="000000"/>
                <w:sz w:val="24"/>
                <w:szCs w:val="24"/>
                <w:lang w:val="en-US"/>
              </w:rPr>
              <w:t>P. L. Robert et al. International Neurology /</w:t>
            </w:r>
            <w:r w:rsidRPr="005733D4">
              <w:rPr>
                <w:rFonts w:ascii="Times New Roman" w:hAnsi="Times New Roman" w:cs="Times New Roman"/>
                <w:color w:val="000000"/>
                <w:sz w:val="24"/>
                <w:szCs w:val="24"/>
              </w:rPr>
              <w:t>2016.</w:t>
            </w:r>
          </w:p>
          <w:p w14:paraId="44F90476" w14:textId="5FD9D08D"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2. Гусев, Евгений Иванович. Неврология </w:t>
            </w:r>
            <w:proofErr w:type="spellStart"/>
            <w:r w:rsidRPr="005733D4">
              <w:rPr>
                <w:rFonts w:ascii="Times New Roman" w:hAnsi="Times New Roman" w:cs="Times New Roman"/>
                <w:color w:val="000000"/>
                <w:sz w:val="24"/>
                <w:szCs w:val="24"/>
              </w:rPr>
              <w:t>және</w:t>
            </w:r>
            <w:proofErr w:type="spellEnd"/>
            <w:r w:rsidRPr="005733D4">
              <w:rPr>
                <w:rFonts w:ascii="Times New Roman" w:hAnsi="Times New Roman" w:cs="Times New Roman"/>
                <w:color w:val="000000"/>
                <w:sz w:val="24"/>
                <w:szCs w:val="24"/>
              </w:rPr>
              <w:t xml:space="preserve">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екі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томдық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1-</w:t>
            </w:r>
            <w:proofErr w:type="gramStart"/>
            <w:r w:rsidRPr="005733D4">
              <w:rPr>
                <w:rFonts w:ascii="Times New Roman" w:hAnsi="Times New Roman" w:cs="Times New Roman"/>
                <w:color w:val="000000"/>
                <w:sz w:val="24"/>
                <w:szCs w:val="24"/>
              </w:rPr>
              <w:t>том :</w:t>
            </w:r>
            <w:proofErr w:type="gramEnd"/>
            <w:r w:rsidRPr="005733D4">
              <w:rPr>
                <w:rFonts w:ascii="Times New Roman" w:hAnsi="Times New Roman" w:cs="Times New Roman"/>
                <w:color w:val="000000"/>
                <w:sz w:val="24"/>
                <w:szCs w:val="24"/>
              </w:rPr>
              <w:t xml:space="preserve"> Неврология, 2016.</w:t>
            </w:r>
          </w:p>
          <w:p w14:paraId="341DF162" w14:textId="5EA80CD6" w:rsidR="00BF4936" w:rsidRPr="008E13C0"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3. Гусев, Евгений Иванович. Неврология и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учебник в двух томах. Т. </w:t>
            </w:r>
            <w:proofErr w:type="gramStart"/>
            <w:r w:rsidRPr="005733D4">
              <w:rPr>
                <w:rFonts w:ascii="Times New Roman" w:hAnsi="Times New Roman" w:cs="Times New Roman"/>
                <w:color w:val="000000"/>
                <w:sz w:val="24"/>
                <w:szCs w:val="24"/>
              </w:rPr>
              <w:t>1 :</w:t>
            </w:r>
            <w:proofErr w:type="gramEnd"/>
            <w:r w:rsidRPr="005733D4">
              <w:rPr>
                <w:rFonts w:ascii="Times New Roman" w:hAnsi="Times New Roman" w:cs="Times New Roman"/>
                <w:color w:val="000000"/>
                <w:sz w:val="24"/>
                <w:szCs w:val="24"/>
              </w:rPr>
              <w:t xml:space="preserve"> Неврология, 201</w:t>
            </w:r>
            <w:r w:rsidRPr="008E13C0">
              <w:rPr>
                <w:rFonts w:ascii="Times New Roman" w:hAnsi="Times New Roman" w:cs="Times New Roman"/>
                <w:color w:val="000000"/>
                <w:sz w:val="24"/>
                <w:szCs w:val="24"/>
              </w:rPr>
              <w:t>8.</w:t>
            </w:r>
          </w:p>
          <w:p w14:paraId="471BFD94" w14:textId="79C06AD1"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4. Гусев, Евгений Иванович. Неврология и </w:t>
            </w:r>
            <w:proofErr w:type="gramStart"/>
            <w:r w:rsidRPr="005733D4">
              <w:rPr>
                <w:rFonts w:ascii="Times New Roman" w:hAnsi="Times New Roman" w:cs="Times New Roman"/>
                <w:color w:val="000000"/>
                <w:sz w:val="24"/>
                <w:szCs w:val="24"/>
              </w:rPr>
              <w:t>нейрохирургия :</w:t>
            </w:r>
            <w:proofErr w:type="gramEnd"/>
            <w:r w:rsidRPr="005733D4">
              <w:rPr>
                <w:rFonts w:ascii="Times New Roman" w:hAnsi="Times New Roman" w:cs="Times New Roman"/>
                <w:color w:val="000000"/>
                <w:sz w:val="24"/>
                <w:szCs w:val="24"/>
              </w:rPr>
              <w:t xml:space="preserve"> учебник в двух томах. Т. </w:t>
            </w:r>
            <w:proofErr w:type="gramStart"/>
            <w:r w:rsidRPr="005733D4">
              <w:rPr>
                <w:rFonts w:ascii="Times New Roman" w:hAnsi="Times New Roman" w:cs="Times New Roman"/>
                <w:color w:val="000000"/>
                <w:sz w:val="24"/>
                <w:szCs w:val="24"/>
              </w:rPr>
              <w:t>2 :</w:t>
            </w:r>
            <w:proofErr w:type="gramEnd"/>
            <w:r w:rsidRPr="005733D4">
              <w:rPr>
                <w:rFonts w:ascii="Times New Roman" w:hAnsi="Times New Roman" w:cs="Times New Roman"/>
                <w:color w:val="000000"/>
                <w:sz w:val="24"/>
                <w:szCs w:val="24"/>
              </w:rPr>
              <w:t xml:space="preserve"> Нейрохирургия, 2018.</w:t>
            </w:r>
          </w:p>
          <w:p w14:paraId="12A13B0E" w14:textId="2850DAC3"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5. С. Б. </w:t>
            </w:r>
            <w:proofErr w:type="spellStart"/>
            <w:r w:rsidRPr="005733D4">
              <w:rPr>
                <w:rFonts w:ascii="Times New Roman" w:hAnsi="Times New Roman" w:cs="Times New Roman"/>
                <w:color w:val="000000"/>
                <w:sz w:val="24"/>
                <w:szCs w:val="24"/>
              </w:rPr>
              <w:t>Жәутікова</w:t>
            </w:r>
            <w:proofErr w:type="spellEnd"/>
            <w:r w:rsidRPr="005733D4">
              <w:rPr>
                <w:rFonts w:ascii="Times New Roman" w:hAnsi="Times New Roman" w:cs="Times New Roman"/>
                <w:color w:val="000000"/>
                <w:sz w:val="24"/>
                <w:szCs w:val="24"/>
              </w:rPr>
              <w:t xml:space="preserve">, С. Б. </w:t>
            </w:r>
            <w:proofErr w:type="spellStart"/>
            <w:proofErr w:type="gramStart"/>
            <w:r w:rsidRPr="005733D4">
              <w:rPr>
                <w:rFonts w:ascii="Times New Roman" w:hAnsi="Times New Roman" w:cs="Times New Roman"/>
                <w:color w:val="000000"/>
                <w:sz w:val="24"/>
                <w:szCs w:val="24"/>
              </w:rPr>
              <w:t>Нұрсұлтанова</w:t>
            </w:r>
            <w:proofErr w:type="spellEnd"/>
            <w:r w:rsidRPr="005733D4">
              <w:rPr>
                <w:rFonts w:ascii="Times New Roman" w:hAnsi="Times New Roman" w:cs="Times New Roman"/>
                <w:color w:val="000000"/>
                <w:sz w:val="24"/>
                <w:szCs w:val="24"/>
              </w:rPr>
              <w:t xml:space="preserve">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Жүйке</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жүйесі</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модулі</w:t>
            </w:r>
            <w:proofErr w:type="spellEnd"/>
            <w:r w:rsidRPr="005733D4">
              <w:rPr>
                <w:rFonts w:ascii="Times New Roman" w:hAnsi="Times New Roman" w:cs="Times New Roman"/>
                <w:color w:val="000000"/>
                <w:sz w:val="24"/>
                <w:szCs w:val="24"/>
              </w:rPr>
              <w:t xml:space="preserve"> / серия ред. Р. С. </w:t>
            </w:r>
            <w:proofErr w:type="spellStart"/>
            <w:r w:rsidRPr="005733D4">
              <w:rPr>
                <w:rFonts w:ascii="Times New Roman" w:hAnsi="Times New Roman" w:cs="Times New Roman"/>
                <w:color w:val="000000"/>
                <w:sz w:val="24"/>
                <w:szCs w:val="24"/>
              </w:rPr>
              <w:t>Досмағамбетова</w:t>
            </w:r>
            <w:proofErr w:type="spellEnd"/>
            <w:r w:rsidRPr="005733D4">
              <w:rPr>
                <w:rFonts w:ascii="Times New Roman" w:hAnsi="Times New Roman" w:cs="Times New Roman"/>
                <w:color w:val="000000"/>
                <w:sz w:val="24"/>
                <w:szCs w:val="24"/>
              </w:rPr>
              <w:t>, 2014.</w:t>
            </w:r>
          </w:p>
          <w:p w14:paraId="0C22FAED" w14:textId="77994ABA" w:rsidR="00BF4936" w:rsidRPr="008E13C0"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rPr>
              <w:t xml:space="preserve">6. </w:t>
            </w:r>
            <w:proofErr w:type="spellStart"/>
            <w:r w:rsidRPr="005733D4">
              <w:rPr>
                <w:rFonts w:ascii="Times New Roman" w:hAnsi="Times New Roman" w:cs="Times New Roman"/>
                <w:color w:val="000000"/>
                <w:sz w:val="24"/>
                <w:szCs w:val="24"/>
              </w:rPr>
              <w:t>Қайшыбаев</w:t>
            </w:r>
            <w:proofErr w:type="spellEnd"/>
            <w:r w:rsidRPr="005733D4">
              <w:rPr>
                <w:rFonts w:ascii="Times New Roman" w:hAnsi="Times New Roman" w:cs="Times New Roman"/>
                <w:color w:val="000000"/>
                <w:sz w:val="24"/>
                <w:szCs w:val="24"/>
              </w:rPr>
              <w:t>, С. Неврология [</w:t>
            </w:r>
            <w:proofErr w:type="spellStart"/>
            <w:r w:rsidRPr="005733D4">
              <w:rPr>
                <w:rFonts w:ascii="Times New Roman" w:hAnsi="Times New Roman" w:cs="Times New Roman"/>
                <w:color w:val="000000"/>
                <w:sz w:val="24"/>
                <w:szCs w:val="24"/>
              </w:rPr>
              <w:t>Мәтін</w:t>
            </w:r>
            <w:proofErr w:type="spellEnd"/>
            <w:proofErr w:type="gramStart"/>
            <w:r w:rsidRPr="005733D4">
              <w:rPr>
                <w:rFonts w:ascii="Times New Roman" w:hAnsi="Times New Roman" w:cs="Times New Roman"/>
                <w:color w:val="000000"/>
                <w:sz w:val="24"/>
                <w:szCs w:val="24"/>
              </w:rPr>
              <w:t>]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оқулық</w:t>
            </w:r>
            <w:proofErr w:type="spellEnd"/>
            <w:r w:rsidRPr="005733D4">
              <w:rPr>
                <w:rFonts w:ascii="Times New Roman" w:hAnsi="Times New Roman" w:cs="Times New Roman"/>
                <w:color w:val="000000"/>
                <w:sz w:val="24"/>
                <w:szCs w:val="24"/>
              </w:rPr>
              <w:t xml:space="preserve">. </w:t>
            </w:r>
            <w:r w:rsidRPr="008E13C0">
              <w:rPr>
                <w:rFonts w:ascii="Times New Roman" w:hAnsi="Times New Roman" w:cs="Times New Roman"/>
                <w:color w:val="000000"/>
                <w:sz w:val="24"/>
                <w:szCs w:val="24"/>
                <w:lang w:val="en-US"/>
              </w:rPr>
              <w:t xml:space="preserve">2 </w:t>
            </w:r>
            <w:proofErr w:type="spellStart"/>
            <w:proofErr w:type="gramStart"/>
            <w:r w:rsidRPr="005733D4">
              <w:rPr>
                <w:rFonts w:ascii="Times New Roman" w:hAnsi="Times New Roman" w:cs="Times New Roman"/>
                <w:color w:val="000000"/>
                <w:sz w:val="24"/>
                <w:szCs w:val="24"/>
              </w:rPr>
              <w:t>кітап</w:t>
            </w:r>
            <w:proofErr w:type="spellEnd"/>
            <w:r w:rsidRPr="008E13C0">
              <w:rPr>
                <w:rFonts w:ascii="Times New Roman" w:hAnsi="Times New Roman" w:cs="Times New Roman"/>
                <w:color w:val="000000"/>
                <w:sz w:val="24"/>
                <w:szCs w:val="24"/>
                <w:lang w:val="en-US"/>
              </w:rPr>
              <w:t xml:space="preserve"> :</w:t>
            </w:r>
            <w:proofErr w:type="gramEnd"/>
            <w:r w:rsidRPr="008E13C0">
              <w:rPr>
                <w:rFonts w:ascii="Times New Roman" w:hAnsi="Times New Roman" w:cs="Times New Roman"/>
                <w:color w:val="000000"/>
                <w:sz w:val="24"/>
                <w:szCs w:val="24"/>
                <w:lang w:val="en-US"/>
              </w:rPr>
              <w:t xml:space="preserve"> </w:t>
            </w:r>
            <w:proofErr w:type="spellStart"/>
            <w:r w:rsidRPr="005733D4">
              <w:rPr>
                <w:rFonts w:ascii="Times New Roman" w:hAnsi="Times New Roman" w:cs="Times New Roman"/>
                <w:color w:val="000000"/>
                <w:sz w:val="24"/>
                <w:szCs w:val="24"/>
              </w:rPr>
              <w:t>Арнайы</w:t>
            </w:r>
            <w:proofErr w:type="spellEnd"/>
            <w:r w:rsidRPr="008E13C0">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rPr>
              <w:t>невропатология</w:t>
            </w:r>
            <w:r w:rsidRPr="008E13C0">
              <w:rPr>
                <w:rFonts w:ascii="Times New Roman" w:hAnsi="Times New Roman" w:cs="Times New Roman"/>
                <w:color w:val="000000"/>
                <w:sz w:val="24"/>
                <w:szCs w:val="24"/>
                <w:lang w:val="en-US"/>
              </w:rPr>
              <w:t>, 2018.</w:t>
            </w:r>
          </w:p>
          <w:p w14:paraId="36B3D5ED" w14:textId="77777777"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 xml:space="preserve">7. </w:t>
            </w:r>
            <w:proofErr w:type="spellStart"/>
            <w:r w:rsidRPr="005733D4">
              <w:rPr>
                <w:rFonts w:ascii="Times New Roman" w:hAnsi="Times New Roman" w:cs="Times New Roman"/>
                <w:color w:val="000000"/>
                <w:sz w:val="24"/>
                <w:szCs w:val="24"/>
                <w:lang w:val="en-US"/>
              </w:rPr>
              <w:t>Oxford_Handook_of_Neurology</w:t>
            </w:r>
            <w:proofErr w:type="spellEnd"/>
          </w:p>
          <w:p w14:paraId="1F2DD9A7" w14:textId="77777777" w:rsidR="00BF4936" w:rsidRPr="005733D4" w:rsidRDefault="00BF4936" w:rsidP="00BF4936">
            <w:pPr>
              <w:spacing w:after="0" w:line="240" w:lineRule="auto"/>
              <w:jc w:val="both"/>
              <w:rPr>
                <w:rFonts w:ascii="Times New Roman" w:hAnsi="Times New Roman" w:cs="Times New Roman"/>
                <w:color w:val="000000"/>
                <w:sz w:val="24"/>
                <w:szCs w:val="24"/>
              </w:rPr>
            </w:pPr>
            <w:r w:rsidRPr="005733D4">
              <w:rPr>
                <w:rFonts w:ascii="Times New Roman" w:hAnsi="Times New Roman" w:cs="Times New Roman"/>
                <w:color w:val="000000"/>
                <w:sz w:val="24"/>
                <w:szCs w:val="24"/>
              </w:rPr>
              <w:t xml:space="preserve">8. М. Г. Абдрахманова, Е. В. Епифанцева, Д. С. </w:t>
            </w:r>
            <w:proofErr w:type="spellStart"/>
            <w:r w:rsidRPr="005733D4">
              <w:rPr>
                <w:rFonts w:ascii="Times New Roman" w:hAnsi="Times New Roman" w:cs="Times New Roman"/>
                <w:color w:val="000000"/>
                <w:sz w:val="24"/>
                <w:szCs w:val="24"/>
              </w:rPr>
              <w:t>Шайкенов</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Неврологиялық</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науқастарды</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lastRenderedPageBreak/>
              <w:t>оңалтудың</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заманауи</w:t>
            </w:r>
            <w:proofErr w:type="spellEnd"/>
            <w:r w:rsidRPr="005733D4">
              <w:rPr>
                <w:rFonts w:ascii="Times New Roman" w:hAnsi="Times New Roman" w:cs="Times New Roman"/>
                <w:color w:val="000000"/>
                <w:sz w:val="24"/>
                <w:szCs w:val="24"/>
              </w:rPr>
              <w:t xml:space="preserve"> </w:t>
            </w:r>
            <w:proofErr w:type="spellStart"/>
            <w:proofErr w:type="gramStart"/>
            <w:r w:rsidRPr="005733D4">
              <w:rPr>
                <w:rFonts w:ascii="Times New Roman" w:hAnsi="Times New Roman" w:cs="Times New Roman"/>
                <w:color w:val="000000"/>
                <w:sz w:val="24"/>
                <w:szCs w:val="24"/>
              </w:rPr>
              <w:t>принциптері</w:t>
            </w:r>
            <w:proofErr w:type="spellEnd"/>
            <w:r w:rsidRPr="005733D4">
              <w:rPr>
                <w:rFonts w:ascii="Times New Roman" w:hAnsi="Times New Roman" w:cs="Times New Roman"/>
                <w:color w:val="000000"/>
                <w:sz w:val="24"/>
                <w:szCs w:val="24"/>
              </w:rPr>
              <w:t xml:space="preserve"> :</w:t>
            </w:r>
            <w:proofErr w:type="gram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оқу-әдістемелік</w:t>
            </w:r>
            <w:proofErr w:type="spellEnd"/>
            <w:r w:rsidRPr="005733D4">
              <w:rPr>
                <w:rFonts w:ascii="Times New Roman" w:hAnsi="Times New Roman" w:cs="Times New Roman"/>
                <w:color w:val="000000"/>
                <w:sz w:val="24"/>
                <w:szCs w:val="24"/>
              </w:rPr>
              <w:t xml:space="preserve"> </w:t>
            </w:r>
            <w:proofErr w:type="spellStart"/>
            <w:r w:rsidRPr="005733D4">
              <w:rPr>
                <w:rFonts w:ascii="Times New Roman" w:hAnsi="Times New Roman" w:cs="Times New Roman"/>
                <w:color w:val="000000"/>
                <w:sz w:val="24"/>
                <w:szCs w:val="24"/>
              </w:rPr>
              <w:t>құрал</w:t>
            </w:r>
            <w:proofErr w:type="spellEnd"/>
          </w:p>
          <w:p w14:paraId="092B8710" w14:textId="13FE5FDA"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9. Kister</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 xml:space="preserve"> Top 100 </w:t>
            </w:r>
            <w:r>
              <w:rPr>
                <w:rFonts w:ascii="Times New Roman" w:hAnsi="Times New Roman" w:cs="Times New Roman"/>
                <w:color w:val="000000"/>
                <w:sz w:val="24"/>
                <w:szCs w:val="24"/>
                <w:lang w:val="en-US"/>
              </w:rPr>
              <w:t>d</w:t>
            </w:r>
            <w:r w:rsidRPr="005733D4">
              <w:rPr>
                <w:rFonts w:ascii="Times New Roman" w:hAnsi="Times New Roman" w:cs="Times New Roman"/>
                <w:color w:val="000000"/>
                <w:sz w:val="24"/>
                <w:szCs w:val="24"/>
                <w:lang w:val="en-US"/>
              </w:rPr>
              <w:t xml:space="preserve">iagnoses in </w:t>
            </w:r>
            <w:r>
              <w:rPr>
                <w:rFonts w:ascii="Times New Roman" w:hAnsi="Times New Roman" w:cs="Times New Roman"/>
                <w:color w:val="000000"/>
                <w:sz w:val="24"/>
                <w:szCs w:val="24"/>
                <w:lang w:val="en-US"/>
              </w:rPr>
              <w:t>n</w:t>
            </w:r>
            <w:r w:rsidRPr="005733D4">
              <w:rPr>
                <w:rFonts w:ascii="Times New Roman" w:hAnsi="Times New Roman" w:cs="Times New Roman"/>
                <w:color w:val="000000"/>
                <w:sz w:val="24"/>
                <w:szCs w:val="24"/>
                <w:lang w:val="en-US"/>
              </w:rPr>
              <w:t>eurology</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1 ed</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2021</w:t>
            </w:r>
          </w:p>
          <w:p w14:paraId="77841D95" w14:textId="53EDC643"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10. Beeck</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 xml:space="preserve"> Introduction to Human Neuroimaging</w:t>
            </w:r>
            <w:r>
              <w:rPr>
                <w:rFonts w:ascii="Times New Roman" w:hAnsi="Times New Roman" w:cs="Times New Roman"/>
                <w:color w:val="000000"/>
                <w:sz w:val="24"/>
                <w:szCs w:val="24"/>
                <w:lang w:val="en-US"/>
              </w:rPr>
              <w:t xml:space="preserve">, </w:t>
            </w:r>
            <w:r w:rsidRPr="005733D4">
              <w:rPr>
                <w:rFonts w:ascii="Times New Roman" w:hAnsi="Times New Roman" w:cs="Times New Roman"/>
                <w:color w:val="000000"/>
                <w:sz w:val="24"/>
                <w:szCs w:val="24"/>
                <w:lang w:val="en-US"/>
              </w:rPr>
              <w:t>1 ed (2019)</w:t>
            </w:r>
          </w:p>
          <w:p w14:paraId="2546C8FB" w14:textId="6E0EED27" w:rsidR="00BF4936" w:rsidRPr="005733D4" w:rsidRDefault="00BF4936" w:rsidP="00BF4936">
            <w:pPr>
              <w:spacing w:after="0" w:line="240" w:lineRule="auto"/>
              <w:jc w:val="both"/>
              <w:rPr>
                <w:rFonts w:ascii="Times New Roman" w:hAnsi="Times New Roman" w:cs="Times New Roman"/>
                <w:color w:val="000000"/>
                <w:sz w:val="24"/>
                <w:szCs w:val="24"/>
                <w:lang w:val="en-US"/>
              </w:rPr>
            </w:pPr>
            <w:r w:rsidRPr="005733D4">
              <w:rPr>
                <w:rFonts w:ascii="Times New Roman" w:hAnsi="Times New Roman" w:cs="Times New Roman"/>
                <w:color w:val="000000"/>
                <w:sz w:val="24"/>
                <w:szCs w:val="24"/>
                <w:lang w:val="en-US"/>
              </w:rPr>
              <w:t xml:space="preserve">11. CURRENT </w:t>
            </w:r>
            <w:r>
              <w:rPr>
                <w:rFonts w:ascii="Times New Roman" w:hAnsi="Times New Roman" w:cs="Times New Roman"/>
                <w:color w:val="000000"/>
                <w:sz w:val="24"/>
                <w:szCs w:val="24"/>
                <w:lang w:val="en-US"/>
              </w:rPr>
              <w:t>d</w:t>
            </w:r>
            <w:r w:rsidRPr="005733D4">
              <w:rPr>
                <w:rFonts w:ascii="Times New Roman" w:hAnsi="Times New Roman" w:cs="Times New Roman"/>
                <w:color w:val="000000"/>
                <w:sz w:val="24"/>
                <w:szCs w:val="24"/>
                <w:lang w:val="en-US"/>
              </w:rPr>
              <w:t xml:space="preserve">iagnosis and </w:t>
            </w:r>
            <w:r>
              <w:rPr>
                <w:rFonts w:ascii="Times New Roman" w:hAnsi="Times New Roman" w:cs="Times New Roman"/>
                <w:color w:val="000000"/>
                <w:sz w:val="24"/>
                <w:szCs w:val="24"/>
                <w:lang w:val="en-US"/>
              </w:rPr>
              <w:t>t</w:t>
            </w:r>
            <w:r w:rsidRPr="005733D4">
              <w:rPr>
                <w:rFonts w:ascii="Times New Roman" w:hAnsi="Times New Roman" w:cs="Times New Roman"/>
                <w:color w:val="000000"/>
                <w:sz w:val="24"/>
                <w:szCs w:val="24"/>
                <w:lang w:val="en-US"/>
              </w:rPr>
              <w:t>reatment</w:t>
            </w:r>
            <w:r>
              <w:rPr>
                <w:rFonts w:ascii="Times New Roman" w:hAnsi="Times New Roman" w:cs="Times New Roman"/>
                <w:color w:val="000000"/>
                <w:sz w:val="24"/>
                <w:szCs w:val="24"/>
                <w:lang w:val="en-US"/>
              </w:rPr>
              <w:t>,</w:t>
            </w:r>
            <w:r w:rsidRPr="005733D4">
              <w:rPr>
                <w:rFonts w:ascii="Times New Roman" w:hAnsi="Times New Roman" w:cs="Times New Roman"/>
                <w:color w:val="000000"/>
                <w:sz w:val="24"/>
                <w:szCs w:val="24"/>
                <w:lang w:val="en-US"/>
              </w:rPr>
              <w:t xml:space="preserve"> Neurology, Brust, 3 ed, 2019</w:t>
            </w:r>
          </w:p>
        </w:tc>
        <w:tc>
          <w:tcPr>
            <w:tcW w:w="1243" w:type="dxa"/>
            <w:tcBorders>
              <w:top w:val="single" w:sz="4" w:space="0" w:color="000000"/>
              <w:left w:val="single" w:sz="4" w:space="0" w:color="000000"/>
              <w:bottom w:val="single" w:sz="4" w:space="0" w:color="000000"/>
              <w:right w:val="single" w:sz="4" w:space="0" w:color="000000"/>
            </w:tcBorders>
          </w:tcPr>
          <w:p w14:paraId="2EF9CC9C" w14:textId="77777777" w:rsidR="00BF4936" w:rsidRPr="005F3081" w:rsidRDefault="00BF4936" w:rsidP="00BF4936">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lastRenderedPageBreak/>
              <w:t>Use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of</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active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learning</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methods</w:t>
            </w:r>
            <w:proofErr w:type="spellEnd"/>
            <w:r w:rsidRPr="005F3081">
              <w:rPr>
                <w:rFonts w:ascii="Times New Roman" w:hAnsi="Times New Roman" w:cs="Times New Roman"/>
                <w:sz w:val="24"/>
                <w:szCs w:val="24"/>
                <w:lang w:val="ru-KZ" w:eastAsia="ru-KZ"/>
              </w:rPr>
              <w:t>: TBL, CBL</w:t>
            </w:r>
          </w:p>
          <w:p w14:paraId="402B455A" w14:textId="77777777" w:rsidR="00BF4936" w:rsidRPr="005F3081" w:rsidRDefault="00BF4936" w:rsidP="00BF4936">
            <w:pPr>
              <w:rPr>
                <w:rFonts w:ascii="Times New Roman" w:hAnsi="Times New Roman" w:cs="Times New Roman"/>
                <w:sz w:val="24"/>
                <w:szCs w:val="24"/>
                <w:lang w:val="ru-KZ" w:eastAsia="ru-KZ"/>
              </w:rPr>
            </w:pPr>
            <w:proofErr w:type="spellStart"/>
            <w:r w:rsidRPr="005F3081">
              <w:rPr>
                <w:rFonts w:ascii="Times New Roman" w:hAnsi="Times New Roman" w:cs="Times New Roman"/>
                <w:sz w:val="24"/>
                <w:szCs w:val="24"/>
                <w:lang w:val="ru-KZ" w:eastAsia="ru-KZ"/>
              </w:rPr>
              <w:t>Patient</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interaction</w:t>
            </w:r>
            <w:proofErr w:type="spellEnd"/>
          </w:p>
          <w:p w14:paraId="27991B21" w14:textId="57106EE0" w:rsidR="00BF4936" w:rsidRPr="005733D4" w:rsidRDefault="00BF4936" w:rsidP="00BF4936">
            <w:pPr>
              <w:spacing w:after="0" w:line="240" w:lineRule="auto"/>
              <w:jc w:val="both"/>
              <w:rPr>
                <w:rFonts w:ascii="Times New Roman" w:hAnsi="Times New Roman" w:cs="Times New Roman"/>
                <w:sz w:val="24"/>
                <w:szCs w:val="24"/>
                <w:lang w:val="en-US"/>
              </w:rPr>
            </w:pPr>
            <w:r w:rsidRPr="005F3081">
              <w:rPr>
                <w:rFonts w:ascii="Times New Roman" w:hAnsi="Times New Roman" w:cs="Times New Roman"/>
                <w:sz w:val="24"/>
                <w:szCs w:val="24"/>
                <w:lang w:val="ru-KZ" w:eastAsia="ru-KZ"/>
              </w:rPr>
              <w:t>Mini-</w:t>
            </w:r>
            <w:proofErr w:type="spellStart"/>
            <w:r w:rsidRPr="005F3081">
              <w:rPr>
                <w:rFonts w:ascii="Times New Roman" w:hAnsi="Times New Roman" w:cs="Times New Roman"/>
                <w:sz w:val="24"/>
                <w:szCs w:val="24"/>
                <w:lang w:val="ru-KZ" w:eastAsia="ru-KZ"/>
              </w:rPr>
              <w:t>conference</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on</w:t>
            </w:r>
            <w:proofErr w:type="spellEnd"/>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the</w:t>
            </w:r>
            <w:proofErr w:type="spellEnd"/>
            <w:r w:rsidRPr="005F3081">
              <w:rPr>
                <w:rFonts w:ascii="Times New Roman" w:hAnsi="Times New Roman" w:cs="Times New Roman"/>
                <w:sz w:val="24"/>
                <w:szCs w:val="24"/>
                <w:lang w:val="ru-KZ" w:eastAsia="ru-KZ"/>
              </w:rPr>
              <w:t xml:space="preserve"> S</w:t>
            </w:r>
            <w:r>
              <w:rPr>
                <w:rFonts w:ascii="Times New Roman" w:hAnsi="Times New Roman" w:cs="Times New Roman"/>
                <w:sz w:val="24"/>
                <w:szCs w:val="24"/>
                <w:lang w:val="en-US" w:eastAsia="ru-KZ"/>
              </w:rPr>
              <w:t>IW</w:t>
            </w:r>
            <w:r w:rsidRPr="005F3081">
              <w:rPr>
                <w:rFonts w:ascii="Times New Roman" w:hAnsi="Times New Roman" w:cs="Times New Roman"/>
                <w:sz w:val="24"/>
                <w:szCs w:val="24"/>
                <w:lang w:val="ru-KZ" w:eastAsia="ru-KZ"/>
              </w:rPr>
              <w:t xml:space="preserve"> </w:t>
            </w:r>
            <w:proofErr w:type="spellStart"/>
            <w:r w:rsidRPr="005F3081">
              <w:rPr>
                <w:rFonts w:ascii="Times New Roman" w:hAnsi="Times New Roman" w:cs="Times New Roman"/>
                <w:sz w:val="24"/>
                <w:szCs w:val="24"/>
                <w:lang w:val="ru-KZ" w:eastAsia="ru-KZ"/>
              </w:rPr>
              <w:t>topic</w:t>
            </w:r>
            <w:proofErr w:type="spellEnd"/>
          </w:p>
        </w:tc>
      </w:tr>
    </w:tbl>
    <w:p w14:paraId="06EE2329" w14:textId="77777777" w:rsidR="00DD62D2" w:rsidRPr="005733D4" w:rsidRDefault="00DD62D2"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1BC57653" w14:textId="77777777" w:rsidR="00DD62D2" w:rsidRDefault="00DD62D2"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5E5C40FB"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6CB82778"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766410A2"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4303172A"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546CED77"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09BCB714"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45A6A2A9"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36CF11EF"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4B9BED27"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08F6F761"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288DDE41"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00FB345B"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607009F6"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069644A4"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578702F0"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21D3D47B"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3423FA7B"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1DC07238"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143AC7AB"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6867A5C5"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5F339BC7"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4D0E1906"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0901B345"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3C5C6B7B"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0FCB4533"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696A2446"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6C2B8543" w14:textId="77777777" w:rsidR="00BF4936" w:rsidRPr="005733D4"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5CA452D9" w14:textId="77777777" w:rsidR="00BF4936" w:rsidRDefault="00BF4936"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sectPr w:rsidR="00BF4936" w:rsidSect="002A4E1E">
          <w:pgSz w:w="16838" w:h="11906" w:orient="landscape"/>
          <w:pgMar w:top="1134" w:right="1134" w:bottom="567" w:left="1134" w:header="709" w:footer="709" w:gutter="0"/>
          <w:cols w:space="720"/>
          <w:docGrid w:linePitch="299"/>
        </w:sectPr>
      </w:pPr>
    </w:p>
    <w:p w14:paraId="40E2FE6B" w14:textId="77777777" w:rsidR="0073056B" w:rsidRPr="002A4E1E" w:rsidRDefault="0073056B"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r w:rsidRPr="002A4E1E">
        <w:rPr>
          <w:rFonts w:ascii="Times New Roman" w:eastAsia="Times New Roman" w:hAnsi="Times New Roman" w:cs="Times New Roman"/>
          <w:b/>
          <w:bCs/>
          <w:kern w:val="0"/>
          <w:sz w:val="24"/>
          <w:szCs w:val="24"/>
          <w:lang w:val="en-US" w:eastAsia="ru-RU"/>
          <w14:ligatures w14:val="none"/>
        </w:rPr>
        <w:lastRenderedPageBreak/>
        <w:t>RUBRICATOR FOR ASSESSING LEARNING OUTCOMES</w:t>
      </w:r>
    </w:p>
    <w:p w14:paraId="5F473031" w14:textId="77777777" w:rsidR="0073056B" w:rsidRPr="002A4E1E" w:rsidRDefault="0073056B" w:rsidP="00BF4936">
      <w:pPr>
        <w:spacing w:after="0" w:line="240" w:lineRule="auto"/>
        <w:jc w:val="center"/>
        <w:textAlignment w:val="baseline"/>
        <w:rPr>
          <w:rFonts w:ascii="Times New Roman" w:eastAsia="Times New Roman" w:hAnsi="Times New Roman" w:cs="Times New Roman"/>
          <w:kern w:val="0"/>
          <w:sz w:val="24"/>
          <w:szCs w:val="24"/>
          <w:lang w:val="en-US" w:eastAsia="ru-RU"/>
          <w14:ligatures w14:val="none"/>
        </w:rPr>
      </w:pPr>
      <w:r w:rsidRPr="002A4E1E">
        <w:rPr>
          <w:rFonts w:ascii="Times New Roman" w:eastAsia="Times New Roman" w:hAnsi="Times New Roman" w:cs="Times New Roman"/>
          <w:b/>
          <w:bCs/>
          <w:kern w:val="0"/>
          <w:sz w:val="24"/>
          <w:szCs w:val="24"/>
          <w:lang w:val="en-US" w:eastAsia="ru-RU"/>
          <w14:ligatures w14:val="none"/>
        </w:rPr>
        <w:t>with summative assessment</w:t>
      </w:r>
    </w:p>
    <w:p w14:paraId="4910B6D8" w14:textId="77777777" w:rsidR="0073056B" w:rsidRPr="002A4E1E" w:rsidRDefault="0073056B" w:rsidP="00BF4936">
      <w:pPr>
        <w:spacing w:after="0" w:line="240" w:lineRule="auto"/>
        <w:jc w:val="center"/>
        <w:textAlignment w:val="baseline"/>
        <w:rPr>
          <w:rFonts w:ascii="Times New Roman" w:eastAsia="Times New Roman" w:hAnsi="Times New Roman" w:cs="Times New Roman"/>
          <w:kern w:val="0"/>
          <w:sz w:val="24"/>
          <w:szCs w:val="24"/>
          <w:lang w:val="en-US" w:eastAsia="ru-RU"/>
          <w14:ligatures w14:val="none"/>
        </w:rPr>
      </w:pPr>
    </w:p>
    <w:p w14:paraId="21435DA7" w14:textId="77777777" w:rsidR="0073056B" w:rsidRPr="002A4E1E" w:rsidRDefault="0073056B" w:rsidP="00BF4936">
      <w:pPr>
        <w:spacing w:after="0" w:line="240" w:lineRule="auto"/>
        <w:jc w:val="both"/>
        <w:rPr>
          <w:rFonts w:ascii="Times New Roman" w:hAnsi="Times New Roman" w:cs="Times New Roman"/>
          <w:b/>
          <w:sz w:val="24"/>
          <w:szCs w:val="24"/>
          <w:lang w:val="kk-KZ"/>
        </w:rPr>
      </w:pPr>
      <w:r w:rsidRPr="002A4E1E">
        <w:rPr>
          <w:rFonts w:ascii="Times New Roman" w:hAnsi="Times New Roman" w:cs="Times New Roman"/>
          <w:b/>
          <w:sz w:val="24"/>
          <w:szCs w:val="24"/>
          <w:lang w:val="kk-KZ"/>
        </w:rPr>
        <w:t>Rating calculation formula</w:t>
      </w:r>
    </w:p>
    <w:p w14:paraId="306C99B3" w14:textId="77777777" w:rsidR="0073056B" w:rsidRPr="002A4E1E" w:rsidRDefault="0073056B" w:rsidP="00BF4936">
      <w:pPr>
        <w:spacing w:after="0" w:line="240" w:lineRule="auto"/>
        <w:jc w:val="both"/>
        <w:rPr>
          <w:rFonts w:ascii="Times New Roman" w:eastAsia="Times New Roman" w:hAnsi="Times New Roman" w:cs="Times New Roman"/>
          <w:color w:val="2C2D2E"/>
          <w:sz w:val="24"/>
          <w:szCs w:val="24"/>
          <w:lang w:val="en-US"/>
        </w:rPr>
      </w:pPr>
      <w:r w:rsidRPr="002A4E1E">
        <w:rPr>
          <w:rFonts w:ascii="Times New Roman" w:hAnsi="Times New Roman" w:cs="Times New Roman"/>
          <w:b/>
          <w:sz w:val="24"/>
          <w:szCs w:val="24"/>
          <w:lang w:val="kk-KZ"/>
        </w:rPr>
        <w:t>For the 4th course as a whole</w:t>
      </w:r>
      <w:r w:rsidRPr="002A4E1E">
        <w:rPr>
          <w:rFonts w:ascii="Times New Roman" w:hAnsi="Times New Roman" w:cs="Times New Roman"/>
          <w:b/>
          <w:sz w:val="24"/>
          <w:szCs w:val="24"/>
          <w:lang w:val="en-US"/>
        </w:rPr>
        <w:t xml:space="preserve">-  </w:t>
      </w:r>
      <w:r w:rsidRPr="002A4E1E">
        <w:rPr>
          <w:rFonts w:ascii="Times New Roman" w:hAnsi="Times New Roman" w:cs="Times New Roman"/>
          <w:b/>
          <w:bCs/>
          <w:color w:val="000000"/>
          <w:sz w:val="24"/>
          <w:szCs w:val="24"/>
          <w:lang w:val="en-US"/>
        </w:rPr>
        <w:t>overall admission rating (OAR)</w:t>
      </w:r>
      <w:r w:rsidRPr="002A4E1E">
        <w:rPr>
          <w:rFonts w:ascii="Times New Roman" w:hAnsi="Times New Roman" w:cs="Times New Roman"/>
          <w:b/>
          <w:sz w:val="24"/>
          <w:szCs w:val="24"/>
          <w:lang w:val="kk-KZ"/>
        </w:rPr>
        <w:t xml:space="preserve"> </w:t>
      </w:r>
    </w:p>
    <w:tbl>
      <w:tblPr>
        <w:tblStyle w:val="a3"/>
        <w:tblW w:w="5000" w:type="pct"/>
        <w:tblLook w:val="04A0" w:firstRow="1" w:lastRow="0" w:firstColumn="1" w:lastColumn="0" w:noHBand="0" w:noVBand="1"/>
      </w:tblPr>
      <w:tblGrid>
        <w:gridCol w:w="7873"/>
        <w:gridCol w:w="2322"/>
      </w:tblGrid>
      <w:tr w:rsidR="0073056B" w:rsidRPr="002A4E1E" w14:paraId="42FA005B" w14:textId="77777777" w:rsidTr="00BF4936">
        <w:trPr>
          <w:trHeight w:val="255"/>
        </w:trPr>
        <w:tc>
          <w:tcPr>
            <w:tcW w:w="3861" w:type="pct"/>
          </w:tcPr>
          <w:p w14:paraId="51512D2F" w14:textId="77777777" w:rsidR="0073056B" w:rsidRPr="002A4E1E" w:rsidRDefault="0073056B" w:rsidP="00BF4936">
            <w:pPr>
              <w:jc w:val="both"/>
              <w:rPr>
                <w:rFonts w:ascii="Times New Roman" w:hAnsi="Times New Roman" w:cs="Times New Roman"/>
                <w:color w:val="000000" w:themeColor="text1"/>
                <w:sz w:val="24"/>
                <w:szCs w:val="24"/>
              </w:rPr>
            </w:pPr>
            <w:r w:rsidRPr="002A4E1E">
              <w:rPr>
                <w:rFonts w:ascii="Times New Roman" w:eastAsia="Times New Roman" w:hAnsi="Times New Roman" w:cs="Times New Roman"/>
                <w:color w:val="000000"/>
                <w:kern w:val="0"/>
                <w:sz w:val="24"/>
                <w:szCs w:val="24"/>
                <w:lang w:eastAsia="ko-KR"/>
                <w14:ligatures w14:val="none"/>
              </w:rPr>
              <w:t xml:space="preserve">Medical </w:t>
            </w:r>
            <w:proofErr w:type="spellStart"/>
            <w:r w:rsidRPr="002A4E1E">
              <w:rPr>
                <w:rFonts w:ascii="Times New Roman" w:eastAsia="Times New Roman" w:hAnsi="Times New Roman" w:cs="Times New Roman"/>
                <w:color w:val="000000"/>
                <w:kern w:val="0"/>
                <w:sz w:val="24"/>
                <w:szCs w:val="24"/>
                <w:lang w:eastAsia="ko-KR"/>
                <w14:ligatures w14:val="none"/>
              </w:rPr>
              <w:t>history</w:t>
            </w:r>
            <w:proofErr w:type="spellEnd"/>
          </w:p>
        </w:tc>
        <w:tc>
          <w:tcPr>
            <w:tcW w:w="1139" w:type="pct"/>
          </w:tcPr>
          <w:p w14:paraId="323F5704" w14:textId="77777777" w:rsidR="0073056B" w:rsidRPr="002A4E1E" w:rsidRDefault="0073056B" w:rsidP="00BF4936">
            <w:pPr>
              <w:pStyle w:val="a4"/>
              <w:ind w:left="0"/>
              <w:jc w:val="center"/>
              <w:rPr>
                <w:rFonts w:ascii="Times New Roman" w:hAnsi="Times New Roman" w:cs="Times New Roman"/>
                <w:color w:val="000000" w:themeColor="text1"/>
                <w:sz w:val="24"/>
                <w:szCs w:val="24"/>
              </w:rPr>
            </w:pPr>
            <w:r w:rsidRPr="002A4E1E">
              <w:rPr>
                <w:rFonts w:ascii="Times New Roman" w:hAnsi="Times New Roman" w:cs="Times New Roman"/>
                <w:color w:val="000000" w:themeColor="text1"/>
                <w:sz w:val="24"/>
                <w:szCs w:val="24"/>
              </w:rPr>
              <w:t>30%</w:t>
            </w:r>
          </w:p>
        </w:tc>
      </w:tr>
      <w:tr w:rsidR="0073056B" w:rsidRPr="002A4E1E" w14:paraId="6698D559" w14:textId="77777777" w:rsidTr="00BF4936">
        <w:trPr>
          <w:trHeight w:val="255"/>
        </w:trPr>
        <w:tc>
          <w:tcPr>
            <w:tcW w:w="3861" w:type="pct"/>
          </w:tcPr>
          <w:p w14:paraId="0BEC7CFA" w14:textId="77777777" w:rsidR="0073056B" w:rsidRPr="002A4E1E" w:rsidRDefault="0073056B" w:rsidP="00BF4936">
            <w:pPr>
              <w:jc w:val="both"/>
              <w:rPr>
                <w:rFonts w:ascii="Times New Roman" w:hAnsi="Times New Roman" w:cs="Times New Roman"/>
                <w:color w:val="000000" w:themeColor="text1"/>
                <w:sz w:val="24"/>
                <w:szCs w:val="24"/>
              </w:rPr>
            </w:pPr>
            <w:proofErr w:type="spellStart"/>
            <w:r w:rsidRPr="002A4E1E">
              <w:rPr>
                <w:rFonts w:ascii="Times New Roman" w:eastAsia="Times New Roman" w:hAnsi="Times New Roman" w:cs="Times New Roman"/>
                <w:color w:val="000000"/>
                <w:kern w:val="0"/>
                <w:sz w:val="24"/>
                <w:szCs w:val="24"/>
                <w:lang w:eastAsia="ko-KR"/>
                <w14:ligatures w14:val="none"/>
              </w:rPr>
              <w:t>Border</w:t>
            </w:r>
            <w:proofErr w:type="spellEnd"/>
            <w:r w:rsidRPr="002A4E1E">
              <w:rPr>
                <w:rFonts w:ascii="Times New Roman" w:eastAsia="Times New Roman" w:hAnsi="Times New Roman" w:cs="Times New Roman"/>
                <w:color w:val="000000"/>
                <w:kern w:val="0"/>
                <w:sz w:val="24"/>
                <w:szCs w:val="24"/>
                <w:lang w:eastAsia="ko-KR"/>
                <w14:ligatures w14:val="none"/>
              </w:rPr>
              <w:t xml:space="preserve"> </w:t>
            </w:r>
            <w:proofErr w:type="spellStart"/>
            <w:r w:rsidRPr="002A4E1E">
              <w:rPr>
                <w:rFonts w:ascii="Times New Roman" w:eastAsia="Times New Roman" w:hAnsi="Times New Roman" w:cs="Times New Roman"/>
                <w:color w:val="000000"/>
                <w:kern w:val="0"/>
                <w:sz w:val="24"/>
                <w:szCs w:val="24"/>
                <w:lang w:eastAsia="ko-KR"/>
                <w14:ligatures w14:val="none"/>
              </w:rPr>
              <w:t>control</w:t>
            </w:r>
            <w:proofErr w:type="spellEnd"/>
            <w:r w:rsidRPr="002A4E1E">
              <w:rPr>
                <w:rFonts w:ascii="Times New Roman" w:eastAsia="Times New Roman" w:hAnsi="Times New Roman" w:cs="Times New Roman"/>
                <w:color w:val="000000"/>
                <w:kern w:val="0"/>
                <w:sz w:val="24"/>
                <w:szCs w:val="24"/>
                <w:lang w:eastAsia="ko-KR"/>
                <w14:ligatures w14:val="none"/>
              </w:rPr>
              <w:t xml:space="preserve"> 1</w:t>
            </w:r>
          </w:p>
        </w:tc>
        <w:tc>
          <w:tcPr>
            <w:tcW w:w="1139" w:type="pct"/>
          </w:tcPr>
          <w:p w14:paraId="0A83351A" w14:textId="77777777" w:rsidR="0073056B" w:rsidRPr="002A4E1E" w:rsidRDefault="0073056B" w:rsidP="00BF4936">
            <w:pPr>
              <w:pStyle w:val="a4"/>
              <w:ind w:left="0"/>
              <w:jc w:val="center"/>
              <w:rPr>
                <w:rFonts w:ascii="Times New Roman" w:hAnsi="Times New Roman" w:cs="Times New Roman"/>
                <w:color w:val="000000" w:themeColor="text1"/>
                <w:sz w:val="24"/>
                <w:szCs w:val="24"/>
              </w:rPr>
            </w:pPr>
            <w:r w:rsidRPr="002A4E1E">
              <w:rPr>
                <w:rFonts w:ascii="Times New Roman" w:hAnsi="Times New Roman" w:cs="Times New Roman"/>
                <w:color w:val="000000" w:themeColor="text1"/>
                <w:sz w:val="24"/>
                <w:szCs w:val="24"/>
              </w:rPr>
              <w:t>70%</w:t>
            </w:r>
          </w:p>
        </w:tc>
      </w:tr>
      <w:tr w:rsidR="0073056B" w:rsidRPr="002A4E1E" w14:paraId="25BEC0D8" w14:textId="77777777" w:rsidTr="00BF4936">
        <w:trPr>
          <w:trHeight w:val="244"/>
        </w:trPr>
        <w:tc>
          <w:tcPr>
            <w:tcW w:w="3861" w:type="pct"/>
          </w:tcPr>
          <w:p w14:paraId="103DAC4C" w14:textId="77777777" w:rsidR="0073056B" w:rsidRPr="002A4E1E" w:rsidRDefault="0073056B" w:rsidP="00BF4936">
            <w:pPr>
              <w:jc w:val="both"/>
              <w:rPr>
                <w:rFonts w:ascii="Times New Roman" w:hAnsi="Times New Roman" w:cs="Times New Roman"/>
                <w:b/>
                <w:color w:val="000000" w:themeColor="text1"/>
                <w:sz w:val="24"/>
                <w:szCs w:val="24"/>
              </w:rPr>
            </w:pPr>
            <w:r w:rsidRPr="002A4E1E">
              <w:rPr>
                <w:rFonts w:ascii="Times New Roman" w:eastAsia="Times New Roman" w:hAnsi="Times New Roman" w:cs="Times New Roman"/>
                <w:b/>
                <w:bCs/>
                <w:color w:val="000000"/>
                <w:kern w:val="0"/>
                <w:sz w:val="24"/>
                <w:szCs w:val="24"/>
                <w:lang w:eastAsia="ko-KR"/>
                <w14:ligatures w14:val="none"/>
              </w:rPr>
              <w:t xml:space="preserve">Total </w:t>
            </w:r>
            <w:proofErr w:type="spellStart"/>
            <w:r w:rsidRPr="002A4E1E">
              <w:rPr>
                <w:rFonts w:ascii="Times New Roman" w:eastAsia="Times New Roman" w:hAnsi="Times New Roman" w:cs="Times New Roman"/>
                <w:b/>
                <w:bCs/>
                <w:color w:val="000000"/>
                <w:kern w:val="0"/>
                <w:sz w:val="24"/>
                <w:szCs w:val="24"/>
                <w:lang w:eastAsia="ko-KR"/>
                <w14:ligatures w14:val="none"/>
              </w:rPr>
              <w:t>for</w:t>
            </w:r>
            <w:proofErr w:type="spellEnd"/>
            <w:r w:rsidRPr="002A4E1E">
              <w:rPr>
                <w:rFonts w:ascii="Times New Roman" w:eastAsia="Times New Roman" w:hAnsi="Times New Roman" w:cs="Times New Roman"/>
                <w:b/>
                <w:bCs/>
                <w:color w:val="000000"/>
                <w:kern w:val="0"/>
                <w:sz w:val="24"/>
                <w:szCs w:val="24"/>
                <w:lang w:eastAsia="ko-KR"/>
                <w14:ligatures w14:val="none"/>
              </w:rPr>
              <w:t xml:space="preserve"> BC-1</w:t>
            </w:r>
          </w:p>
        </w:tc>
        <w:tc>
          <w:tcPr>
            <w:tcW w:w="1139" w:type="pct"/>
          </w:tcPr>
          <w:p w14:paraId="2907A7D8" w14:textId="77777777" w:rsidR="0073056B" w:rsidRPr="002A4E1E" w:rsidRDefault="0073056B" w:rsidP="00BF4936">
            <w:pPr>
              <w:pStyle w:val="a4"/>
              <w:ind w:left="0"/>
              <w:jc w:val="center"/>
              <w:rPr>
                <w:rFonts w:ascii="Times New Roman" w:hAnsi="Times New Roman" w:cs="Times New Roman"/>
                <w:color w:val="000000" w:themeColor="text1"/>
                <w:sz w:val="24"/>
                <w:szCs w:val="24"/>
              </w:rPr>
            </w:pPr>
            <w:r w:rsidRPr="002A4E1E">
              <w:rPr>
                <w:rFonts w:ascii="Times New Roman" w:hAnsi="Times New Roman" w:cs="Times New Roman"/>
                <w:color w:val="000000" w:themeColor="text1"/>
                <w:sz w:val="24"/>
                <w:szCs w:val="24"/>
              </w:rPr>
              <w:t>100%</w:t>
            </w:r>
          </w:p>
        </w:tc>
      </w:tr>
      <w:tr w:rsidR="0073056B" w:rsidRPr="002A4E1E" w14:paraId="557A46DF" w14:textId="77777777" w:rsidTr="00BF4936">
        <w:trPr>
          <w:trHeight w:val="255"/>
        </w:trPr>
        <w:tc>
          <w:tcPr>
            <w:tcW w:w="3861" w:type="pct"/>
          </w:tcPr>
          <w:p w14:paraId="21F8DADD" w14:textId="77777777" w:rsidR="0073056B" w:rsidRPr="002A4E1E" w:rsidRDefault="0073056B" w:rsidP="00BF4936">
            <w:pPr>
              <w:jc w:val="both"/>
              <w:rPr>
                <w:rFonts w:ascii="Times New Roman" w:hAnsi="Times New Roman" w:cs="Times New Roman"/>
                <w:color w:val="000000" w:themeColor="text1"/>
                <w:sz w:val="24"/>
                <w:szCs w:val="24"/>
              </w:rPr>
            </w:pPr>
            <w:r w:rsidRPr="002A4E1E">
              <w:rPr>
                <w:rFonts w:ascii="Times New Roman" w:eastAsia="Times New Roman" w:hAnsi="Times New Roman" w:cs="Times New Roman"/>
                <w:color w:val="000000"/>
                <w:kern w:val="0"/>
                <w:sz w:val="24"/>
                <w:szCs w:val="24"/>
                <w:lang w:eastAsia="ko-KR"/>
                <w14:ligatures w14:val="none"/>
              </w:rPr>
              <w:t xml:space="preserve">360 </w:t>
            </w:r>
            <w:proofErr w:type="spellStart"/>
            <w:r w:rsidRPr="002A4E1E">
              <w:rPr>
                <w:rFonts w:ascii="Times New Roman" w:eastAsia="Times New Roman" w:hAnsi="Times New Roman" w:cs="Times New Roman"/>
                <w:color w:val="000000"/>
                <w:kern w:val="0"/>
                <w:sz w:val="24"/>
                <w:szCs w:val="24"/>
                <w:lang w:eastAsia="ko-KR"/>
                <w14:ligatures w14:val="none"/>
              </w:rPr>
              <w:t>rating</w:t>
            </w:r>
            <w:proofErr w:type="spellEnd"/>
          </w:p>
        </w:tc>
        <w:tc>
          <w:tcPr>
            <w:tcW w:w="1139" w:type="pct"/>
          </w:tcPr>
          <w:p w14:paraId="62F11332" w14:textId="77777777" w:rsidR="0073056B" w:rsidRPr="002A4E1E" w:rsidRDefault="0073056B" w:rsidP="00BF4936">
            <w:pPr>
              <w:pStyle w:val="a4"/>
              <w:ind w:left="0"/>
              <w:jc w:val="center"/>
              <w:rPr>
                <w:rFonts w:ascii="Times New Roman" w:hAnsi="Times New Roman" w:cs="Times New Roman"/>
                <w:color w:val="000000" w:themeColor="text1"/>
                <w:sz w:val="24"/>
                <w:szCs w:val="24"/>
              </w:rPr>
            </w:pPr>
            <w:r w:rsidRPr="002A4E1E">
              <w:rPr>
                <w:rFonts w:ascii="Times New Roman" w:hAnsi="Times New Roman" w:cs="Times New Roman"/>
                <w:color w:val="000000" w:themeColor="text1"/>
                <w:sz w:val="24"/>
                <w:szCs w:val="24"/>
              </w:rPr>
              <w:t>10%</w:t>
            </w:r>
          </w:p>
        </w:tc>
      </w:tr>
      <w:tr w:rsidR="0073056B" w:rsidRPr="002A4E1E" w14:paraId="56E923E9" w14:textId="77777777" w:rsidTr="00BF4936">
        <w:trPr>
          <w:trHeight w:val="255"/>
        </w:trPr>
        <w:tc>
          <w:tcPr>
            <w:tcW w:w="3861" w:type="pct"/>
          </w:tcPr>
          <w:p w14:paraId="4EFDAD75" w14:textId="77777777" w:rsidR="0073056B" w:rsidRPr="002A4E1E" w:rsidRDefault="0073056B" w:rsidP="00BF4936">
            <w:pPr>
              <w:jc w:val="both"/>
              <w:rPr>
                <w:rFonts w:ascii="Times New Roman" w:hAnsi="Times New Roman" w:cs="Times New Roman"/>
                <w:color w:val="000000" w:themeColor="text1"/>
                <w:sz w:val="24"/>
                <w:szCs w:val="24"/>
              </w:rPr>
            </w:pPr>
            <w:r w:rsidRPr="002A4E1E">
              <w:rPr>
                <w:rFonts w:ascii="Times New Roman" w:eastAsia="Times New Roman" w:hAnsi="Times New Roman" w:cs="Times New Roman"/>
                <w:color w:val="000000"/>
                <w:kern w:val="0"/>
                <w:sz w:val="24"/>
                <w:szCs w:val="24"/>
                <w:lang w:eastAsia="ko-KR"/>
                <w14:ligatures w14:val="none"/>
              </w:rPr>
              <w:t xml:space="preserve">Science </w:t>
            </w:r>
            <w:proofErr w:type="spellStart"/>
            <w:r w:rsidRPr="002A4E1E">
              <w:rPr>
                <w:rFonts w:ascii="Times New Roman" w:eastAsia="Times New Roman" w:hAnsi="Times New Roman" w:cs="Times New Roman"/>
                <w:color w:val="000000"/>
                <w:kern w:val="0"/>
                <w:sz w:val="24"/>
                <w:szCs w:val="24"/>
                <w:lang w:eastAsia="ko-KR"/>
                <w14:ligatures w14:val="none"/>
              </w:rPr>
              <w:t>project</w:t>
            </w:r>
            <w:proofErr w:type="spellEnd"/>
          </w:p>
        </w:tc>
        <w:tc>
          <w:tcPr>
            <w:tcW w:w="1139" w:type="pct"/>
          </w:tcPr>
          <w:p w14:paraId="74F4302D" w14:textId="77777777" w:rsidR="0073056B" w:rsidRPr="002A4E1E" w:rsidRDefault="0073056B" w:rsidP="00BF4936">
            <w:pPr>
              <w:pStyle w:val="a4"/>
              <w:ind w:left="0"/>
              <w:jc w:val="center"/>
              <w:rPr>
                <w:rFonts w:ascii="Times New Roman" w:hAnsi="Times New Roman" w:cs="Times New Roman"/>
                <w:color w:val="000000" w:themeColor="text1"/>
                <w:sz w:val="24"/>
                <w:szCs w:val="24"/>
              </w:rPr>
            </w:pPr>
            <w:r w:rsidRPr="002A4E1E">
              <w:rPr>
                <w:rFonts w:ascii="Times New Roman" w:hAnsi="Times New Roman" w:cs="Times New Roman"/>
                <w:color w:val="000000" w:themeColor="text1"/>
                <w:sz w:val="24"/>
                <w:szCs w:val="24"/>
              </w:rPr>
              <w:t>10%</w:t>
            </w:r>
          </w:p>
        </w:tc>
      </w:tr>
      <w:tr w:rsidR="0073056B" w:rsidRPr="002A4E1E" w14:paraId="49423974" w14:textId="77777777" w:rsidTr="00BF4936">
        <w:trPr>
          <w:trHeight w:val="255"/>
        </w:trPr>
        <w:tc>
          <w:tcPr>
            <w:tcW w:w="3861" w:type="pct"/>
          </w:tcPr>
          <w:p w14:paraId="49137B55" w14:textId="77777777" w:rsidR="0073056B" w:rsidRPr="002A4E1E" w:rsidRDefault="0073056B" w:rsidP="00BF4936">
            <w:pPr>
              <w:jc w:val="both"/>
              <w:rPr>
                <w:rFonts w:ascii="Times New Roman" w:hAnsi="Times New Roman" w:cs="Times New Roman"/>
                <w:color w:val="000000" w:themeColor="text1"/>
                <w:sz w:val="24"/>
                <w:szCs w:val="24"/>
              </w:rPr>
            </w:pPr>
            <w:r w:rsidRPr="002A4E1E">
              <w:rPr>
                <w:rFonts w:ascii="Times New Roman" w:eastAsia="Times New Roman" w:hAnsi="Times New Roman" w:cs="Times New Roman"/>
                <w:color w:val="000000"/>
                <w:kern w:val="0"/>
                <w:sz w:val="24"/>
                <w:szCs w:val="24"/>
                <w:lang w:eastAsia="ko-KR"/>
                <w14:ligatures w14:val="none"/>
              </w:rPr>
              <w:t xml:space="preserve">Medical </w:t>
            </w:r>
            <w:proofErr w:type="spellStart"/>
            <w:r w:rsidRPr="002A4E1E">
              <w:rPr>
                <w:rFonts w:ascii="Times New Roman" w:eastAsia="Times New Roman" w:hAnsi="Times New Roman" w:cs="Times New Roman"/>
                <w:color w:val="000000"/>
                <w:kern w:val="0"/>
                <w:sz w:val="24"/>
                <w:szCs w:val="24"/>
                <w:lang w:eastAsia="ko-KR"/>
                <w14:ligatures w14:val="none"/>
              </w:rPr>
              <w:t>history</w:t>
            </w:r>
            <w:proofErr w:type="spellEnd"/>
          </w:p>
        </w:tc>
        <w:tc>
          <w:tcPr>
            <w:tcW w:w="1139" w:type="pct"/>
          </w:tcPr>
          <w:p w14:paraId="0B6F55FB" w14:textId="77777777" w:rsidR="0073056B" w:rsidRPr="002A4E1E" w:rsidRDefault="0073056B" w:rsidP="00BF4936">
            <w:pPr>
              <w:pStyle w:val="a4"/>
              <w:ind w:left="0"/>
              <w:jc w:val="center"/>
              <w:rPr>
                <w:rFonts w:ascii="Times New Roman" w:hAnsi="Times New Roman" w:cs="Times New Roman"/>
                <w:color w:val="000000" w:themeColor="text1"/>
                <w:sz w:val="24"/>
                <w:szCs w:val="24"/>
              </w:rPr>
            </w:pPr>
            <w:r w:rsidRPr="002A4E1E">
              <w:rPr>
                <w:rFonts w:ascii="Times New Roman" w:hAnsi="Times New Roman" w:cs="Times New Roman"/>
                <w:color w:val="000000" w:themeColor="text1"/>
                <w:sz w:val="24"/>
                <w:szCs w:val="24"/>
              </w:rPr>
              <w:t>20%</w:t>
            </w:r>
          </w:p>
        </w:tc>
      </w:tr>
      <w:tr w:rsidR="0073056B" w:rsidRPr="002A4E1E" w14:paraId="2C8FD0FD" w14:textId="77777777" w:rsidTr="00BF4936">
        <w:trPr>
          <w:trHeight w:val="255"/>
        </w:trPr>
        <w:tc>
          <w:tcPr>
            <w:tcW w:w="3861" w:type="pct"/>
          </w:tcPr>
          <w:p w14:paraId="0CA2E49F" w14:textId="77777777" w:rsidR="0073056B" w:rsidRPr="002A4E1E" w:rsidRDefault="0073056B" w:rsidP="00BF4936">
            <w:pPr>
              <w:jc w:val="both"/>
              <w:rPr>
                <w:rFonts w:ascii="Times New Roman" w:hAnsi="Times New Roman" w:cs="Times New Roman"/>
                <w:color w:val="000000" w:themeColor="text1"/>
                <w:sz w:val="24"/>
                <w:szCs w:val="24"/>
              </w:rPr>
            </w:pPr>
            <w:proofErr w:type="spellStart"/>
            <w:r w:rsidRPr="002A4E1E">
              <w:rPr>
                <w:rFonts w:ascii="Times New Roman" w:eastAsia="Times New Roman" w:hAnsi="Times New Roman" w:cs="Times New Roman"/>
                <w:color w:val="000000"/>
                <w:kern w:val="0"/>
                <w:sz w:val="24"/>
                <w:szCs w:val="24"/>
                <w:lang w:eastAsia="ko-KR"/>
                <w14:ligatures w14:val="none"/>
              </w:rPr>
              <w:t>Border</w:t>
            </w:r>
            <w:proofErr w:type="spellEnd"/>
            <w:r w:rsidRPr="002A4E1E">
              <w:rPr>
                <w:rFonts w:ascii="Times New Roman" w:eastAsia="Times New Roman" w:hAnsi="Times New Roman" w:cs="Times New Roman"/>
                <w:color w:val="000000"/>
                <w:kern w:val="0"/>
                <w:sz w:val="24"/>
                <w:szCs w:val="24"/>
                <w:lang w:eastAsia="ko-KR"/>
                <w14:ligatures w14:val="none"/>
              </w:rPr>
              <w:t xml:space="preserve"> </w:t>
            </w:r>
            <w:proofErr w:type="spellStart"/>
            <w:r w:rsidRPr="002A4E1E">
              <w:rPr>
                <w:rFonts w:ascii="Times New Roman" w:eastAsia="Times New Roman" w:hAnsi="Times New Roman" w:cs="Times New Roman"/>
                <w:color w:val="000000"/>
                <w:kern w:val="0"/>
                <w:sz w:val="24"/>
                <w:szCs w:val="24"/>
                <w:lang w:eastAsia="ko-KR"/>
                <w14:ligatures w14:val="none"/>
              </w:rPr>
              <w:t>control</w:t>
            </w:r>
            <w:proofErr w:type="spellEnd"/>
            <w:r w:rsidRPr="002A4E1E">
              <w:rPr>
                <w:rFonts w:ascii="Times New Roman" w:eastAsia="Times New Roman" w:hAnsi="Times New Roman" w:cs="Times New Roman"/>
                <w:color w:val="000000"/>
                <w:kern w:val="0"/>
                <w:sz w:val="24"/>
                <w:szCs w:val="24"/>
                <w:lang w:eastAsia="ko-KR"/>
                <w14:ligatures w14:val="none"/>
              </w:rPr>
              <w:t xml:space="preserve"> 2</w:t>
            </w:r>
          </w:p>
        </w:tc>
        <w:tc>
          <w:tcPr>
            <w:tcW w:w="1139" w:type="pct"/>
          </w:tcPr>
          <w:p w14:paraId="60295431" w14:textId="77777777" w:rsidR="0073056B" w:rsidRPr="002A4E1E" w:rsidRDefault="0073056B" w:rsidP="00BF4936">
            <w:pPr>
              <w:pStyle w:val="a4"/>
              <w:ind w:left="0"/>
              <w:jc w:val="center"/>
              <w:rPr>
                <w:rFonts w:ascii="Times New Roman" w:hAnsi="Times New Roman" w:cs="Times New Roman"/>
                <w:color w:val="000000" w:themeColor="text1"/>
                <w:sz w:val="24"/>
                <w:szCs w:val="24"/>
              </w:rPr>
            </w:pPr>
            <w:r w:rsidRPr="002A4E1E">
              <w:rPr>
                <w:rFonts w:ascii="Times New Roman" w:hAnsi="Times New Roman" w:cs="Times New Roman"/>
                <w:color w:val="000000" w:themeColor="text1"/>
                <w:sz w:val="24"/>
                <w:szCs w:val="24"/>
              </w:rPr>
              <w:t>60%</w:t>
            </w:r>
          </w:p>
        </w:tc>
      </w:tr>
      <w:tr w:rsidR="0073056B" w:rsidRPr="002A4E1E" w14:paraId="14DE41D1" w14:textId="77777777" w:rsidTr="00BF4936">
        <w:trPr>
          <w:trHeight w:val="244"/>
        </w:trPr>
        <w:tc>
          <w:tcPr>
            <w:tcW w:w="3861" w:type="pct"/>
          </w:tcPr>
          <w:p w14:paraId="2451570C" w14:textId="77777777" w:rsidR="0073056B" w:rsidRPr="002A4E1E" w:rsidRDefault="0073056B" w:rsidP="00BF4936">
            <w:pPr>
              <w:jc w:val="both"/>
              <w:rPr>
                <w:rFonts w:ascii="Times New Roman" w:hAnsi="Times New Roman" w:cs="Times New Roman"/>
                <w:b/>
                <w:color w:val="000000" w:themeColor="text1"/>
                <w:sz w:val="24"/>
                <w:szCs w:val="24"/>
              </w:rPr>
            </w:pPr>
            <w:r w:rsidRPr="002A4E1E">
              <w:rPr>
                <w:rFonts w:ascii="Times New Roman" w:eastAsia="Times New Roman" w:hAnsi="Times New Roman" w:cs="Times New Roman"/>
                <w:b/>
                <w:bCs/>
                <w:color w:val="000000"/>
                <w:kern w:val="0"/>
                <w:sz w:val="24"/>
                <w:szCs w:val="24"/>
                <w:lang w:eastAsia="ko-KR"/>
                <w14:ligatures w14:val="none"/>
              </w:rPr>
              <w:t xml:space="preserve">Total </w:t>
            </w:r>
            <w:proofErr w:type="spellStart"/>
            <w:r w:rsidRPr="002A4E1E">
              <w:rPr>
                <w:rFonts w:ascii="Times New Roman" w:eastAsia="Times New Roman" w:hAnsi="Times New Roman" w:cs="Times New Roman"/>
                <w:b/>
                <w:bCs/>
                <w:color w:val="000000"/>
                <w:kern w:val="0"/>
                <w:sz w:val="24"/>
                <w:szCs w:val="24"/>
                <w:lang w:eastAsia="ko-KR"/>
                <w14:ligatures w14:val="none"/>
              </w:rPr>
              <w:t>for</w:t>
            </w:r>
            <w:proofErr w:type="spellEnd"/>
            <w:r w:rsidRPr="002A4E1E">
              <w:rPr>
                <w:rFonts w:ascii="Times New Roman" w:eastAsia="Times New Roman" w:hAnsi="Times New Roman" w:cs="Times New Roman"/>
                <w:b/>
                <w:bCs/>
                <w:color w:val="000000"/>
                <w:kern w:val="0"/>
                <w:sz w:val="24"/>
                <w:szCs w:val="24"/>
                <w:lang w:eastAsia="ko-KR"/>
                <w14:ligatures w14:val="none"/>
              </w:rPr>
              <w:t xml:space="preserve"> BC</w:t>
            </w:r>
            <w:r w:rsidRPr="002A4E1E">
              <w:rPr>
                <w:rFonts w:ascii="Times New Roman" w:hAnsi="Times New Roman" w:cs="Times New Roman"/>
                <w:b/>
                <w:color w:val="000000" w:themeColor="text1"/>
                <w:sz w:val="24"/>
                <w:szCs w:val="24"/>
              </w:rPr>
              <w:t xml:space="preserve"> -2</w:t>
            </w:r>
          </w:p>
        </w:tc>
        <w:tc>
          <w:tcPr>
            <w:tcW w:w="1139" w:type="pct"/>
          </w:tcPr>
          <w:p w14:paraId="5F8538BB" w14:textId="77777777" w:rsidR="0073056B" w:rsidRPr="002A4E1E" w:rsidRDefault="0073056B" w:rsidP="00BF4936">
            <w:pPr>
              <w:pStyle w:val="a4"/>
              <w:ind w:left="0"/>
              <w:jc w:val="center"/>
              <w:rPr>
                <w:rFonts w:ascii="Times New Roman" w:hAnsi="Times New Roman" w:cs="Times New Roman"/>
                <w:color w:val="000000" w:themeColor="text1"/>
                <w:sz w:val="24"/>
                <w:szCs w:val="24"/>
              </w:rPr>
            </w:pPr>
            <w:r w:rsidRPr="002A4E1E">
              <w:rPr>
                <w:rFonts w:ascii="Times New Roman" w:hAnsi="Times New Roman" w:cs="Times New Roman"/>
                <w:color w:val="000000" w:themeColor="text1"/>
                <w:sz w:val="24"/>
                <w:szCs w:val="24"/>
              </w:rPr>
              <w:t>100%</w:t>
            </w:r>
          </w:p>
        </w:tc>
      </w:tr>
    </w:tbl>
    <w:p w14:paraId="2D8FA746" w14:textId="77777777" w:rsidR="0073056B" w:rsidRPr="002A4E1E" w:rsidRDefault="0073056B" w:rsidP="00BF4936">
      <w:pPr>
        <w:spacing w:after="0" w:line="240" w:lineRule="auto"/>
        <w:jc w:val="both"/>
        <w:rPr>
          <w:rFonts w:ascii="Times New Roman" w:eastAsia="Times New Roman" w:hAnsi="Times New Roman" w:cs="Times New Roman"/>
          <w:color w:val="2C2D2E"/>
          <w:sz w:val="24"/>
          <w:szCs w:val="24"/>
        </w:rPr>
      </w:pPr>
      <w:r w:rsidRPr="002A4E1E">
        <w:rPr>
          <w:rFonts w:ascii="Times New Roman" w:eastAsia="Times New Roman" w:hAnsi="Times New Roman" w:cs="Times New Roman"/>
          <w:b/>
          <w:bCs/>
          <w:color w:val="000000"/>
          <w:sz w:val="24"/>
          <w:szCs w:val="24"/>
          <w:lang w:val="en-US"/>
        </w:rPr>
        <w:t>Final score</w:t>
      </w:r>
      <w:r w:rsidRPr="002A4E1E">
        <w:rPr>
          <w:rFonts w:ascii="Times New Roman" w:eastAsia="Times New Roman" w:hAnsi="Times New Roman" w:cs="Times New Roman"/>
          <w:b/>
          <w:bCs/>
          <w:color w:val="000000"/>
          <w:sz w:val="24"/>
          <w:szCs w:val="24"/>
        </w:rPr>
        <w:t>:</w:t>
      </w:r>
      <w:r w:rsidRPr="002A4E1E">
        <w:rPr>
          <w:rFonts w:ascii="Times New Roman" w:eastAsia="Times New Roman" w:hAnsi="Times New Roman" w:cs="Times New Roman"/>
          <w:color w:val="000000"/>
          <w:sz w:val="24"/>
          <w:szCs w:val="24"/>
        </w:rPr>
        <w:t> </w:t>
      </w:r>
      <w:r w:rsidRPr="002A4E1E">
        <w:rPr>
          <w:rFonts w:ascii="Times New Roman" w:eastAsia="Times New Roman" w:hAnsi="Times New Roman" w:cs="Times New Roman"/>
          <w:color w:val="000000"/>
          <w:sz w:val="24"/>
          <w:szCs w:val="24"/>
          <w:lang w:val="en-US"/>
        </w:rPr>
        <w:t>OAR</w:t>
      </w:r>
      <w:r w:rsidRPr="002A4E1E">
        <w:rPr>
          <w:rFonts w:ascii="Times New Roman" w:eastAsia="Times New Roman" w:hAnsi="Times New Roman" w:cs="Times New Roman"/>
          <w:color w:val="000000"/>
          <w:sz w:val="24"/>
          <w:szCs w:val="24"/>
        </w:rPr>
        <w:t xml:space="preserve"> 60% + </w:t>
      </w:r>
      <w:r w:rsidRPr="002A4E1E">
        <w:rPr>
          <w:rFonts w:ascii="Times New Roman" w:eastAsia="Times New Roman" w:hAnsi="Times New Roman" w:cs="Times New Roman"/>
          <w:color w:val="000000"/>
          <w:sz w:val="24"/>
          <w:szCs w:val="24"/>
          <w:lang w:val="en-US"/>
        </w:rPr>
        <w:t>exam</w:t>
      </w:r>
      <w:r w:rsidRPr="002A4E1E">
        <w:rPr>
          <w:rFonts w:ascii="Times New Roman" w:eastAsia="Times New Roman" w:hAnsi="Times New Roman" w:cs="Times New Roman"/>
          <w:color w:val="000000"/>
          <w:sz w:val="24"/>
          <w:szCs w:val="24"/>
        </w:rPr>
        <w:t xml:space="preserve"> 40%</w:t>
      </w:r>
    </w:p>
    <w:p w14:paraId="7B10F2AE" w14:textId="4999F2A0" w:rsidR="0073056B" w:rsidRPr="002A4E1E" w:rsidRDefault="0073056B" w:rsidP="00BF4936">
      <w:pPr>
        <w:spacing w:after="0" w:line="240" w:lineRule="auto"/>
        <w:rPr>
          <w:rFonts w:ascii="Times New Roman" w:eastAsia="Times New Roman" w:hAnsi="Times New Roman" w:cs="Times New Roman"/>
          <w:color w:val="2C2D2E"/>
          <w:sz w:val="24"/>
          <w:szCs w:val="24"/>
          <w:lang w:val="en-US"/>
        </w:rPr>
      </w:pPr>
      <w:r w:rsidRPr="002A4E1E">
        <w:rPr>
          <w:rFonts w:ascii="Times New Roman" w:eastAsia="Times New Roman" w:hAnsi="Times New Roman" w:cs="Times New Roman"/>
          <w:b/>
          <w:bCs/>
          <w:color w:val="000000"/>
          <w:sz w:val="24"/>
          <w:szCs w:val="24"/>
          <w:lang w:val="en-US"/>
        </w:rPr>
        <w:t>Exam (2 stages)</w:t>
      </w:r>
      <w:r w:rsidRPr="002A4E1E">
        <w:rPr>
          <w:rFonts w:ascii="Times New Roman" w:eastAsia="Times New Roman" w:hAnsi="Times New Roman" w:cs="Times New Roman"/>
          <w:color w:val="000000"/>
          <w:sz w:val="24"/>
          <w:szCs w:val="24"/>
          <w:lang w:val="en-US"/>
        </w:rPr>
        <w:t> – MSQ testing (</w:t>
      </w:r>
      <w:r w:rsidR="00AB3F05">
        <w:rPr>
          <w:rFonts w:ascii="Times New Roman" w:eastAsia="Times New Roman" w:hAnsi="Times New Roman" w:cs="Times New Roman"/>
          <w:color w:val="000000"/>
          <w:sz w:val="24"/>
          <w:szCs w:val="24"/>
          <w:lang w:val="en-US"/>
        </w:rPr>
        <w:t>5</w:t>
      </w:r>
      <w:r w:rsidRPr="002A4E1E">
        <w:rPr>
          <w:rFonts w:ascii="Times New Roman" w:eastAsia="Times New Roman" w:hAnsi="Times New Roman" w:cs="Times New Roman"/>
          <w:color w:val="000000"/>
          <w:sz w:val="24"/>
          <w:szCs w:val="24"/>
          <w:lang w:val="en-US"/>
        </w:rPr>
        <w:t>0%) + OSKE (</w:t>
      </w:r>
      <w:r w:rsidR="00AB3F05">
        <w:rPr>
          <w:rFonts w:ascii="Times New Roman" w:eastAsia="Times New Roman" w:hAnsi="Times New Roman" w:cs="Times New Roman"/>
          <w:color w:val="000000"/>
          <w:sz w:val="24"/>
          <w:szCs w:val="24"/>
          <w:lang w:val="en-US"/>
        </w:rPr>
        <w:t>5</w:t>
      </w:r>
      <w:r w:rsidRPr="002A4E1E">
        <w:rPr>
          <w:rFonts w:ascii="Times New Roman" w:eastAsia="Times New Roman" w:hAnsi="Times New Roman" w:cs="Times New Roman"/>
          <w:color w:val="000000"/>
          <w:sz w:val="24"/>
          <w:szCs w:val="24"/>
          <w:lang w:val="en-US"/>
        </w:rPr>
        <w:t>0</w:t>
      </w:r>
      <w:proofErr w:type="gramStart"/>
      <w:r w:rsidRPr="002A4E1E">
        <w:rPr>
          <w:rFonts w:ascii="Times New Roman" w:eastAsia="Times New Roman" w:hAnsi="Times New Roman" w:cs="Times New Roman"/>
          <w:color w:val="000000"/>
          <w:sz w:val="24"/>
          <w:szCs w:val="24"/>
          <w:lang w:val="en-US"/>
        </w:rPr>
        <w:t>%)</w:t>
      </w:r>
      <w:r w:rsidRPr="002A4E1E">
        <w:rPr>
          <w:rFonts w:ascii="Times New Roman" w:eastAsia="Times New Roman" w:hAnsi="Times New Roman" w:cs="Times New Roman"/>
          <w:b/>
          <w:bCs/>
          <w:color w:val="FFFFFF"/>
          <w:sz w:val="24"/>
          <w:szCs w:val="24"/>
        </w:rPr>
        <w:t>ем</w:t>
      </w:r>
      <w:proofErr w:type="gramEnd"/>
    </w:p>
    <w:p w14:paraId="08E29DDB" w14:textId="560BDF72" w:rsidR="00C92999" w:rsidRPr="002A4E1E" w:rsidRDefault="00C92999"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r w:rsidRPr="002A4E1E">
        <w:rPr>
          <w:rFonts w:ascii="Times New Roman" w:eastAsia="Times New Roman" w:hAnsi="Times New Roman" w:cs="Times New Roman"/>
          <w:b/>
          <w:bCs/>
          <w:kern w:val="0"/>
          <w:sz w:val="24"/>
          <w:szCs w:val="24"/>
          <w:lang w:val="en-US" w:eastAsia="ru-RU"/>
          <w14:ligatures w14:val="none"/>
        </w:rPr>
        <w:t xml:space="preserve">Team based learning </w:t>
      </w:r>
      <w:r w:rsidR="00EE2A8A" w:rsidRPr="002A4E1E">
        <w:rPr>
          <w:rFonts w:ascii="Times New Roman" w:eastAsia="Times New Roman" w:hAnsi="Times New Roman" w:cs="Times New Roman"/>
          <w:b/>
          <w:bCs/>
          <w:kern w:val="0"/>
          <w:sz w:val="24"/>
          <w:szCs w:val="24"/>
          <w:lang w:val="en-US" w:eastAsia="ru-RU"/>
          <w14:ligatures w14:val="none"/>
        </w:rPr>
        <w:t>–</w:t>
      </w:r>
      <w:r w:rsidRPr="002A4E1E">
        <w:rPr>
          <w:rFonts w:ascii="Times New Roman" w:eastAsia="Times New Roman" w:hAnsi="Times New Roman" w:cs="Times New Roman"/>
          <w:b/>
          <w:bCs/>
          <w:kern w:val="0"/>
          <w:sz w:val="24"/>
          <w:szCs w:val="24"/>
          <w:lang w:val="en-US" w:eastAsia="ru-RU"/>
          <w14:ligatures w14:val="none"/>
        </w:rPr>
        <w:t xml:space="preserve"> TBL</w:t>
      </w:r>
    </w:p>
    <w:p w14:paraId="55D87724" w14:textId="77777777" w:rsidR="00EE2A8A" w:rsidRPr="002A4E1E" w:rsidRDefault="00EE2A8A"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tbl>
      <w:tblPr>
        <w:tblStyle w:val="a3"/>
        <w:tblW w:w="0" w:type="auto"/>
        <w:jc w:val="center"/>
        <w:tblLook w:val="04A0" w:firstRow="1" w:lastRow="0" w:firstColumn="1" w:lastColumn="0" w:noHBand="0" w:noVBand="1"/>
      </w:tblPr>
      <w:tblGrid>
        <w:gridCol w:w="9273"/>
        <w:gridCol w:w="922"/>
      </w:tblGrid>
      <w:tr w:rsidR="002D2546" w:rsidRPr="002A4E1E" w14:paraId="7F7C5348" w14:textId="77777777" w:rsidTr="00DD62D2">
        <w:trPr>
          <w:jc w:val="center"/>
        </w:trPr>
        <w:tc>
          <w:tcPr>
            <w:tcW w:w="10413" w:type="dxa"/>
          </w:tcPr>
          <w:p w14:paraId="6DB4C7B5" w14:textId="77777777" w:rsidR="002D2546" w:rsidRPr="002A4E1E" w:rsidRDefault="002D2546" w:rsidP="00BF4936">
            <w:pPr>
              <w:textAlignment w:val="baseline"/>
              <w:rPr>
                <w:rFonts w:ascii="Times New Roman" w:eastAsia="Times New Roman" w:hAnsi="Times New Roman" w:cs="Times New Roman"/>
                <w:kern w:val="0"/>
                <w:sz w:val="24"/>
                <w:szCs w:val="24"/>
                <w:lang w:val="en-US" w:eastAsia="ru-RU"/>
                <w14:ligatures w14:val="none"/>
              </w:rPr>
            </w:pPr>
          </w:p>
        </w:tc>
        <w:tc>
          <w:tcPr>
            <w:tcW w:w="937" w:type="dxa"/>
          </w:tcPr>
          <w:p w14:paraId="4B5E6603" w14:textId="5607D27A" w:rsidR="002D2546" w:rsidRPr="002A4E1E" w:rsidRDefault="002D2546" w:rsidP="00BF4936">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w:t>
            </w:r>
          </w:p>
        </w:tc>
      </w:tr>
      <w:tr w:rsidR="00F77960" w:rsidRPr="002A4E1E" w14:paraId="4466FD91" w14:textId="77777777" w:rsidTr="00DD62D2">
        <w:trPr>
          <w:jc w:val="center"/>
        </w:trPr>
        <w:tc>
          <w:tcPr>
            <w:tcW w:w="10413" w:type="dxa"/>
          </w:tcPr>
          <w:p w14:paraId="5F93FB53" w14:textId="69AA06F4" w:rsidR="00F77960" w:rsidRPr="002A4E1E" w:rsidRDefault="00F77960" w:rsidP="00BF4936">
            <w:pPr>
              <w:textAlignment w:val="baseline"/>
              <w:rPr>
                <w:rFonts w:ascii="Times New Roman" w:eastAsia="Times New Roman" w:hAnsi="Times New Roman" w:cs="Times New Roman"/>
                <w:b/>
                <w:kern w:val="0"/>
                <w:sz w:val="24"/>
                <w:szCs w:val="24"/>
                <w:lang w:val="en-US" w:eastAsia="ru-RU"/>
                <w14:ligatures w14:val="none"/>
              </w:rPr>
            </w:pPr>
            <w:proofErr w:type="spellStart"/>
            <w:r w:rsidRPr="002A4E1E">
              <w:rPr>
                <w:rFonts w:ascii="Times New Roman" w:hAnsi="Times New Roman" w:cs="Times New Roman"/>
                <w:b/>
                <w:sz w:val="24"/>
                <w:szCs w:val="24"/>
              </w:rPr>
              <w:t>Individual</w:t>
            </w:r>
            <w:proofErr w:type="spellEnd"/>
            <w:r w:rsidRPr="002A4E1E">
              <w:rPr>
                <w:rFonts w:ascii="Times New Roman" w:hAnsi="Times New Roman" w:cs="Times New Roman"/>
                <w:b/>
                <w:sz w:val="24"/>
                <w:szCs w:val="24"/>
              </w:rPr>
              <w:t xml:space="preserve"> -- (IRAT)</w:t>
            </w:r>
          </w:p>
        </w:tc>
        <w:tc>
          <w:tcPr>
            <w:tcW w:w="937" w:type="dxa"/>
          </w:tcPr>
          <w:p w14:paraId="4B1D76E5" w14:textId="7583E209" w:rsidR="00F77960" w:rsidRPr="002A4E1E" w:rsidRDefault="00F77960" w:rsidP="00BF4936">
            <w:pPr>
              <w:textAlignment w:val="baseline"/>
              <w:rPr>
                <w:rFonts w:ascii="Times New Roman" w:eastAsia="Times New Roman" w:hAnsi="Times New Roman" w:cs="Times New Roman"/>
                <w:b/>
                <w:bCs/>
                <w:kern w:val="0"/>
                <w:sz w:val="24"/>
                <w:szCs w:val="24"/>
                <w:lang w:eastAsia="ru-RU"/>
                <w14:ligatures w14:val="none"/>
              </w:rPr>
            </w:pPr>
            <w:r w:rsidRPr="002A4E1E">
              <w:rPr>
                <w:rFonts w:ascii="Times New Roman" w:eastAsia="Times New Roman" w:hAnsi="Times New Roman" w:cs="Times New Roman"/>
                <w:b/>
                <w:bCs/>
                <w:kern w:val="0"/>
                <w:sz w:val="24"/>
                <w:szCs w:val="24"/>
                <w:lang w:eastAsia="ru-RU"/>
                <w14:ligatures w14:val="none"/>
              </w:rPr>
              <w:t>30</w:t>
            </w:r>
          </w:p>
        </w:tc>
      </w:tr>
      <w:tr w:rsidR="00F77960" w:rsidRPr="002A4E1E" w14:paraId="043AB9BD" w14:textId="77777777" w:rsidTr="00DD62D2">
        <w:trPr>
          <w:jc w:val="center"/>
        </w:trPr>
        <w:tc>
          <w:tcPr>
            <w:tcW w:w="10413" w:type="dxa"/>
          </w:tcPr>
          <w:p w14:paraId="3E1A7D5E" w14:textId="4CC649CC" w:rsidR="00F77960" w:rsidRPr="002A4E1E" w:rsidRDefault="00F77960" w:rsidP="00BF4936">
            <w:pPr>
              <w:textAlignment w:val="baseline"/>
              <w:rPr>
                <w:rFonts w:ascii="Times New Roman" w:eastAsia="Times New Roman" w:hAnsi="Times New Roman" w:cs="Times New Roman"/>
                <w:b/>
                <w:kern w:val="0"/>
                <w:sz w:val="24"/>
                <w:szCs w:val="24"/>
                <w:lang w:eastAsia="ru-RU"/>
                <w14:ligatures w14:val="none"/>
              </w:rPr>
            </w:pPr>
            <w:r w:rsidRPr="002A4E1E">
              <w:rPr>
                <w:rFonts w:ascii="Times New Roman" w:hAnsi="Times New Roman" w:cs="Times New Roman"/>
                <w:b/>
                <w:sz w:val="24"/>
                <w:szCs w:val="24"/>
              </w:rPr>
              <w:t>Group -- (GRAT)</w:t>
            </w:r>
          </w:p>
        </w:tc>
        <w:tc>
          <w:tcPr>
            <w:tcW w:w="937" w:type="dxa"/>
          </w:tcPr>
          <w:p w14:paraId="194842E3" w14:textId="5D5ED0E3" w:rsidR="00F77960" w:rsidRPr="002A4E1E" w:rsidRDefault="00F77960" w:rsidP="00BF4936">
            <w:pPr>
              <w:textAlignment w:val="baseline"/>
              <w:rPr>
                <w:rFonts w:ascii="Times New Roman" w:eastAsia="Times New Roman" w:hAnsi="Times New Roman" w:cs="Times New Roman"/>
                <w:b/>
                <w:bCs/>
                <w:kern w:val="0"/>
                <w:sz w:val="24"/>
                <w:szCs w:val="24"/>
                <w:lang w:eastAsia="ru-RU"/>
                <w14:ligatures w14:val="none"/>
              </w:rPr>
            </w:pPr>
            <w:r w:rsidRPr="002A4E1E">
              <w:rPr>
                <w:rFonts w:ascii="Times New Roman" w:eastAsia="Times New Roman" w:hAnsi="Times New Roman" w:cs="Times New Roman"/>
                <w:b/>
                <w:bCs/>
                <w:kern w:val="0"/>
                <w:sz w:val="24"/>
                <w:szCs w:val="24"/>
                <w:lang w:eastAsia="ru-RU"/>
                <w14:ligatures w14:val="none"/>
              </w:rPr>
              <w:t>10</w:t>
            </w:r>
          </w:p>
        </w:tc>
      </w:tr>
      <w:tr w:rsidR="00F77960" w:rsidRPr="002A4E1E" w14:paraId="12FA9266" w14:textId="77777777" w:rsidTr="00DD62D2">
        <w:trPr>
          <w:jc w:val="center"/>
        </w:trPr>
        <w:tc>
          <w:tcPr>
            <w:tcW w:w="10413" w:type="dxa"/>
          </w:tcPr>
          <w:p w14:paraId="5BF42EC5" w14:textId="103F1700" w:rsidR="00F77960" w:rsidRPr="002A4E1E" w:rsidRDefault="00F77960" w:rsidP="00BF4936">
            <w:pPr>
              <w:textAlignment w:val="baseline"/>
              <w:rPr>
                <w:rFonts w:ascii="Times New Roman" w:eastAsia="Times New Roman" w:hAnsi="Times New Roman" w:cs="Times New Roman"/>
                <w:b/>
                <w:kern w:val="0"/>
                <w:sz w:val="24"/>
                <w:szCs w:val="24"/>
                <w:lang w:eastAsia="ru-RU"/>
                <w14:ligatures w14:val="none"/>
              </w:rPr>
            </w:pPr>
            <w:proofErr w:type="spellStart"/>
            <w:r w:rsidRPr="002A4E1E">
              <w:rPr>
                <w:rFonts w:ascii="Times New Roman" w:hAnsi="Times New Roman" w:cs="Times New Roman"/>
                <w:b/>
                <w:sz w:val="24"/>
                <w:szCs w:val="24"/>
              </w:rPr>
              <w:t>Appeal</w:t>
            </w:r>
            <w:proofErr w:type="spellEnd"/>
          </w:p>
        </w:tc>
        <w:tc>
          <w:tcPr>
            <w:tcW w:w="937" w:type="dxa"/>
          </w:tcPr>
          <w:p w14:paraId="41B334BA" w14:textId="714ABE87" w:rsidR="00F77960" w:rsidRPr="002A4E1E" w:rsidRDefault="00F77960" w:rsidP="00BF4936">
            <w:pPr>
              <w:textAlignment w:val="baseline"/>
              <w:rPr>
                <w:rFonts w:ascii="Times New Roman" w:eastAsia="Times New Roman" w:hAnsi="Times New Roman" w:cs="Times New Roman"/>
                <w:b/>
                <w:bCs/>
                <w:kern w:val="0"/>
                <w:sz w:val="24"/>
                <w:szCs w:val="24"/>
                <w:lang w:eastAsia="ru-RU"/>
                <w14:ligatures w14:val="none"/>
              </w:rPr>
            </w:pPr>
            <w:r w:rsidRPr="002A4E1E">
              <w:rPr>
                <w:rFonts w:ascii="Times New Roman" w:eastAsia="Times New Roman" w:hAnsi="Times New Roman" w:cs="Times New Roman"/>
                <w:b/>
                <w:bCs/>
                <w:kern w:val="0"/>
                <w:sz w:val="24"/>
                <w:szCs w:val="24"/>
                <w:lang w:eastAsia="ru-RU"/>
                <w14:ligatures w14:val="none"/>
              </w:rPr>
              <w:t>10</w:t>
            </w:r>
          </w:p>
        </w:tc>
      </w:tr>
      <w:tr w:rsidR="00F77960" w:rsidRPr="002A4E1E" w14:paraId="28C11CCA" w14:textId="77777777" w:rsidTr="00DD62D2">
        <w:trPr>
          <w:jc w:val="center"/>
        </w:trPr>
        <w:tc>
          <w:tcPr>
            <w:tcW w:w="10413" w:type="dxa"/>
          </w:tcPr>
          <w:p w14:paraId="685C525A" w14:textId="77777777" w:rsidR="00F77960" w:rsidRPr="002A4E1E" w:rsidRDefault="00F77960" w:rsidP="00BF4936">
            <w:pPr>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38D043AD" w14:textId="77777777" w:rsidR="00F77960" w:rsidRPr="002A4E1E" w:rsidRDefault="00F77960" w:rsidP="00BF4936">
            <w:pPr>
              <w:textAlignment w:val="baseline"/>
              <w:rPr>
                <w:rFonts w:ascii="Times New Roman" w:eastAsia="Times New Roman" w:hAnsi="Times New Roman" w:cs="Times New Roman"/>
                <w:b/>
                <w:bCs/>
                <w:kern w:val="0"/>
                <w:sz w:val="24"/>
                <w:szCs w:val="24"/>
                <w:lang w:eastAsia="ru-RU"/>
                <w14:ligatures w14:val="none"/>
              </w:rPr>
            </w:pPr>
          </w:p>
        </w:tc>
      </w:tr>
      <w:tr w:rsidR="00F77960" w:rsidRPr="002A4E1E" w14:paraId="44C548D8" w14:textId="77777777" w:rsidTr="00DD62D2">
        <w:trPr>
          <w:jc w:val="center"/>
        </w:trPr>
        <w:tc>
          <w:tcPr>
            <w:tcW w:w="10413" w:type="dxa"/>
          </w:tcPr>
          <w:p w14:paraId="31CF09D4" w14:textId="53308932" w:rsidR="00F77960" w:rsidRPr="002A4E1E" w:rsidRDefault="00F77960" w:rsidP="00BF4936">
            <w:pPr>
              <w:textAlignment w:val="baseline"/>
              <w:rPr>
                <w:rFonts w:ascii="Times New Roman" w:eastAsia="Times New Roman" w:hAnsi="Times New Roman" w:cs="Times New Roman"/>
                <w:b/>
                <w:kern w:val="0"/>
                <w:sz w:val="24"/>
                <w:szCs w:val="24"/>
                <w:lang w:eastAsia="ru-RU"/>
                <w14:ligatures w14:val="none"/>
              </w:rPr>
            </w:pPr>
            <w:r w:rsidRPr="002A4E1E">
              <w:rPr>
                <w:rFonts w:ascii="Times New Roman" w:hAnsi="Times New Roman" w:cs="Times New Roman"/>
                <w:b/>
                <w:sz w:val="24"/>
                <w:szCs w:val="24"/>
              </w:rPr>
              <w:t xml:space="preserve">Case </w:t>
            </w:r>
            <w:proofErr w:type="spellStart"/>
            <w:r w:rsidRPr="002A4E1E">
              <w:rPr>
                <w:rFonts w:ascii="Times New Roman" w:hAnsi="Times New Roman" w:cs="Times New Roman"/>
                <w:b/>
                <w:sz w:val="24"/>
                <w:szCs w:val="24"/>
              </w:rPr>
              <w:t>rating</w:t>
            </w:r>
            <w:proofErr w:type="spellEnd"/>
            <w:r w:rsidRPr="002A4E1E">
              <w:rPr>
                <w:rFonts w:ascii="Times New Roman" w:hAnsi="Times New Roman" w:cs="Times New Roman"/>
                <w:b/>
                <w:sz w:val="24"/>
                <w:szCs w:val="24"/>
              </w:rPr>
              <w:t xml:space="preserve"> -</w:t>
            </w:r>
          </w:p>
        </w:tc>
        <w:tc>
          <w:tcPr>
            <w:tcW w:w="937" w:type="dxa"/>
          </w:tcPr>
          <w:p w14:paraId="6EB8DB63" w14:textId="4FA72980" w:rsidR="00F77960" w:rsidRPr="002A4E1E" w:rsidRDefault="00F77960" w:rsidP="00BF4936">
            <w:pPr>
              <w:textAlignment w:val="baseline"/>
              <w:rPr>
                <w:rFonts w:ascii="Times New Roman" w:eastAsia="Times New Roman" w:hAnsi="Times New Roman" w:cs="Times New Roman"/>
                <w:b/>
                <w:bCs/>
                <w:kern w:val="0"/>
                <w:sz w:val="24"/>
                <w:szCs w:val="24"/>
                <w:lang w:eastAsia="ru-RU"/>
                <w14:ligatures w14:val="none"/>
              </w:rPr>
            </w:pPr>
            <w:r w:rsidRPr="002A4E1E">
              <w:rPr>
                <w:rFonts w:ascii="Times New Roman" w:eastAsia="Times New Roman" w:hAnsi="Times New Roman" w:cs="Times New Roman"/>
                <w:b/>
                <w:bCs/>
                <w:kern w:val="0"/>
                <w:sz w:val="24"/>
                <w:szCs w:val="24"/>
                <w:lang w:eastAsia="ru-RU"/>
                <w14:ligatures w14:val="none"/>
              </w:rPr>
              <w:t>20</w:t>
            </w:r>
          </w:p>
        </w:tc>
      </w:tr>
      <w:tr w:rsidR="00F77960" w:rsidRPr="002A4E1E" w14:paraId="40D29329" w14:textId="77777777" w:rsidTr="00DD62D2">
        <w:trPr>
          <w:jc w:val="center"/>
        </w:trPr>
        <w:tc>
          <w:tcPr>
            <w:tcW w:w="10413" w:type="dxa"/>
          </w:tcPr>
          <w:p w14:paraId="0EF1538A" w14:textId="5262D0D0" w:rsidR="00F77960" w:rsidRPr="002A4E1E" w:rsidRDefault="00F77960" w:rsidP="00BF4936">
            <w:pPr>
              <w:textAlignment w:val="baseline"/>
              <w:rPr>
                <w:rFonts w:ascii="Times New Roman" w:eastAsia="Times New Roman" w:hAnsi="Times New Roman" w:cs="Times New Roman"/>
                <w:b/>
                <w:bCs/>
                <w:kern w:val="0"/>
                <w:sz w:val="24"/>
                <w:szCs w:val="24"/>
                <w:lang w:eastAsia="ru-RU"/>
                <w14:ligatures w14:val="none"/>
              </w:rPr>
            </w:pPr>
            <w:proofErr w:type="spellStart"/>
            <w:r w:rsidRPr="002A4E1E">
              <w:rPr>
                <w:rFonts w:ascii="Times New Roman" w:hAnsi="Times New Roman" w:cs="Times New Roman"/>
                <w:b/>
                <w:sz w:val="24"/>
                <w:szCs w:val="24"/>
              </w:rPr>
              <w:t>Companion</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rating</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bonus</w:t>
            </w:r>
            <w:proofErr w:type="spellEnd"/>
            <w:r w:rsidRPr="002A4E1E">
              <w:rPr>
                <w:rFonts w:ascii="Times New Roman" w:hAnsi="Times New Roman" w:cs="Times New Roman"/>
                <w:b/>
                <w:sz w:val="24"/>
                <w:szCs w:val="24"/>
              </w:rPr>
              <w:t>)</w:t>
            </w:r>
          </w:p>
        </w:tc>
        <w:tc>
          <w:tcPr>
            <w:tcW w:w="937" w:type="dxa"/>
          </w:tcPr>
          <w:p w14:paraId="5B1E9F4F" w14:textId="47E00B38" w:rsidR="00F77960" w:rsidRPr="002A4E1E" w:rsidRDefault="00F77960" w:rsidP="00BF4936">
            <w:pPr>
              <w:textAlignment w:val="baseline"/>
              <w:rPr>
                <w:rFonts w:ascii="Times New Roman" w:eastAsia="Times New Roman" w:hAnsi="Times New Roman" w:cs="Times New Roman"/>
                <w:b/>
                <w:bCs/>
                <w:kern w:val="0"/>
                <w:sz w:val="24"/>
                <w:szCs w:val="24"/>
                <w:lang w:eastAsia="ru-RU"/>
                <w14:ligatures w14:val="none"/>
              </w:rPr>
            </w:pPr>
            <w:r w:rsidRPr="002A4E1E">
              <w:rPr>
                <w:rFonts w:ascii="Times New Roman" w:eastAsia="Times New Roman" w:hAnsi="Times New Roman" w:cs="Times New Roman"/>
                <w:b/>
                <w:bCs/>
                <w:kern w:val="0"/>
                <w:sz w:val="24"/>
                <w:szCs w:val="24"/>
                <w:lang w:eastAsia="ru-RU"/>
                <w14:ligatures w14:val="none"/>
              </w:rPr>
              <w:t>10</w:t>
            </w:r>
          </w:p>
        </w:tc>
      </w:tr>
      <w:tr w:rsidR="002D2546" w:rsidRPr="002A4E1E" w14:paraId="59FDDB19" w14:textId="77777777" w:rsidTr="00DD62D2">
        <w:trPr>
          <w:jc w:val="center"/>
        </w:trPr>
        <w:tc>
          <w:tcPr>
            <w:tcW w:w="10413" w:type="dxa"/>
          </w:tcPr>
          <w:p w14:paraId="17966DB8" w14:textId="77777777" w:rsidR="002D2546" w:rsidRPr="002A4E1E" w:rsidRDefault="002D2546" w:rsidP="00BF4936">
            <w:pPr>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00FBE146" w14:textId="1CC0E0A1" w:rsidR="002D2546" w:rsidRPr="002A4E1E" w:rsidRDefault="002D2546" w:rsidP="00BF4936">
            <w:pPr>
              <w:textAlignment w:val="baseline"/>
              <w:rPr>
                <w:rFonts w:ascii="Times New Roman" w:eastAsia="Times New Roman" w:hAnsi="Times New Roman" w:cs="Times New Roman"/>
                <w:b/>
                <w:bCs/>
                <w:kern w:val="0"/>
                <w:sz w:val="24"/>
                <w:szCs w:val="24"/>
                <w:lang w:eastAsia="ru-RU"/>
                <w14:ligatures w14:val="none"/>
              </w:rPr>
            </w:pPr>
            <w:r w:rsidRPr="002A4E1E">
              <w:rPr>
                <w:rFonts w:ascii="Times New Roman" w:eastAsia="Times New Roman" w:hAnsi="Times New Roman" w:cs="Times New Roman"/>
                <w:b/>
                <w:bCs/>
                <w:kern w:val="0"/>
                <w:sz w:val="24"/>
                <w:szCs w:val="24"/>
                <w:lang w:eastAsia="ru-RU"/>
                <w14:ligatures w14:val="none"/>
              </w:rPr>
              <w:t>100%</w:t>
            </w:r>
          </w:p>
        </w:tc>
      </w:tr>
    </w:tbl>
    <w:p w14:paraId="203C0DDE" w14:textId="04D900F5" w:rsidR="00C92999" w:rsidRPr="002A4E1E" w:rsidRDefault="00C92999" w:rsidP="00BF4936">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p>
    <w:p w14:paraId="212F8D34" w14:textId="4DA324C7" w:rsidR="00B34D06" w:rsidRPr="002A4E1E" w:rsidRDefault="007968B4" w:rsidP="00BF493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r w:rsidRPr="002A4E1E">
        <w:rPr>
          <w:rFonts w:ascii="Times New Roman" w:eastAsia="Times New Roman" w:hAnsi="Times New Roman" w:cs="Times New Roman"/>
          <w:b/>
          <w:bCs/>
          <w:kern w:val="0"/>
          <w:sz w:val="24"/>
          <w:szCs w:val="24"/>
          <w:lang w:val="en-US" w:eastAsia="ru-RU"/>
          <w14:ligatures w14:val="none"/>
        </w:rPr>
        <w:t>Case-based learning CBL</w:t>
      </w:r>
    </w:p>
    <w:tbl>
      <w:tblPr>
        <w:tblStyle w:val="a3"/>
        <w:tblW w:w="0" w:type="auto"/>
        <w:jc w:val="center"/>
        <w:tblLook w:val="04A0" w:firstRow="1" w:lastRow="0" w:firstColumn="1" w:lastColumn="0" w:noHBand="0" w:noVBand="1"/>
      </w:tblPr>
      <w:tblGrid>
        <w:gridCol w:w="456"/>
        <w:gridCol w:w="8829"/>
        <w:gridCol w:w="910"/>
      </w:tblGrid>
      <w:tr w:rsidR="007968B4" w:rsidRPr="002A4E1E" w14:paraId="1CBD87C5" w14:textId="77777777" w:rsidTr="00F77960">
        <w:trPr>
          <w:jc w:val="center"/>
        </w:trPr>
        <w:tc>
          <w:tcPr>
            <w:tcW w:w="456" w:type="dxa"/>
          </w:tcPr>
          <w:p w14:paraId="7D508320" w14:textId="77777777" w:rsidR="007968B4" w:rsidRPr="002A4E1E" w:rsidRDefault="007968B4" w:rsidP="00BF4936">
            <w:pPr>
              <w:textAlignment w:val="baseline"/>
              <w:rPr>
                <w:rFonts w:ascii="Times New Roman" w:eastAsia="Times New Roman" w:hAnsi="Times New Roman" w:cs="Times New Roman"/>
                <w:kern w:val="0"/>
                <w:sz w:val="24"/>
                <w:szCs w:val="24"/>
                <w:lang w:val="en-US" w:eastAsia="ru-RU"/>
                <w14:ligatures w14:val="none"/>
              </w:rPr>
            </w:pPr>
          </w:p>
        </w:tc>
        <w:tc>
          <w:tcPr>
            <w:tcW w:w="9779" w:type="dxa"/>
          </w:tcPr>
          <w:p w14:paraId="1DF333D0" w14:textId="2869C8FE" w:rsidR="007968B4" w:rsidRPr="002A4E1E" w:rsidRDefault="007968B4" w:rsidP="00BF4936">
            <w:pPr>
              <w:textAlignment w:val="baseline"/>
              <w:rPr>
                <w:rFonts w:ascii="Times New Roman" w:eastAsia="Times New Roman" w:hAnsi="Times New Roman" w:cs="Times New Roman"/>
                <w:kern w:val="0"/>
                <w:sz w:val="24"/>
                <w:szCs w:val="24"/>
                <w:lang w:val="en-US" w:eastAsia="ru-RU"/>
                <w14:ligatures w14:val="none"/>
              </w:rPr>
            </w:pPr>
          </w:p>
        </w:tc>
        <w:tc>
          <w:tcPr>
            <w:tcW w:w="923" w:type="dxa"/>
          </w:tcPr>
          <w:p w14:paraId="161773AE" w14:textId="77777777" w:rsidR="007968B4" w:rsidRPr="002A4E1E" w:rsidRDefault="007968B4" w:rsidP="00BF4936">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w:t>
            </w:r>
          </w:p>
        </w:tc>
      </w:tr>
      <w:tr w:rsidR="00F77960" w:rsidRPr="002A4E1E" w14:paraId="0015C006" w14:textId="77777777" w:rsidTr="00F77960">
        <w:trPr>
          <w:jc w:val="center"/>
        </w:trPr>
        <w:tc>
          <w:tcPr>
            <w:tcW w:w="456" w:type="dxa"/>
          </w:tcPr>
          <w:p w14:paraId="2396F4AA" w14:textId="165EFBFB" w:rsidR="00F77960" w:rsidRPr="002A4E1E" w:rsidRDefault="00F77960" w:rsidP="00BF4936">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1</w:t>
            </w:r>
          </w:p>
        </w:tc>
        <w:tc>
          <w:tcPr>
            <w:tcW w:w="9779" w:type="dxa"/>
          </w:tcPr>
          <w:p w14:paraId="2E0E54D4" w14:textId="19B0D783" w:rsidR="00F77960" w:rsidRPr="002A4E1E" w:rsidRDefault="00F77960" w:rsidP="00BF4936">
            <w:pPr>
              <w:textAlignment w:val="baseline"/>
              <w:rPr>
                <w:rFonts w:ascii="Times New Roman" w:eastAsia="Times New Roman" w:hAnsi="Times New Roman" w:cs="Times New Roman"/>
                <w:b/>
                <w:kern w:val="0"/>
                <w:sz w:val="24"/>
                <w:szCs w:val="24"/>
                <w:lang w:eastAsia="ru-RU"/>
                <w14:ligatures w14:val="none"/>
              </w:rPr>
            </w:pPr>
            <w:proofErr w:type="spellStart"/>
            <w:r w:rsidRPr="002A4E1E">
              <w:rPr>
                <w:rFonts w:ascii="Times New Roman" w:hAnsi="Times New Roman" w:cs="Times New Roman"/>
                <w:b/>
                <w:sz w:val="24"/>
                <w:szCs w:val="24"/>
              </w:rPr>
              <w:t>Interpreting</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survey</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data</w:t>
            </w:r>
            <w:proofErr w:type="spellEnd"/>
          </w:p>
        </w:tc>
        <w:tc>
          <w:tcPr>
            <w:tcW w:w="923" w:type="dxa"/>
          </w:tcPr>
          <w:p w14:paraId="76D90EB2" w14:textId="6BAFD05F" w:rsidR="00F77960" w:rsidRPr="002A4E1E" w:rsidRDefault="00F77960" w:rsidP="00BF4936">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10</w:t>
            </w:r>
          </w:p>
        </w:tc>
      </w:tr>
      <w:tr w:rsidR="00F77960" w:rsidRPr="002A4E1E" w14:paraId="4CC409C2" w14:textId="77777777" w:rsidTr="00F77960">
        <w:trPr>
          <w:jc w:val="center"/>
        </w:trPr>
        <w:tc>
          <w:tcPr>
            <w:tcW w:w="456" w:type="dxa"/>
          </w:tcPr>
          <w:p w14:paraId="12E9D55C" w14:textId="54F59011" w:rsidR="00F77960" w:rsidRPr="002A4E1E" w:rsidRDefault="00F77960" w:rsidP="00BF4936">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2</w:t>
            </w:r>
          </w:p>
        </w:tc>
        <w:tc>
          <w:tcPr>
            <w:tcW w:w="9779" w:type="dxa"/>
          </w:tcPr>
          <w:p w14:paraId="5D74554F" w14:textId="696FA646" w:rsidR="00F77960" w:rsidRPr="002A4E1E" w:rsidRDefault="00F77960" w:rsidP="00BF4936">
            <w:pPr>
              <w:textAlignment w:val="baseline"/>
              <w:rPr>
                <w:rFonts w:ascii="Times New Roman" w:eastAsia="Times New Roman" w:hAnsi="Times New Roman" w:cs="Times New Roman"/>
                <w:b/>
                <w:kern w:val="0"/>
                <w:sz w:val="24"/>
                <w:szCs w:val="24"/>
                <w:lang w:val="en-US" w:eastAsia="ru-RU"/>
                <w14:ligatures w14:val="none"/>
              </w:rPr>
            </w:pPr>
            <w:r w:rsidRPr="002A4E1E">
              <w:rPr>
                <w:rFonts w:ascii="Times New Roman" w:hAnsi="Times New Roman" w:cs="Times New Roman"/>
                <w:b/>
                <w:sz w:val="24"/>
                <w:szCs w:val="24"/>
                <w:lang w:val="en-US"/>
              </w:rPr>
              <w:t>Interpretation of physical examination findings</w:t>
            </w:r>
          </w:p>
        </w:tc>
        <w:tc>
          <w:tcPr>
            <w:tcW w:w="923" w:type="dxa"/>
          </w:tcPr>
          <w:p w14:paraId="52F99B34" w14:textId="082ABEAF" w:rsidR="00F77960" w:rsidRPr="002A4E1E" w:rsidRDefault="00F77960" w:rsidP="00BF4936">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10</w:t>
            </w:r>
          </w:p>
        </w:tc>
      </w:tr>
      <w:tr w:rsidR="00F77960" w:rsidRPr="002A4E1E" w14:paraId="5D3031DD" w14:textId="77777777" w:rsidTr="00F77960">
        <w:trPr>
          <w:jc w:val="center"/>
        </w:trPr>
        <w:tc>
          <w:tcPr>
            <w:tcW w:w="456" w:type="dxa"/>
          </w:tcPr>
          <w:p w14:paraId="49884CCB" w14:textId="6BA4CBBE" w:rsidR="00F77960" w:rsidRPr="002A4E1E" w:rsidRDefault="00F77960" w:rsidP="00BF4936">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3</w:t>
            </w:r>
          </w:p>
        </w:tc>
        <w:tc>
          <w:tcPr>
            <w:tcW w:w="9779" w:type="dxa"/>
          </w:tcPr>
          <w:p w14:paraId="17B73896" w14:textId="7BAFC794" w:rsidR="00F77960" w:rsidRPr="002A4E1E" w:rsidRDefault="00F77960" w:rsidP="00BF4936">
            <w:pPr>
              <w:textAlignment w:val="baseline"/>
              <w:rPr>
                <w:rFonts w:ascii="Times New Roman" w:eastAsia="Times New Roman" w:hAnsi="Times New Roman" w:cs="Times New Roman"/>
                <w:b/>
                <w:kern w:val="0"/>
                <w:sz w:val="24"/>
                <w:szCs w:val="24"/>
                <w:lang w:val="en-US" w:eastAsia="ru-RU"/>
                <w14:ligatures w14:val="none"/>
              </w:rPr>
            </w:pPr>
            <w:r w:rsidRPr="002A4E1E">
              <w:rPr>
                <w:rFonts w:ascii="Times New Roman" w:hAnsi="Times New Roman" w:cs="Times New Roman"/>
                <w:b/>
                <w:sz w:val="24"/>
                <w:szCs w:val="24"/>
                <w:lang w:val="en-US"/>
              </w:rPr>
              <w:t>Preliminary diagnosis, justification, PD, examination plan</w:t>
            </w:r>
          </w:p>
        </w:tc>
        <w:tc>
          <w:tcPr>
            <w:tcW w:w="923" w:type="dxa"/>
          </w:tcPr>
          <w:p w14:paraId="6B02958D" w14:textId="77C33C13" w:rsidR="00F77960" w:rsidRPr="002A4E1E" w:rsidRDefault="00F77960" w:rsidP="00BF4936">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10</w:t>
            </w:r>
          </w:p>
        </w:tc>
      </w:tr>
      <w:tr w:rsidR="00F77960" w:rsidRPr="002A4E1E" w14:paraId="3B8646B3" w14:textId="77777777" w:rsidTr="00F77960">
        <w:trPr>
          <w:jc w:val="center"/>
        </w:trPr>
        <w:tc>
          <w:tcPr>
            <w:tcW w:w="456" w:type="dxa"/>
          </w:tcPr>
          <w:p w14:paraId="78F6699B" w14:textId="2C29239F" w:rsidR="00F77960" w:rsidRPr="002A4E1E" w:rsidRDefault="00F77960" w:rsidP="00BF4936">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4</w:t>
            </w:r>
          </w:p>
        </w:tc>
        <w:tc>
          <w:tcPr>
            <w:tcW w:w="9779" w:type="dxa"/>
          </w:tcPr>
          <w:p w14:paraId="1CF5DE01" w14:textId="4987E9EE" w:rsidR="00F77960" w:rsidRPr="002A4E1E" w:rsidRDefault="00F77960" w:rsidP="00BF4936">
            <w:pPr>
              <w:textAlignment w:val="baseline"/>
              <w:rPr>
                <w:rFonts w:ascii="Times New Roman" w:eastAsia="Times New Roman" w:hAnsi="Times New Roman" w:cs="Times New Roman"/>
                <w:b/>
                <w:kern w:val="0"/>
                <w:sz w:val="24"/>
                <w:szCs w:val="24"/>
                <w:lang w:val="en-US" w:eastAsia="ru-RU"/>
                <w14:ligatures w14:val="none"/>
              </w:rPr>
            </w:pPr>
            <w:r w:rsidRPr="002A4E1E">
              <w:rPr>
                <w:rFonts w:ascii="Times New Roman" w:hAnsi="Times New Roman" w:cs="Times New Roman"/>
                <w:b/>
                <w:sz w:val="24"/>
                <w:szCs w:val="24"/>
                <w:lang w:val="en-US"/>
              </w:rPr>
              <w:t>Interpretation of lab-instrumental examination data</w:t>
            </w:r>
          </w:p>
        </w:tc>
        <w:tc>
          <w:tcPr>
            <w:tcW w:w="923" w:type="dxa"/>
          </w:tcPr>
          <w:p w14:paraId="1F52835D" w14:textId="38BE98A5" w:rsidR="00F77960" w:rsidRPr="002A4E1E" w:rsidRDefault="00F77960" w:rsidP="00BF4936">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10</w:t>
            </w:r>
          </w:p>
        </w:tc>
      </w:tr>
      <w:tr w:rsidR="00F77960" w:rsidRPr="002A4E1E" w14:paraId="04F3A101" w14:textId="77777777" w:rsidTr="00F77960">
        <w:trPr>
          <w:jc w:val="center"/>
        </w:trPr>
        <w:tc>
          <w:tcPr>
            <w:tcW w:w="456" w:type="dxa"/>
          </w:tcPr>
          <w:p w14:paraId="129B4515" w14:textId="41485E4F" w:rsidR="00F77960" w:rsidRPr="002A4E1E" w:rsidRDefault="00F77960" w:rsidP="00BF4936">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5</w:t>
            </w:r>
          </w:p>
        </w:tc>
        <w:tc>
          <w:tcPr>
            <w:tcW w:w="9779" w:type="dxa"/>
          </w:tcPr>
          <w:p w14:paraId="207E10D0" w14:textId="19925A92" w:rsidR="00F77960" w:rsidRPr="002A4E1E" w:rsidRDefault="00F77960" w:rsidP="00BF4936">
            <w:pPr>
              <w:textAlignment w:val="baseline"/>
              <w:rPr>
                <w:rFonts w:ascii="Times New Roman" w:eastAsia="Times New Roman" w:hAnsi="Times New Roman" w:cs="Times New Roman"/>
                <w:b/>
                <w:kern w:val="0"/>
                <w:sz w:val="24"/>
                <w:szCs w:val="24"/>
                <w:lang w:eastAsia="ru-RU"/>
                <w14:ligatures w14:val="none"/>
              </w:rPr>
            </w:pPr>
            <w:proofErr w:type="spellStart"/>
            <w:r w:rsidRPr="002A4E1E">
              <w:rPr>
                <w:rFonts w:ascii="Times New Roman" w:hAnsi="Times New Roman" w:cs="Times New Roman"/>
                <w:b/>
                <w:sz w:val="24"/>
                <w:szCs w:val="24"/>
              </w:rPr>
              <w:t>Clinical</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diagnosis</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problem</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sheet</w:t>
            </w:r>
            <w:proofErr w:type="spellEnd"/>
          </w:p>
        </w:tc>
        <w:tc>
          <w:tcPr>
            <w:tcW w:w="923" w:type="dxa"/>
          </w:tcPr>
          <w:p w14:paraId="1F57C37F" w14:textId="02F2BA7A" w:rsidR="00F77960" w:rsidRPr="002A4E1E" w:rsidRDefault="00F77960" w:rsidP="00BF4936">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10</w:t>
            </w:r>
          </w:p>
        </w:tc>
      </w:tr>
      <w:tr w:rsidR="00F77960" w:rsidRPr="002A4E1E" w14:paraId="41AC37CA" w14:textId="77777777" w:rsidTr="00F77960">
        <w:trPr>
          <w:jc w:val="center"/>
        </w:trPr>
        <w:tc>
          <w:tcPr>
            <w:tcW w:w="456" w:type="dxa"/>
          </w:tcPr>
          <w:p w14:paraId="054723F0" w14:textId="1056C47C" w:rsidR="00F77960" w:rsidRPr="002A4E1E" w:rsidRDefault="00F77960" w:rsidP="00BF4936">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6</w:t>
            </w:r>
          </w:p>
        </w:tc>
        <w:tc>
          <w:tcPr>
            <w:tcW w:w="9779" w:type="dxa"/>
          </w:tcPr>
          <w:p w14:paraId="13515D7D" w14:textId="5EACCB81" w:rsidR="00F77960" w:rsidRPr="002A4E1E" w:rsidRDefault="00F77960" w:rsidP="00BF4936">
            <w:pPr>
              <w:textAlignment w:val="baseline"/>
              <w:rPr>
                <w:rFonts w:ascii="Times New Roman" w:eastAsia="Times New Roman" w:hAnsi="Times New Roman" w:cs="Times New Roman"/>
                <w:b/>
                <w:kern w:val="0"/>
                <w:sz w:val="24"/>
                <w:szCs w:val="24"/>
                <w:lang w:eastAsia="ru-RU"/>
                <w14:ligatures w14:val="none"/>
              </w:rPr>
            </w:pPr>
            <w:r w:rsidRPr="002A4E1E">
              <w:rPr>
                <w:rFonts w:ascii="Times New Roman" w:hAnsi="Times New Roman" w:cs="Times New Roman"/>
                <w:b/>
                <w:sz w:val="24"/>
                <w:szCs w:val="24"/>
              </w:rPr>
              <w:t xml:space="preserve">Management </w:t>
            </w:r>
            <w:proofErr w:type="spellStart"/>
            <w:r w:rsidRPr="002A4E1E">
              <w:rPr>
                <w:rFonts w:ascii="Times New Roman" w:hAnsi="Times New Roman" w:cs="Times New Roman"/>
                <w:b/>
                <w:sz w:val="24"/>
                <w:szCs w:val="24"/>
              </w:rPr>
              <w:t>and</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treatment</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plan</w:t>
            </w:r>
            <w:proofErr w:type="spellEnd"/>
          </w:p>
        </w:tc>
        <w:tc>
          <w:tcPr>
            <w:tcW w:w="923" w:type="dxa"/>
          </w:tcPr>
          <w:p w14:paraId="337C4693" w14:textId="34E88734" w:rsidR="00F77960" w:rsidRPr="002A4E1E" w:rsidRDefault="00F77960" w:rsidP="00BF4936">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10</w:t>
            </w:r>
          </w:p>
        </w:tc>
      </w:tr>
      <w:tr w:rsidR="00F77960" w:rsidRPr="002A4E1E" w14:paraId="2CA3B743" w14:textId="77777777" w:rsidTr="00F77960">
        <w:trPr>
          <w:jc w:val="center"/>
        </w:trPr>
        <w:tc>
          <w:tcPr>
            <w:tcW w:w="456" w:type="dxa"/>
          </w:tcPr>
          <w:p w14:paraId="7C5FA150" w14:textId="6BBC7CF8" w:rsidR="00F77960" w:rsidRPr="002A4E1E" w:rsidRDefault="00F77960" w:rsidP="00BF4936">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7</w:t>
            </w:r>
          </w:p>
        </w:tc>
        <w:tc>
          <w:tcPr>
            <w:tcW w:w="9779" w:type="dxa"/>
          </w:tcPr>
          <w:p w14:paraId="50FE8B48" w14:textId="1A6D5619" w:rsidR="00F77960" w:rsidRPr="002A4E1E" w:rsidRDefault="00F77960" w:rsidP="00BF4936">
            <w:pPr>
              <w:textAlignment w:val="baseline"/>
              <w:rPr>
                <w:rFonts w:ascii="Times New Roman" w:eastAsia="Times New Roman" w:hAnsi="Times New Roman" w:cs="Times New Roman"/>
                <w:b/>
                <w:kern w:val="0"/>
                <w:sz w:val="24"/>
                <w:szCs w:val="24"/>
                <w:lang w:val="en-US" w:eastAsia="ru-RU"/>
                <w14:ligatures w14:val="none"/>
              </w:rPr>
            </w:pPr>
            <w:r w:rsidRPr="002A4E1E">
              <w:rPr>
                <w:rFonts w:ascii="Times New Roman" w:hAnsi="Times New Roman" w:cs="Times New Roman"/>
                <w:b/>
                <w:sz w:val="24"/>
                <w:szCs w:val="24"/>
                <w:lang w:val="en-US"/>
              </w:rPr>
              <w:t>The validity of the choice of drugs and treatment regimens</w:t>
            </w:r>
          </w:p>
        </w:tc>
        <w:tc>
          <w:tcPr>
            <w:tcW w:w="923" w:type="dxa"/>
          </w:tcPr>
          <w:p w14:paraId="503216DB" w14:textId="5797A82A" w:rsidR="00F77960" w:rsidRPr="002A4E1E" w:rsidRDefault="00F77960" w:rsidP="00BF4936">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10</w:t>
            </w:r>
          </w:p>
        </w:tc>
      </w:tr>
      <w:tr w:rsidR="00F77960" w:rsidRPr="002A4E1E" w14:paraId="3C34B72F" w14:textId="77777777" w:rsidTr="00F77960">
        <w:trPr>
          <w:jc w:val="center"/>
        </w:trPr>
        <w:tc>
          <w:tcPr>
            <w:tcW w:w="456" w:type="dxa"/>
          </w:tcPr>
          <w:p w14:paraId="09212F14" w14:textId="39133194" w:rsidR="00F77960" w:rsidRPr="002A4E1E" w:rsidRDefault="00F77960" w:rsidP="00BF4936">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8</w:t>
            </w:r>
          </w:p>
        </w:tc>
        <w:tc>
          <w:tcPr>
            <w:tcW w:w="9779" w:type="dxa"/>
          </w:tcPr>
          <w:p w14:paraId="29168645" w14:textId="05975605" w:rsidR="00F77960" w:rsidRPr="002A4E1E" w:rsidRDefault="00F77960" w:rsidP="00BF4936">
            <w:pPr>
              <w:textAlignment w:val="baseline"/>
              <w:rPr>
                <w:rFonts w:ascii="Times New Roman" w:eastAsia="Times New Roman" w:hAnsi="Times New Roman" w:cs="Times New Roman"/>
                <w:b/>
                <w:kern w:val="0"/>
                <w:sz w:val="24"/>
                <w:szCs w:val="24"/>
                <w:lang w:val="en-US" w:eastAsia="ru-RU"/>
                <w14:ligatures w14:val="none"/>
              </w:rPr>
            </w:pPr>
            <w:r w:rsidRPr="002A4E1E">
              <w:rPr>
                <w:rFonts w:ascii="Times New Roman" w:hAnsi="Times New Roman" w:cs="Times New Roman"/>
                <w:b/>
                <w:sz w:val="24"/>
                <w:szCs w:val="24"/>
                <w:lang w:val="en-US"/>
              </w:rPr>
              <w:t>Evaluation of effectiveness, prognosis, prevention</w:t>
            </w:r>
          </w:p>
        </w:tc>
        <w:tc>
          <w:tcPr>
            <w:tcW w:w="923" w:type="dxa"/>
          </w:tcPr>
          <w:p w14:paraId="6029BC96" w14:textId="701B2EAB" w:rsidR="00F77960" w:rsidRPr="002A4E1E" w:rsidRDefault="00F77960" w:rsidP="00BF4936">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10</w:t>
            </w:r>
          </w:p>
        </w:tc>
      </w:tr>
      <w:tr w:rsidR="00F77960" w:rsidRPr="002A4E1E" w14:paraId="2A05B892" w14:textId="77777777" w:rsidTr="00F77960">
        <w:trPr>
          <w:jc w:val="center"/>
        </w:trPr>
        <w:tc>
          <w:tcPr>
            <w:tcW w:w="456" w:type="dxa"/>
          </w:tcPr>
          <w:p w14:paraId="7DA8771C" w14:textId="3061BB6E" w:rsidR="00F77960" w:rsidRPr="002A4E1E" w:rsidRDefault="00F77960" w:rsidP="00BF4936">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9</w:t>
            </w:r>
          </w:p>
        </w:tc>
        <w:tc>
          <w:tcPr>
            <w:tcW w:w="9779" w:type="dxa"/>
          </w:tcPr>
          <w:p w14:paraId="2953188C" w14:textId="34BF6E8B" w:rsidR="00F77960" w:rsidRPr="002A4E1E" w:rsidRDefault="00F77960" w:rsidP="00BF4936">
            <w:pPr>
              <w:textAlignment w:val="baseline"/>
              <w:rPr>
                <w:rFonts w:ascii="Times New Roman" w:eastAsia="Times New Roman" w:hAnsi="Times New Roman" w:cs="Times New Roman"/>
                <w:b/>
                <w:kern w:val="0"/>
                <w:sz w:val="24"/>
                <w:szCs w:val="24"/>
                <w:lang w:val="en-US" w:eastAsia="ru-RU"/>
                <w14:ligatures w14:val="none"/>
              </w:rPr>
            </w:pPr>
            <w:r w:rsidRPr="002A4E1E">
              <w:rPr>
                <w:rFonts w:ascii="Times New Roman" w:hAnsi="Times New Roman" w:cs="Times New Roman"/>
                <w:b/>
                <w:sz w:val="24"/>
                <w:szCs w:val="24"/>
                <w:lang w:val="en-US"/>
              </w:rPr>
              <w:t>Special problems and questions on the case</w:t>
            </w:r>
          </w:p>
        </w:tc>
        <w:tc>
          <w:tcPr>
            <w:tcW w:w="923" w:type="dxa"/>
          </w:tcPr>
          <w:p w14:paraId="73E16C54" w14:textId="77777777" w:rsidR="00F77960" w:rsidRPr="002A4E1E" w:rsidRDefault="00F77960" w:rsidP="00BF4936">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10</w:t>
            </w:r>
          </w:p>
        </w:tc>
      </w:tr>
      <w:tr w:rsidR="00F77960" w:rsidRPr="002A4E1E" w14:paraId="6D4509BF" w14:textId="77777777" w:rsidTr="00F77960">
        <w:trPr>
          <w:jc w:val="center"/>
        </w:trPr>
        <w:tc>
          <w:tcPr>
            <w:tcW w:w="456" w:type="dxa"/>
          </w:tcPr>
          <w:p w14:paraId="16C143C0" w14:textId="1E14A4DE" w:rsidR="00F77960" w:rsidRPr="002A4E1E" w:rsidRDefault="00F77960" w:rsidP="00BF4936">
            <w:pPr>
              <w:textAlignment w:val="baseline"/>
              <w:rPr>
                <w:rFonts w:ascii="Times New Roman" w:eastAsia="Times New Roman" w:hAnsi="Times New Roman" w:cs="Times New Roman"/>
                <w:kern w:val="0"/>
                <w:sz w:val="24"/>
                <w:szCs w:val="24"/>
                <w:lang w:eastAsia="ru-RU"/>
                <w14:ligatures w14:val="none"/>
              </w:rPr>
            </w:pPr>
            <w:r w:rsidRPr="002A4E1E">
              <w:rPr>
                <w:rFonts w:ascii="Times New Roman" w:eastAsia="Times New Roman" w:hAnsi="Times New Roman" w:cs="Times New Roman"/>
                <w:kern w:val="0"/>
                <w:sz w:val="24"/>
                <w:szCs w:val="24"/>
                <w:lang w:eastAsia="ru-RU"/>
                <w14:ligatures w14:val="none"/>
              </w:rPr>
              <w:t>10</w:t>
            </w:r>
          </w:p>
        </w:tc>
        <w:tc>
          <w:tcPr>
            <w:tcW w:w="9779" w:type="dxa"/>
          </w:tcPr>
          <w:p w14:paraId="0F50DE64" w14:textId="438E2CDE" w:rsidR="00F77960" w:rsidRPr="002A4E1E" w:rsidRDefault="00F77960" w:rsidP="00BF4936">
            <w:pPr>
              <w:textAlignment w:val="baseline"/>
              <w:rPr>
                <w:rFonts w:ascii="Times New Roman" w:eastAsia="Times New Roman" w:hAnsi="Times New Roman" w:cs="Times New Roman"/>
                <w:b/>
                <w:kern w:val="0"/>
                <w:sz w:val="24"/>
                <w:szCs w:val="24"/>
                <w:lang w:eastAsia="ru-RU"/>
                <w14:ligatures w14:val="none"/>
              </w:rPr>
            </w:pPr>
            <w:proofErr w:type="spellStart"/>
            <w:r w:rsidRPr="002A4E1E">
              <w:rPr>
                <w:rFonts w:ascii="Times New Roman" w:hAnsi="Times New Roman" w:cs="Times New Roman"/>
                <w:b/>
                <w:sz w:val="24"/>
                <w:szCs w:val="24"/>
              </w:rPr>
              <w:t>Companion</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rating</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bonus</w:t>
            </w:r>
            <w:proofErr w:type="spellEnd"/>
            <w:r w:rsidRPr="002A4E1E">
              <w:rPr>
                <w:rFonts w:ascii="Times New Roman" w:hAnsi="Times New Roman" w:cs="Times New Roman"/>
                <w:b/>
                <w:sz w:val="24"/>
                <w:szCs w:val="24"/>
              </w:rPr>
              <w:t>)</w:t>
            </w:r>
          </w:p>
        </w:tc>
        <w:tc>
          <w:tcPr>
            <w:tcW w:w="923" w:type="dxa"/>
          </w:tcPr>
          <w:p w14:paraId="2C705A4D" w14:textId="77777777" w:rsidR="00F77960" w:rsidRPr="002A4E1E" w:rsidRDefault="00F77960" w:rsidP="00BF4936">
            <w:pPr>
              <w:textAlignment w:val="baseline"/>
              <w:rPr>
                <w:rFonts w:ascii="Times New Roman" w:eastAsia="Times New Roman" w:hAnsi="Times New Roman" w:cs="Times New Roman"/>
                <w:kern w:val="0"/>
                <w:sz w:val="24"/>
                <w:szCs w:val="24"/>
                <w:lang w:eastAsia="ru-RU"/>
                <w14:ligatures w14:val="none"/>
              </w:rPr>
            </w:pPr>
          </w:p>
        </w:tc>
      </w:tr>
      <w:tr w:rsidR="007968B4" w:rsidRPr="002A4E1E" w14:paraId="60159635" w14:textId="77777777" w:rsidTr="00F77960">
        <w:trPr>
          <w:jc w:val="center"/>
        </w:trPr>
        <w:tc>
          <w:tcPr>
            <w:tcW w:w="456" w:type="dxa"/>
          </w:tcPr>
          <w:p w14:paraId="4E881D66" w14:textId="77777777" w:rsidR="007968B4" w:rsidRPr="002A4E1E" w:rsidRDefault="007968B4" w:rsidP="00BF4936">
            <w:pPr>
              <w:textAlignment w:val="baseline"/>
              <w:rPr>
                <w:rFonts w:ascii="Times New Roman" w:eastAsia="Times New Roman" w:hAnsi="Times New Roman" w:cs="Times New Roman"/>
                <w:b/>
                <w:bCs/>
                <w:kern w:val="0"/>
                <w:sz w:val="24"/>
                <w:szCs w:val="24"/>
                <w:lang w:eastAsia="ru-RU"/>
                <w14:ligatures w14:val="none"/>
              </w:rPr>
            </w:pPr>
          </w:p>
        </w:tc>
        <w:tc>
          <w:tcPr>
            <w:tcW w:w="9779" w:type="dxa"/>
          </w:tcPr>
          <w:p w14:paraId="38867BCD" w14:textId="42EE643C" w:rsidR="007968B4" w:rsidRPr="002A4E1E" w:rsidRDefault="007968B4" w:rsidP="00BF4936">
            <w:pPr>
              <w:textAlignment w:val="baseline"/>
              <w:rPr>
                <w:rFonts w:ascii="Times New Roman" w:eastAsia="Times New Roman" w:hAnsi="Times New Roman" w:cs="Times New Roman"/>
                <w:b/>
                <w:bCs/>
                <w:kern w:val="0"/>
                <w:sz w:val="24"/>
                <w:szCs w:val="24"/>
                <w:lang w:eastAsia="ru-RU"/>
                <w14:ligatures w14:val="none"/>
              </w:rPr>
            </w:pPr>
          </w:p>
        </w:tc>
        <w:tc>
          <w:tcPr>
            <w:tcW w:w="923" w:type="dxa"/>
          </w:tcPr>
          <w:p w14:paraId="1A483B3F" w14:textId="77777777" w:rsidR="007968B4" w:rsidRPr="002A4E1E" w:rsidRDefault="007968B4" w:rsidP="00BF4936">
            <w:pPr>
              <w:textAlignment w:val="baseline"/>
              <w:rPr>
                <w:rFonts w:ascii="Times New Roman" w:eastAsia="Times New Roman" w:hAnsi="Times New Roman" w:cs="Times New Roman"/>
                <w:b/>
                <w:bCs/>
                <w:kern w:val="0"/>
                <w:sz w:val="24"/>
                <w:szCs w:val="24"/>
                <w:lang w:eastAsia="ru-RU"/>
                <w14:ligatures w14:val="none"/>
              </w:rPr>
            </w:pPr>
            <w:r w:rsidRPr="002A4E1E">
              <w:rPr>
                <w:rFonts w:ascii="Times New Roman" w:eastAsia="Times New Roman" w:hAnsi="Times New Roman" w:cs="Times New Roman"/>
                <w:b/>
                <w:bCs/>
                <w:kern w:val="0"/>
                <w:sz w:val="24"/>
                <w:szCs w:val="24"/>
                <w:lang w:eastAsia="ru-RU"/>
                <w14:ligatures w14:val="none"/>
              </w:rPr>
              <w:t>100%</w:t>
            </w:r>
          </w:p>
        </w:tc>
      </w:tr>
    </w:tbl>
    <w:p w14:paraId="467CEF7A" w14:textId="77777777" w:rsidR="00B34D06" w:rsidRPr="002A4E1E" w:rsidRDefault="00B34D06" w:rsidP="00BF4936">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338F1D63" w14:textId="77777777" w:rsidR="00B34D06" w:rsidRDefault="00B34D06" w:rsidP="00BF4936">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39675279" w14:textId="77777777" w:rsidR="00202123" w:rsidRDefault="00202123" w:rsidP="00BF4936">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12EB3C3B" w14:textId="77777777" w:rsidR="00202123" w:rsidRDefault="00202123" w:rsidP="00BF4936">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6D0FEABD" w14:textId="77777777" w:rsidR="00202123" w:rsidRDefault="00202123" w:rsidP="00BF4936">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107E2C8D" w14:textId="77777777" w:rsidR="00202123" w:rsidRDefault="00202123" w:rsidP="00BF4936">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6D39295F" w14:textId="77777777" w:rsidR="00202123" w:rsidRDefault="00202123" w:rsidP="00BF4936">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0B1E1B07" w14:textId="77777777" w:rsidR="00202123" w:rsidRDefault="00202123" w:rsidP="00BF4936">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126F2C61" w14:textId="77777777" w:rsidR="00202123" w:rsidRDefault="00202123" w:rsidP="00BF4936">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62D6D254" w14:textId="77777777" w:rsidR="00202123" w:rsidRDefault="00202123" w:rsidP="00BF4936">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1D031758" w14:textId="77777777" w:rsidR="00202123" w:rsidRDefault="00202123" w:rsidP="00BF4936">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04CD3F83" w14:textId="77777777" w:rsidR="00202123" w:rsidRPr="002A4E1E" w:rsidRDefault="00202123" w:rsidP="00BF4936">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510A2CE7" w14:textId="77777777" w:rsidR="00202123" w:rsidRDefault="00202123" w:rsidP="00BF4936">
      <w:pPr>
        <w:spacing w:after="0" w:line="240" w:lineRule="auto"/>
        <w:jc w:val="center"/>
        <w:rPr>
          <w:rFonts w:ascii="Times New Roman" w:hAnsi="Times New Roman" w:cs="Times New Roman"/>
          <w:b/>
          <w:sz w:val="24"/>
          <w:szCs w:val="24"/>
        </w:rPr>
        <w:sectPr w:rsidR="00202123" w:rsidSect="00BF4936">
          <w:pgSz w:w="11906" w:h="16838"/>
          <w:pgMar w:top="1134" w:right="567" w:bottom="1134" w:left="1134" w:header="709" w:footer="709" w:gutter="0"/>
          <w:cols w:space="720"/>
          <w:docGrid w:linePitch="299"/>
        </w:sectPr>
      </w:pPr>
    </w:p>
    <w:p w14:paraId="4DDFD178" w14:textId="77777777" w:rsidR="002A4E1E" w:rsidRPr="00202123" w:rsidRDefault="002A4E1E" w:rsidP="00BF4936">
      <w:pPr>
        <w:spacing w:after="0" w:line="240" w:lineRule="auto"/>
        <w:jc w:val="center"/>
        <w:rPr>
          <w:rFonts w:ascii="Times New Roman" w:hAnsi="Times New Roman" w:cs="Times New Roman"/>
          <w:b/>
          <w:sz w:val="24"/>
          <w:szCs w:val="24"/>
          <w:lang w:val="en-US"/>
        </w:rPr>
      </w:pPr>
      <w:r w:rsidRPr="00202123">
        <w:rPr>
          <w:rFonts w:ascii="Times New Roman" w:hAnsi="Times New Roman" w:cs="Times New Roman"/>
          <w:b/>
          <w:sz w:val="24"/>
          <w:szCs w:val="24"/>
          <w:lang w:val="en-US"/>
        </w:rPr>
        <w:lastRenderedPageBreak/>
        <w:t>360° assessment checklist for student</w:t>
      </w:r>
    </w:p>
    <w:p w14:paraId="1E73C26F" w14:textId="77777777" w:rsidR="002A4E1E" w:rsidRPr="00202123" w:rsidRDefault="002A4E1E" w:rsidP="00BF4936">
      <w:pPr>
        <w:spacing w:after="0" w:line="240" w:lineRule="auto"/>
        <w:jc w:val="center"/>
        <w:rPr>
          <w:rFonts w:ascii="Times New Roman" w:hAnsi="Times New Roman" w:cs="Times New Roman"/>
          <w:sz w:val="24"/>
          <w:szCs w:val="24"/>
          <w:lang w:val="en-US"/>
        </w:rPr>
      </w:pPr>
      <w:r w:rsidRPr="00202123">
        <w:rPr>
          <w:rFonts w:ascii="Times New Roman" w:hAnsi="Times New Roman" w:cs="Times New Roman"/>
          <w:b/>
          <w:sz w:val="24"/>
          <w:szCs w:val="24"/>
          <w:lang w:val="en-US"/>
        </w:rPr>
        <w:t>CURATOR and Lecturer</w:t>
      </w:r>
    </w:p>
    <w:p w14:paraId="59F6EDFF" w14:textId="77777777" w:rsidR="002A4E1E" w:rsidRPr="00202123" w:rsidRDefault="002A4E1E" w:rsidP="00BF4936">
      <w:pPr>
        <w:spacing w:after="0" w:line="240" w:lineRule="auto"/>
        <w:rPr>
          <w:rFonts w:ascii="Times New Roman" w:hAnsi="Times New Roman" w:cs="Times New Roman"/>
          <w:sz w:val="24"/>
          <w:szCs w:val="24"/>
          <w:lang w:val="en-US"/>
        </w:rPr>
      </w:pPr>
    </w:p>
    <w:p w14:paraId="71152906" w14:textId="77777777" w:rsidR="002A4E1E" w:rsidRPr="002A4E1E" w:rsidRDefault="002A4E1E" w:rsidP="00BF4936">
      <w:pPr>
        <w:spacing w:after="0" w:line="240" w:lineRule="auto"/>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       FULL NAME of Curator _______________________________ Signature ______________</w:t>
      </w:r>
    </w:p>
    <w:p w14:paraId="53D3BFC4" w14:textId="77777777" w:rsidR="002A4E1E" w:rsidRPr="002A4E1E" w:rsidRDefault="002A4E1E" w:rsidP="00BF4936">
      <w:pPr>
        <w:spacing w:after="0" w:line="240" w:lineRule="auto"/>
        <w:rPr>
          <w:rFonts w:ascii="Times New Roman" w:hAnsi="Times New Roman" w:cs="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9"/>
        <w:gridCol w:w="6122"/>
        <w:gridCol w:w="2156"/>
        <w:gridCol w:w="5693"/>
      </w:tblGrid>
      <w:tr w:rsidR="002A4E1E" w:rsidRPr="002A4E1E" w14:paraId="27098804" w14:textId="77777777" w:rsidTr="00202123">
        <w:tc>
          <w:tcPr>
            <w:tcW w:w="202" w:type="pct"/>
            <w:tcBorders>
              <w:top w:val="single" w:sz="4" w:space="0" w:color="000000"/>
              <w:left w:val="single" w:sz="4" w:space="0" w:color="000000"/>
              <w:bottom w:val="single" w:sz="4" w:space="0" w:color="000000"/>
              <w:right w:val="single" w:sz="4" w:space="0" w:color="000000"/>
            </w:tcBorders>
          </w:tcPr>
          <w:p w14:paraId="7D70B451" w14:textId="77777777" w:rsidR="002A4E1E" w:rsidRPr="002A4E1E" w:rsidRDefault="002A4E1E" w:rsidP="00BF4936">
            <w:pPr>
              <w:spacing w:after="0" w:line="240" w:lineRule="auto"/>
              <w:jc w:val="both"/>
              <w:rPr>
                <w:rFonts w:ascii="Times New Roman" w:hAnsi="Times New Roman" w:cs="Times New Roman"/>
                <w:b/>
                <w:sz w:val="24"/>
                <w:szCs w:val="24"/>
                <w:lang w:val="en-US"/>
              </w:rPr>
            </w:pPr>
          </w:p>
        </w:tc>
        <w:tc>
          <w:tcPr>
            <w:tcW w:w="2102" w:type="pct"/>
            <w:tcBorders>
              <w:top w:val="single" w:sz="4" w:space="0" w:color="000000"/>
              <w:left w:val="single" w:sz="4" w:space="0" w:color="000000"/>
              <w:bottom w:val="single" w:sz="4" w:space="0" w:color="000000"/>
              <w:right w:val="single" w:sz="4" w:space="0" w:color="000000"/>
            </w:tcBorders>
          </w:tcPr>
          <w:p w14:paraId="67C279C4" w14:textId="77777777" w:rsidR="002A4E1E" w:rsidRPr="002A4E1E" w:rsidRDefault="002A4E1E" w:rsidP="00BF4936">
            <w:pPr>
              <w:spacing w:after="0" w:line="240" w:lineRule="auto"/>
              <w:jc w:val="both"/>
              <w:rPr>
                <w:rFonts w:ascii="Times New Roman" w:hAnsi="Times New Roman" w:cs="Times New Roman"/>
                <w:b/>
                <w:sz w:val="24"/>
                <w:szCs w:val="24"/>
              </w:rPr>
            </w:pPr>
            <w:proofErr w:type="spellStart"/>
            <w:r w:rsidRPr="002A4E1E">
              <w:rPr>
                <w:rFonts w:ascii="Times New Roman" w:hAnsi="Times New Roman" w:cs="Times New Roman"/>
                <w:b/>
                <w:sz w:val="24"/>
                <w:szCs w:val="24"/>
              </w:rPr>
              <w:t>Very</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well</w:t>
            </w:r>
            <w:proofErr w:type="spellEnd"/>
          </w:p>
        </w:tc>
        <w:tc>
          <w:tcPr>
            <w:tcW w:w="740" w:type="pct"/>
            <w:tcBorders>
              <w:top w:val="single" w:sz="4" w:space="0" w:color="000000"/>
              <w:left w:val="single" w:sz="4" w:space="0" w:color="000000"/>
              <w:bottom w:val="single" w:sz="4" w:space="0" w:color="000000"/>
              <w:right w:val="single" w:sz="4" w:space="0" w:color="000000"/>
            </w:tcBorders>
          </w:tcPr>
          <w:p w14:paraId="2AC6353D" w14:textId="77777777" w:rsidR="002A4E1E" w:rsidRPr="002A4E1E" w:rsidRDefault="002A4E1E" w:rsidP="00BF4936">
            <w:pPr>
              <w:spacing w:after="0" w:line="240" w:lineRule="auto"/>
              <w:jc w:val="center"/>
              <w:rPr>
                <w:rFonts w:ascii="Times New Roman" w:hAnsi="Times New Roman" w:cs="Times New Roman"/>
                <w:b/>
                <w:sz w:val="24"/>
                <w:szCs w:val="24"/>
              </w:rPr>
            </w:pPr>
            <w:proofErr w:type="spellStart"/>
            <w:r w:rsidRPr="002A4E1E">
              <w:rPr>
                <w:rFonts w:ascii="Times New Roman" w:hAnsi="Times New Roman" w:cs="Times New Roman"/>
                <w:b/>
                <w:sz w:val="24"/>
                <w:szCs w:val="24"/>
              </w:rPr>
              <w:t>Criteria</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and</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points</w:t>
            </w:r>
            <w:proofErr w:type="spellEnd"/>
          </w:p>
        </w:tc>
        <w:tc>
          <w:tcPr>
            <w:tcW w:w="1955" w:type="pct"/>
            <w:tcBorders>
              <w:top w:val="single" w:sz="4" w:space="0" w:color="000000"/>
              <w:left w:val="single" w:sz="4" w:space="0" w:color="000000"/>
              <w:bottom w:val="single" w:sz="4" w:space="0" w:color="000000"/>
              <w:right w:val="single" w:sz="4" w:space="0" w:color="000000"/>
            </w:tcBorders>
          </w:tcPr>
          <w:p w14:paraId="10F52141" w14:textId="77777777" w:rsidR="002A4E1E" w:rsidRPr="002A4E1E" w:rsidRDefault="002A4E1E" w:rsidP="00BF4936">
            <w:pPr>
              <w:spacing w:after="0" w:line="240" w:lineRule="auto"/>
              <w:jc w:val="both"/>
              <w:rPr>
                <w:rFonts w:ascii="Times New Roman" w:hAnsi="Times New Roman" w:cs="Times New Roman"/>
                <w:b/>
                <w:sz w:val="24"/>
                <w:szCs w:val="24"/>
              </w:rPr>
            </w:pPr>
            <w:proofErr w:type="spellStart"/>
            <w:r w:rsidRPr="002A4E1E">
              <w:rPr>
                <w:rFonts w:ascii="Times New Roman" w:hAnsi="Times New Roman" w:cs="Times New Roman"/>
                <w:b/>
                <w:sz w:val="24"/>
                <w:szCs w:val="24"/>
              </w:rPr>
              <w:t>Unsatisfactory</w:t>
            </w:r>
            <w:proofErr w:type="spellEnd"/>
          </w:p>
        </w:tc>
      </w:tr>
      <w:tr w:rsidR="002A4E1E" w:rsidRPr="00202123" w14:paraId="205BE3AD" w14:textId="77777777" w:rsidTr="00202123">
        <w:tc>
          <w:tcPr>
            <w:tcW w:w="202" w:type="pct"/>
            <w:tcBorders>
              <w:top w:val="single" w:sz="4" w:space="0" w:color="000000"/>
              <w:left w:val="single" w:sz="4" w:space="0" w:color="000000"/>
              <w:bottom w:val="single" w:sz="4" w:space="0" w:color="000000"/>
              <w:right w:val="single" w:sz="4" w:space="0" w:color="000000"/>
            </w:tcBorders>
          </w:tcPr>
          <w:p w14:paraId="33B3CD48" w14:textId="77777777" w:rsidR="002A4E1E" w:rsidRPr="002A4E1E" w:rsidRDefault="002A4E1E" w:rsidP="00BF4936">
            <w:pPr>
              <w:spacing w:after="0" w:line="240" w:lineRule="auto"/>
              <w:jc w:val="both"/>
              <w:rPr>
                <w:rFonts w:ascii="Times New Roman" w:hAnsi="Times New Roman" w:cs="Times New Roman"/>
                <w:b/>
                <w:sz w:val="24"/>
                <w:szCs w:val="24"/>
              </w:rPr>
            </w:pPr>
            <w:r w:rsidRPr="002A4E1E">
              <w:rPr>
                <w:rFonts w:ascii="Times New Roman" w:hAnsi="Times New Roman" w:cs="Times New Roman"/>
                <w:b/>
                <w:sz w:val="24"/>
                <w:szCs w:val="24"/>
              </w:rPr>
              <w:t>1</w:t>
            </w:r>
          </w:p>
        </w:tc>
        <w:tc>
          <w:tcPr>
            <w:tcW w:w="2102" w:type="pct"/>
            <w:tcBorders>
              <w:top w:val="single" w:sz="4" w:space="0" w:color="000000"/>
              <w:left w:val="single" w:sz="4" w:space="0" w:color="000000"/>
              <w:bottom w:val="single" w:sz="4" w:space="0" w:color="000000"/>
              <w:right w:val="single" w:sz="4" w:space="0" w:color="000000"/>
            </w:tcBorders>
          </w:tcPr>
          <w:p w14:paraId="13D7161B" w14:textId="77777777" w:rsidR="002A4E1E" w:rsidRPr="002A4E1E" w:rsidRDefault="002A4E1E" w:rsidP="00BF4936">
            <w:pPr>
              <w:spacing w:after="0" w:line="240"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Constantly preparing for classes:</w:t>
            </w:r>
          </w:p>
          <w:p w14:paraId="3D77C035" w14:textId="77777777" w:rsidR="002A4E1E" w:rsidRPr="002A4E1E" w:rsidRDefault="002A4E1E" w:rsidP="00BF4936">
            <w:pPr>
              <w:spacing w:after="0" w:line="240"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For example, backs up statements with relevant references, makes short summaries</w:t>
            </w:r>
          </w:p>
          <w:p w14:paraId="36158626" w14:textId="77777777" w:rsidR="002A4E1E" w:rsidRPr="002A4E1E" w:rsidRDefault="002A4E1E" w:rsidP="00BF4936">
            <w:pPr>
              <w:spacing w:after="0" w:line="240" w:lineRule="auto"/>
              <w:jc w:val="both"/>
              <w:rPr>
                <w:rFonts w:ascii="Times New Roman" w:hAnsi="Times New Roman" w:cs="Times New Roman"/>
                <w:b/>
                <w:sz w:val="24"/>
                <w:szCs w:val="24"/>
                <w:lang w:val="en-US"/>
              </w:rPr>
            </w:pPr>
            <w:r w:rsidRPr="002A4E1E">
              <w:rPr>
                <w:rFonts w:ascii="Times New Roman" w:hAnsi="Times New Roman" w:cs="Times New Roman"/>
                <w:sz w:val="24"/>
                <w:szCs w:val="24"/>
                <w:lang w:val="en-US"/>
              </w:rPr>
              <w:t>Demonstrates effective teaching skills, assists in teaching others</w:t>
            </w:r>
          </w:p>
        </w:tc>
        <w:tc>
          <w:tcPr>
            <w:tcW w:w="740" w:type="pct"/>
            <w:tcBorders>
              <w:top w:val="single" w:sz="4" w:space="0" w:color="000000"/>
              <w:left w:val="single" w:sz="4" w:space="0" w:color="000000"/>
              <w:bottom w:val="single" w:sz="4" w:space="0" w:color="000000"/>
              <w:right w:val="single" w:sz="4" w:space="0" w:color="000000"/>
            </w:tcBorders>
          </w:tcPr>
          <w:p w14:paraId="72C831EC" w14:textId="77777777" w:rsidR="002A4E1E" w:rsidRPr="002A4E1E" w:rsidRDefault="002A4E1E" w:rsidP="00BF4936">
            <w:pPr>
              <w:spacing w:after="0" w:line="240" w:lineRule="auto"/>
              <w:jc w:val="center"/>
              <w:rPr>
                <w:rFonts w:ascii="Times New Roman" w:hAnsi="Times New Roman" w:cs="Times New Roman"/>
                <w:b/>
                <w:sz w:val="24"/>
                <w:szCs w:val="24"/>
              </w:rPr>
            </w:pPr>
            <w:proofErr w:type="spellStart"/>
            <w:r w:rsidRPr="002A4E1E">
              <w:rPr>
                <w:rFonts w:ascii="Times New Roman" w:hAnsi="Times New Roman" w:cs="Times New Roman"/>
                <w:b/>
                <w:sz w:val="24"/>
                <w:szCs w:val="24"/>
              </w:rPr>
              <w:t>Preparing</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for</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classes</w:t>
            </w:r>
            <w:proofErr w:type="spellEnd"/>
          </w:p>
          <w:p w14:paraId="05302DF0" w14:textId="77777777" w:rsidR="002A4E1E" w:rsidRPr="002A4E1E" w:rsidRDefault="002A4E1E" w:rsidP="00BF4936">
            <w:pPr>
              <w:spacing w:after="0" w:line="240" w:lineRule="auto"/>
              <w:jc w:val="center"/>
              <w:rPr>
                <w:rFonts w:ascii="Times New Roman" w:hAnsi="Times New Roman" w:cs="Times New Roman"/>
                <w:b/>
                <w:sz w:val="24"/>
                <w:szCs w:val="24"/>
              </w:rPr>
            </w:pPr>
          </w:p>
          <w:p w14:paraId="245F05C3" w14:textId="77777777" w:rsidR="002A4E1E" w:rsidRPr="002A4E1E" w:rsidRDefault="002A4E1E" w:rsidP="00BF4936">
            <w:pPr>
              <w:spacing w:after="0" w:line="240" w:lineRule="auto"/>
              <w:jc w:val="center"/>
              <w:rPr>
                <w:rFonts w:ascii="Times New Roman" w:hAnsi="Times New Roman" w:cs="Times New Roman"/>
                <w:b/>
                <w:sz w:val="24"/>
                <w:szCs w:val="24"/>
              </w:rPr>
            </w:pPr>
            <w:r w:rsidRPr="002A4E1E">
              <w:rPr>
                <w:rFonts w:ascii="Times New Roman" w:hAnsi="Times New Roman" w:cs="Times New Roman"/>
                <w:b/>
                <w:sz w:val="24"/>
                <w:szCs w:val="24"/>
              </w:rPr>
              <w:t>10 8 6 4 2 0</w:t>
            </w:r>
          </w:p>
        </w:tc>
        <w:tc>
          <w:tcPr>
            <w:tcW w:w="1955" w:type="pct"/>
            <w:tcBorders>
              <w:top w:val="single" w:sz="4" w:space="0" w:color="000000"/>
              <w:left w:val="single" w:sz="4" w:space="0" w:color="000000"/>
              <w:bottom w:val="single" w:sz="4" w:space="0" w:color="000000"/>
              <w:right w:val="single" w:sz="4" w:space="0" w:color="000000"/>
            </w:tcBorders>
          </w:tcPr>
          <w:p w14:paraId="6C6CDECE" w14:textId="77777777" w:rsidR="002A4E1E" w:rsidRPr="002A4E1E" w:rsidRDefault="002A4E1E" w:rsidP="00BF4936">
            <w:pPr>
              <w:spacing w:after="0" w:line="240"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Constantly not preparing for class</w:t>
            </w:r>
          </w:p>
          <w:p w14:paraId="27AC844A" w14:textId="77777777" w:rsidR="002A4E1E" w:rsidRPr="002A4E1E" w:rsidRDefault="002A4E1E" w:rsidP="00BF4936">
            <w:pPr>
              <w:spacing w:after="0" w:line="240"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For example, insufficient reading and study of problematic issues, makes little contribution to the knowledge of the group, does not analyze, does not summarize the material.</w:t>
            </w:r>
          </w:p>
        </w:tc>
      </w:tr>
      <w:tr w:rsidR="002A4E1E" w:rsidRPr="00202123" w14:paraId="712ADA63" w14:textId="77777777" w:rsidTr="00202123">
        <w:tc>
          <w:tcPr>
            <w:tcW w:w="202" w:type="pct"/>
            <w:tcBorders>
              <w:top w:val="single" w:sz="4" w:space="0" w:color="000000"/>
              <w:left w:val="single" w:sz="4" w:space="0" w:color="000000"/>
              <w:bottom w:val="single" w:sz="4" w:space="0" w:color="000000"/>
              <w:right w:val="single" w:sz="4" w:space="0" w:color="000000"/>
            </w:tcBorders>
          </w:tcPr>
          <w:p w14:paraId="003A20B2" w14:textId="77777777" w:rsidR="002A4E1E" w:rsidRPr="002A4E1E" w:rsidRDefault="002A4E1E" w:rsidP="00BF4936">
            <w:pPr>
              <w:spacing w:after="0" w:line="240" w:lineRule="auto"/>
              <w:jc w:val="both"/>
              <w:rPr>
                <w:rFonts w:ascii="Times New Roman" w:hAnsi="Times New Roman" w:cs="Times New Roman"/>
                <w:b/>
                <w:sz w:val="24"/>
                <w:szCs w:val="24"/>
              </w:rPr>
            </w:pPr>
            <w:r w:rsidRPr="002A4E1E">
              <w:rPr>
                <w:rFonts w:ascii="Times New Roman" w:hAnsi="Times New Roman" w:cs="Times New Roman"/>
                <w:b/>
                <w:sz w:val="24"/>
                <w:szCs w:val="24"/>
              </w:rPr>
              <w:t>2</w:t>
            </w:r>
          </w:p>
        </w:tc>
        <w:tc>
          <w:tcPr>
            <w:tcW w:w="2102" w:type="pct"/>
            <w:tcBorders>
              <w:top w:val="single" w:sz="4" w:space="0" w:color="000000"/>
              <w:left w:val="single" w:sz="4" w:space="0" w:color="000000"/>
              <w:bottom w:val="single" w:sz="4" w:space="0" w:color="000000"/>
              <w:right w:val="single" w:sz="4" w:space="0" w:color="000000"/>
            </w:tcBorders>
          </w:tcPr>
          <w:p w14:paraId="5104ECA8" w14:textId="77777777" w:rsidR="002A4E1E" w:rsidRPr="002A4E1E" w:rsidRDefault="002A4E1E" w:rsidP="00BF4936">
            <w:pPr>
              <w:spacing w:after="0" w:line="240"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Takes responsibility for their own learning:</w:t>
            </w:r>
          </w:p>
          <w:p w14:paraId="44F7D860" w14:textId="77777777" w:rsidR="002A4E1E" w:rsidRPr="002A4E1E" w:rsidRDefault="002A4E1E" w:rsidP="00BF4936">
            <w:pPr>
              <w:spacing w:after="0" w:line="240" w:lineRule="auto"/>
              <w:jc w:val="both"/>
              <w:rPr>
                <w:rFonts w:ascii="Times New Roman" w:hAnsi="Times New Roman" w:cs="Times New Roman"/>
                <w:b/>
                <w:sz w:val="24"/>
                <w:szCs w:val="24"/>
                <w:lang w:val="en-US"/>
              </w:rPr>
            </w:pPr>
            <w:r w:rsidRPr="002A4E1E">
              <w:rPr>
                <w:rFonts w:ascii="Times New Roman" w:hAnsi="Times New Roman" w:cs="Times New Roman"/>
                <w:sz w:val="24"/>
                <w:szCs w:val="24"/>
                <w:lang w:val="en-US"/>
              </w:rPr>
              <w:t xml:space="preserve">For example, manages their learning plan, actively tries to improve, critically evaluates information resources </w:t>
            </w:r>
          </w:p>
        </w:tc>
        <w:tc>
          <w:tcPr>
            <w:tcW w:w="740" w:type="pct"/>
            <w:tcBorders>
              <w:top w:val="single" w:sz="4" w:space="0" w:color="000000"/>
              <w:left w:val="single" w:sz="4" w:space="0" w:color="000000"/>
              <w:bottom w:val="single" w:sz="4" w:space="0" w:color="000000"/>
              <w:right w:val="single" w:sz="4" w:space="0" w:color="000000"/>
            </w:tcBorders>
          </w:tcPr>
          <w:p w14:paraId="7334BFF3" w14:textId="77777777" w:rsidR="002A4E1E" w:rsidRPr="002A4E1E" w:rsidRDefault="002A4E1E" w:rsidP="00BF4936">
            <w:pPr>
              <w:spacing w:after="0" w:line="240" w:lineRule="auto"/>
              <w:jc w:val="center"/>
              <w:rPr>
                <w:rFonts w:ascii="Times New Roman" w:hAnsi="Times New Roman" w:cs="Times New Roman"/>
                <w:b/>
                <w:sz w:val="24"/>
                <w:szCs w:val="24"/>
              </w:rPr>
            </w:pPr>
            <w:r w:rsidRPr="002A4E1E">
              <w:rPr>
                <w:rFonts w:ascii="Times New Roman" w:hAnsi="Times New Roman" w:cs="Times New Roman"/>
                <w:b/>
                <w:sz w:val="24"/>
                <w:szCs w:val="24"/>
              </w:rPr>
              <w:t xml:space="preserve">A </w:t>
            </w:r>
            <w:proofErr w:type="spellStart"/>
            <w:r w:rsidRPr="002A4E1E">
              <w:rPr>
                <w:rFonts w:ascii="Times New Roman" w:hAnsi="Times New Roman" w:cs="Times New Roman"/>
                <w:b/>
                <w:sz w:val="24"/>
                <w:szCs w:val="24"/>
              </w:rPr>
              <w:t>responsibility</w:t>
            </w:r>
            <w:proofErr w:type="spellEnd"/>
          </w:p>
          <w:p w14:paraId="49B4CEC1" w14:textId="77777777" w:rsidR="002A4E1E" w:rsidRPr="002A4E1E" w:rsidRDefault="002A4E1E" w:rsidP="00BF4936">
            <w:pPr>
              <w:spacing w:after="0" w:line="240" w:lineRule="auto"/>
              <w:jc w:val="center"/>
              <w:rPr>
                <w:rFonts w:ascii="Times New Roman" w:hAnsi="Times New Roman" w:cs="Times New Roman"/>
                <w:b/>
                <w:sz w:val="24"/>
                <w:szCs w:val="24"/>
              </w:rPr>
            </w:pPr>
          </w:p>
          <w:p w14:paraId="386C9728" w14:textId="77777777" w:rsidR="002A4E1E" w:rsidRPr="002A4E1E" w:rsidRDefault="002A4E1E" w:rsidP="00BF4936">
            <w:pPr>
              <w:spacing w:after="0" w:line="240" w:lineRule="auto"/>
              <w:jc w:val="center"/>
              <w:rPr>
                <w:rFonts w:ascii="Times New Roman" w:hAnsi="Times New Roman" w:cs="Times New Roman"/>
                <w:b/>
                <w:sz w:val="24"/>
                <w:szCs w:val="24"/>
              </w:rPr>
            </w:pPr>
            <w:r w:rsidRPr="002A4E1E">
              <w:rPr>
                <w:rFonts w:ascii="Times New Roman" w:hAnsi="Times New Roman" w:cs="Times New Roman"/>
                <w:b/>
                <w:sz w:val="24"/>
                <w:szCs w:val="24"/>
              </w:rPr>
              <w:t>10 8 6 4 2 0</w:t>
            </w:r>
          </w:p>
        </w:tc>
        <w:tc>
          <w:tcPr>
            <w:tcW w:w="1955" w:type="pct"/>
            <w:tcBorders>
              <w:top w:val="single" w:sz="4" w:space="0" w:color="000000"/>
              <w:left w:val="single" w:sz="4" w:space="0" w:color="000000"/>
              <w:bottom w:val="single" w:sz="4" w:space="0" w:color="000000"/>
              <w:right w:val="single" w:sz="4" w:space="0" w:color="000000"/>
            </w:tcBorders>
          </w:tcPr>
          <w:p w14:paraId="38EFB997" w14:textId="77777777" w:rsidR="002A4E1E" w:rsidRPr="002A4E1E" w:rsidRDefault="002A4E1E" w:rsidP="00BF4936">
            <w:pPr>
              <w:spacing w:after="0" w:line="240"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Takes no responsibility for their own learning:</w:t>
            </w:r>
          </w:p>
          <w:p w14:paraId="5FAFAA73" w14:textId="77777777" w:rsidR="002A4E1E" w:rsidRPr="002A4E1E" w:rsidRDefault="002A4E1E" w:rsidP="00BF4936">
            <w:pPr>
              <w:spacing w:after="0" w:line="240"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For example, depends on others to complete the learning plan, hides mistakes, rarely critically analyzes resources.</w:t>
            </w:r>
          </w:p>
        </w:tc>
      </w:tr>
      <w:tr w:rsidR="002A4E1E" w:rsidRPr="00202123" w14:paraId="2C7977AB" w14:textId="77777777" w:rsidTr="00202123">
        <w:tc>
          <w:tcPr>
            <w:tcW w:w="202" w:type="pct"/>
            <w:tcBorders>
              <w:top w:val="single" w:sz="4" w:space="0" w:color="000000"/>
              <w:left w:val="single" w:sz="4" w:space="0" w:color="000000"/>
              <w:bottom w:val="single" w:sz="4" w:space="0" w:color="000000"/>
              <w:right w:val="single" w:sz="4" w:space="0" w:color="000000"/>
            </w:tcBorders>
          </w:tcPr>
          <w:p w14:paraId="1408F54A" w14:textId="77777777" w:rsidR="002A4E1E" w:rsidRPr="002A4E1E" w:rsidRDefault="002A4E1E" w:rsidP="00BF4936">
            <w:pPr>
              <w:spacing w:after="0" w:line="240" w:lineRule="auto"/>
              <w:jc w:val="both"/>
              <w:rPr>
                <w:rFonts w:ascii="Times New Roman" w:hAnsi="Times New Roman" w:cs="Times New Roman"/>
                <w:b/>
                <w:sz w:val="24"/>
                <w:szCs w:val="24"/>
              </w:rPr>
            </w:pPr>
            <w:r w:rsidRPr="002A4E1E">
              <w:rPr>
                <w:rFonts w:ascii="Times New Roman" w:hAnsi="Times New Roman" w:cs="Times New Roman"/>
                <w:b/>
                <w:sz w:val="24"/>
                <w:szCs w:val="24"/>
              </w:rPr>
              <w:t>3</w:t>
            </w:r>
          </w:p>
        </w:tc>
        <w:tc>
          <w:tcPr>
            <w:tcW w:w="2102" w:type="pct"/>
            <w:tcBorders>
              <w:top w:val="single" w:sz="4" w:space="0" w:color="000000"/>
              <w:left w:val="single" w:sz="4" w:space="0" w:color="000000"/>
              <w:bottom w:val="single" w:sz="4" w:space="0" w:color="000000"/>
              <w:right w:val="single" w:sz="4" w:space="0" w:color="000000"/>
            </w:tcBorders>
          </w:tcPr>
          <w:p w14:paraId="36B6CBF5" w14:textId="77777777" w:rsidR="002A4E1E" w:rsidRPr="002A4E1E" w:rsidRDefault="002A4E1E" w:rsidP="00BF4936">
            <w:pPr>
              <w:spacing w:after="0" w:line="240"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Actively participates in the training of the group:</w:t>
            </w:r>
          </w:p>
          <w:p w14:paraId="1DBB5910" w14:textId="77777777" w:rsidR="002A4E1E" w:rsidRPr="002A4E1E" w:rsidRDefault="002A4E1E" w:rsidP="00BF4936">
            <w:pPr>
              <w:spacing w:after="0" w:line="240"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For example, actively participates in discussions, willingly takes tasks</w:t>
            </w:r>
          </w:p>
        </w:tc>
        <w:tc>
          <w:tcPr>
            <w:tcW w:w="740" w:type="pct"/>
            <w:tcBorders>
              <w:top w:val="single" w:sz="4" w:space="0" w:color="000000"/>
              <w:left w:val="single" w:sz="4" w:space="0" w:color="000000"/>
              <w:bottom w:val="single" w:sz="4" w:space="0" w:color="000000"/>
              <w:right w:val="single" w:sz="4" w:space="0" w:color="000000"/>
            </w:tcBorders>
          </w:tcPr>
          <w:p w14:paraId="3754733C" w14:textId="77777777" w:rsidR="002A4E1E" w:rsidRPr="002A4E1E" w:rsidRDefault="002A4E1E" w:rsidP="00BF4936">
            <w:pPr>
              <w:spacing w:after="0" w:line="240" w:lineRule="auto"/>
              <w:jc w:val="center"/>
              <w:rPr>
                <w:rFonts w:ascii="Times New Roman" w:hAnsi="Times New Roman" w:cs="Times New Roman"/>
                <w:b/>
                <w:sz w:val="24"/>
                <w:szCs w:val="24"/>
              </w:rPr>
            </w:pPr>
            <w:proofErr w:type="spellStart"/>
            <w:r w:rsidRPr="002A4E1E">
              <w:rPr>
                <w:rFonts w:ascii="Times New Roman" w:hAnsi="Times New Roman" w:cs="Times New Roman"/>
                <w:b/>
                <w:sz w:val="24"/>
                <w:szCs w:val="24"/>
              </w:rPr>
              <w:t>Participation</w:t>
            </w:r>
            <w:proofErr w:type="spellEnd"/>
          </w:p>
          <w:p w14:paraId="3DD59605" w14:textId="77777777" w:rsidR="002A4E1E" w:rsidRPr="002A4E1E" w:rsidRDefault="002A4E1E" w:rsidP="00BF4936">
            <w:pPr>
              <w:spacing w:after="0" w:line="240" w:lineRule="auto"/>
              <w:jc w:val="center"/>
              <w:rPr>
                <w:rFonts w:ascii="Times New Roman" w:hAnsi="Times New Roman" w:cs="Times New Roman"/>
                <w:b/>
                <w:sz w:val="24"/>
                <w:szCs w:val="24"/>
              </w:rPr>
            </w:pPr>
          </w:p>
          <w:p w14:paraId="45E913C2" w14:textId="77777777" w:rsidR="002A4E1E" w:rsidRPr="002A4E1E" w:rsidRDefault="002A4E1E" w:rsidP="00BF4936">
            <w:pPr>
              <w:spacing w:after="0" w:line="240" w:lineRule="auto"/>
              <w:jc w:val="center"/>
              <w:rPr>
                <w:rFonts w:ascii="Times New Roman" w:hAnsi="Times New Roman" w:cs="Times New Roman"/>
                <w:b/>
                <w:sz w:val="24"/>
                <w:szCs w:val="24"/>
              </w:rPr>
            </w:pPr>
            <w:r w:rsidRPr="002A4E1E">
              <w:rPr>
                <w:rFonts w:ascii="Times New Roman" w:hAnsi="Times New Roman" w:cs="Times New Roman"/>
                <w:b/>
                <w:sz w:val="24"/>
                <w:szCs w:val="24"/>
              </w:rPr>
              <w:t>10 8 6 4 2 0</w:t>
            </w:r>
          </w:p>
        </w:tc>
        <w:tc>
          <w:tcPr>
            <w:tcW w:w="1955" w:type="pct"/>
            <w:tcBorders>
              <w:top w:val="single" w:sz="4" w:space="0" w:color="000000"/>
              <w:left w:val="single" w:sz="4" w:space="0" w:color="000000"/>
              <w:bottom w:val="single" w:sz="4" w:space="0" w:color="000000"/>
              <w:right w:val="single" w:sz="4" w:space="0" w:color="000000"/>
            </w:tcBorders>
          </w:tcPr>
          <w:p w14:paraId="19A7E06E" w14:textId="77777777" w:rsidR="002A4E1E" w:rsidRPr="002A4E1E" w:rsidRDefault="002A4E1E" w:rsidP="00BF4936">
            <w:pPr>
              <w:spacing w:after="0" w:line="240"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 </w:t>
            </w:r>
          </w:p>
          <w:p w14:paraId="5859A577" w14:textId="77777777" w:rsidR="002A4E1E" w:rsidRPr="002A4E1E" w:rsidRDefault="002A4E1E" w:rsidP="00BF4936">
            <w:pPr>
              <w:spacing w:after="0" w:line="240"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Not active in the group training process:</w:t>
            </w:r>
          </w:p>
          <w:p w14:paraId="022DA757" w14:textId="77777777" w:rsidR="002A4E1E" w:rsidRPr="002A4E1E" w:rsidRDefault="002A4E1E" w:rsidP="00BF4936">
            <w:pPr>
              <w:spacing w:after="0" w:line="240"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For example, does not participate in the discussion process, is reluctant to accept assignments</w:t>
            </w:r>
          </w:p>
        </w:tc>
      </w:tr>
      <w:tr w:rsidR="002A4E1E" w:rsidRPr="00202123" w14:paraId="5A887169" w14:textId="77777777" w:rsidTr="00202123">
        <w:tc>
          <w:tcPr>
            <w:tcW w:w="202" w:type="pct"/>
            <w:tcBorders>
              <w:top w:val="single" w:sz="4" w:space="0" w:color="000000"/>
              <w:left w:val="single" w:sz="4" w:space="0" w:color="000000"/>
              <w:bottom w:val="single" w:sz="4" w:space="0" w:color="000000"/>
              <w:right w:val="single" w:sz="4" w:space="0" w:color="000000"/>
            </w:tcBorders>
          </w:tcPr>
          <w:p w14:paraId="4AF0A467" w14:textId="77777777" w:rsidR="002A4E1E" w:rsidRPr="002A4E1E" w:rsidRDefault="002A4E1E" w:rsidP="00BF4936">
            <w:pPr>
              <w:spacing w:after="0" w:line="240" w:lineRule="auto"/>
              <w:rPr>
                <w:rFonts w:ascii="Times New Roman" w:hAnsi="Times New Roman" w:cs="Times New Roman"/>
                <w:b/>
                <w:sz w:val="24"/>
                <w:szCs w:val="24"/>
              </w:rPr>
            </w:pPr>
            <w:r w:rsidRPr="002A4E1E">
              <w:rPr>
                <w:rFonts w:ascii="Times New Roman" w:hAnsi="Times New Roman" w:cs="Times New Roman"/>
                <w:b/>
                <w:sz w:val="24"/>
                <w:szCs w:val="24"/>
              </w:rPr>
              <w:t>4</w:t>
            </w:r>
          </w:p>
        </w:tc>
        <w:tc>
          <w:tcPr>
            <w:tcW w:w="2102" w:type="pct"/>
            <w:tcBorders>
              <w:top w:val="single" w:sz="4" w:space="0" w:color="000000"/>
              <w:left w:val="single" w:sz="4" w:space="0" w:color="000000"/>
              <w:bottom w:val="single" w:sz="4" w:space="0" w:color="000000"/>
              <w:right w:val="single" w:sz="4" w:space="0" w:color="000000"/>
            </w:tcBorders>
          </w:tcPr>
          <w:p w14:paraId="0CDFE6A0" w14:textId="77777777" w:rsidR="002A4E1E" w:rsidRPr="002A4E1E" w:rsidRDefault="002A4E1E" w:rsidP="00BF4936">
            <w:pPr>
              <w:spacing w:after="0" w:line="240"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Demonstrates effective group skills</w:t>
            </w:r>
          </w:p>
          <w:p w14:paraId="049F4E7D" w14:textId="77777777" w:rsidR="002A4E1E" w:rsidRPr="002A4E1E" w:rsidRDefault="002A4E1E" w:rsidP="00BF4936">
            <w:pPr>
              <w:spacing w:after="0" w:line="240"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For example, takes the initiative, shows respect and correctness towards others, helps to resolve misunderstandings and conflicts.</w:t>
            </w:r>
          </w:p>
        </w:tc>
        <w:tc>
          <w:tcPr>
            <w:tcW w:w="740" w:type="pct"/>
            <w:tcBorders>
              <w:top w:val="single" w:sz="4" w:space="0" w:color="000000"/>
              <w:left w:val="single" w:sz="4" w:space="0" w:color="000000"/>
              <w:bottom w:val="single" w:sz="4" w:space="0" w:color="000000"/>
              <w:right w:val="single" w:sz="4" w:space="0" w:color="000000"/>
            </w:tcBorders>
          </w:tcPr>
          <w:p w14:paraId="6E92B406" w14:textId="77777777" w:rsidR="002A4E1E" w:rsidRPr="002A4E1E" w:rsidRDefault="002A4E1E" w:rsidP="00BF4936">
            <w:pPr>
              <w:spacing w:after="0" w:line="240" w:lineRule="auto"/>
              <w:jc w:val="center"/>
              <w:rPr>
                <w:rFonts w:ascii="Times New Roman" w:hAnsi="Times New Roman" w:cs="Times New Roman"/>
                <w:b/>
                <w:sz w:val="24"/>
                <w:szCs w:val="24"/>
              </w:rPr>
            </w:pPr>
            <w:r w:rsidRPr="002A4E1E">
              <w:rPr>
                <w:rFonts w:ascii="Times New Roman" w:hAnsi="Times New Roman" w:cs="Times New Roman"/>
                <w:b/>
                <w:sz w:val="24"/>
                <w:szCs w:val="24"/>
              </w:rPr>
              <w:t xml:space="preserve">Group </w:t>
            </w:r>
            <w:proofErr w:type="spellStart"/>
            <w:r w:rsidRPr="002A4E1E">
              <w:rPr>
                <w:rFonts w:ascii="Times New Roman" w:hAnsi="Times New Roman" w:cs="Times New Roman"/>
                <w:b/>
                <w:sz w:val="24"/>
                <w:szCs w:val="24"/>
              </w:rPr>
              <w:t>skills</w:t>
            </w:r>
            <w:proofErr w:type="spellEnd"/>
          </w:p>
          <w:p w14:paraId="0D11473D" w14:textId="77777777" w:rsidR="002A4E1E" w:rsidRPr="002A4E1E" w:rsidRDefault="002A4E1E" w:rsidP="00BF4936">
            <w:pPr>
              <w:spacing w:after="0" w:line="240" w:lineRule="auto"/>
              <w:jc w:val="center"/>
              <w:rPr>
                <w:rFonts w:ascii="Times New Roman" w:hAnsi="Times New Roman" w:cs="Times New Roman"/>
                <w:b/>
                <w:sz w:val="24"/>
                <w:szCs w:val="24"/>
              </w:rPr>
            </w:pPr>
          </w:p>
          <w:p w14:paraId="6AE6A8C7" w14:textId="77777777" w:rsidR="002A4E1E" w:rsidRPr="002A4E1E" w:rsidRDefault="002A4E1E" w:rsidP="00BF4936">
            <w:pPr>
              <w:spacing w:after="0" w:line="240" w:lineRule="auto"/>
              <w:jc w:val="center"/>
              <w:rPr>
                <w:rFonts w:ascii="Times New Roman" w:hAnsi="Times New Roman" w:cs="Times New Roman"/>
                <w:b/>
                <w:sz w:val="24"/>
                <w:szCs w:val="24"/>
              </w:rPr>
            </w:pPr>
            <w:r w:rsidRPr="002A4E1E">
              <w:rPr>
                <w:rFonts w:ascii="Times New Roman" w:hAnsi="Times New Roman" w:cs="Times New Roman"/>
                <w:b/>
                <w:sz w:val="24"/>
                <w:szCs w:val="24"/>
              </w:rPr>
              <w:t>10 8 6 4 2 0</w:t>
            </w:r>
          </w:p>
        </w:tc>
        <w:tc>
          <w:tcPr>
            <w:tcW w:w="1955" w:type="pct"/>
            <w:tcBorders>
              <w:top w:val="single" w:sz="4" w:space="0" w:color="000000"/>
              <w:left w:val="single" w:sz="4" w:space="0" w:color="000000"/>
              <w:bottom w:val="single" w:sz="4" w:space="0" w:color="000000"/>
              <w:right w:val="single" w:sz="4" w:space="0" w:color="000000"/>
            </w:tcBorders>
          </w:tcPr>
          <w:p w14:paraId="2DE5CE49" w14:textId="77777777" w:rsidR="002A4E1E" w:rsidRPr="002A4E1E" w:rsidRDefault="002A4E1E" w:rsidP="00BF4936">
            <w:pPr>
              <w:spacing w:after="0" w:line="240"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Demonstrates ineffective group skills</w:t>
            </w:r>
          </w:p>
          <w:p w14:paraId="642780E3" w14:textId="77777777" w:rsidR="002A4E1E" w:rsidRPr="002A4E1E" w:rsidRDefault="002A4E1E" w:rsidP="00BF4936">
            <w:pPr>
              <w:spacing w:after="0" w:line="240"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For example, inappropriately intervening, showing poor discussion skills by interrupting, avoiding or ignoring others, dominating or impatient</w:t>
            </w:r>
          </w:p>
        </w:tc>
      </w:tr>
      <w:tr w:rsidR="002A4E1E" w:rsidRPr="002A4E1E" w14:paraId="553DFE66" w14:textId="77777777" w:rsidTr="00202123">
        <w:tc>
          <w:tcPr>
            <w:tcW w:w="202" w:type="pct"/>
            <w:tcBorders>
              <w:top w:val="single" w:sz="4" w:space="0" w:color="000000"/>
              <w:left w:val="single" w:sz="4" w:space="0" w:color="000000"/>
              <w:bottom w:val="single" w:sz="4" w:space="0" w:color="000000"/>
              <w:right w:val="single" w:sz="4" w:space="0" w:color="000000"/>
            </w:tcBorders>
          </w:tcPr>
          <w:p w14:paraId="3F73A708" w14:textId="77777777" w:rsidR="002A4E1E" w:rsidRPr="002A4E1E" w:rsidRDefault="002A4E1E" w:rsidP="00BF4936">
            <w:pPr>
              <w:spacing w:after="0" w:line="240" w:lineRule="auto"/>
              <w:jc w:val="both"/>
              <w:rPr>
                <w:rFonts w:ascii="Times New Roman" w:hAnsi="Times New Roman" w:cs="Times New Roman"/>
                <w:b/>
                <w:sz w:val="24"/>
                <w:szCs w:val="24"/>
              </w:rPr>
            </w:pPr>
            <w:r w:rsidRPr="002A4E1E">
              <w:rPr>
                <w:rFonts w:ascii="Times New Roman" w:hAnsi="Times New Roman" w:cs="Times New Roman"/>
                <w:b/>
                <w:sz w:val="24"/>
                <w:szCs w:val="24"/>
              </w:rPr>
              <w:t>5</w:t>
            </w:r>
          </w:p>
        </w:tc>
        <w:tc>
          <w:tcPr>
            <w:tcW w:w="2102" w:type="pct"/>
            <w:tcBorders>
              <w:top w:val="single" w:sz="4" w:space="0" w:color="000000"/>
              <w:left w:val="single" w:sz="4" w:space="0" w:color="000000"/>
              <w:bottom w:val="single" w:sz="4" w:space="0" w:color="000000"/>
              <w:right w:val="single" w:sz="4" w:space="0" w:color="000000"/>
            </w:tcBorders>
          </w:tcPr>
          <w:p w14:paraId="52DBA83C" w14:textId="77777777" w:rsidR="002A4E1E" w:rsidRPr="002A4E1E" w:rsidRDefault="002A4E1E" w:rsidP="00BF4936">
            <w:pPr>
              <w:spacing w:after="0" w:line="240"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Skilled in communicating with peers:</w:t>
            </w:r>
          </w:p>
          <w:p w14:paraId="4FD1E6D4" w14:textId="77777777" w:rsidR="002A4E1E" w:rsidRPr="002A4E1E" w:rsidRDefault="002A4E1E" w:rsidP="00BF4936">
            <w:pPr>
              <w:spacing w:after="0" w:line="240"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For example, actively listening, receptive to non-verbal and emotional cues</w:t>
            </w:r>
          </w:p>
          <w:p w14:paraId="42913579" w14:textId="77777777" w:rsidR="002A4E1E" w:rsidRPr="002A4E1E" w:rsidRDefault="002A4E1E" w:rsidP="00BF4936">
            <w:pPr>
              <w:spacing w:after="0" w:line="240" w:lineRule="auto"/>
              <w:jc w:val="both"/>
              <w:rPr>
                <w:rFonts w:ascii="Times New Roman" w:hAnsi="Times New Roman" w:cs="Times New Roman"/>
                <w:sz w:val="24"/>
                <w:szCs w:val="24"/>
              </w:rPr>
            </w:pPr>
            <w:proofErr w:type="spellStart"/>
            <w:r w:rsidRPr="002A4E1E">
              <w:rPr>
                <w:rFonts w:ascii="Times New Roman" w:hAnsi="Times New Roman" w:cs="Times New Roman"/>
                <w:sz w:val="24"/>
                <w:szCs w:val="24"/>
              </w:rPr>
              <w:t>Respectful</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attitude</w:t>
            </w:r>
            <w:proofErr w:type="spellEnd"/>
          </w:p>
        </w:tc>
        <w:tc>
          <w:tcPr>
            <w:tcW w:w="740" w:type="pct"/>
            <w:tcBorders>
              <w:top w:val="single" w:sz="4" w:space="0" w:color="000000"/>
              <w:left w:val="single" w:sz="4" w:space="0" w:color="000000"/>
              <w:bottom w:val="single" w:sz="4" w:space="0" w:color="000000"/>
              <w:right w:val="single" w:sz="4" w:space="0" w:color="000000"/>
            </w:tcBorders>
          </w:tcPr>
          <w:p w14:paraId="57BD305B" w14:textId="77777777" w:rsidR="002A4E1E" w:rsidRPr="002A4E1E" w:rsidRDefault="002A4E1E" w:rsidP="00BF4936">
            <w:pPr>
              <w:spacing w:after="0" w:line="240" w:lineRule="auto"/>
              <w:jc w:val="center"/>
              <w:rPr>
                <w:rFonts w:ascii="Times New Roman" w:hAnsi="Times New Roman" w:cs="Times New Roman"/>
                <w:b/>
                <w:sz w:val="24"/>
                <w:szCs w:val="24"/>
              </w:rPr>
            </w:pPr>
            <w:r w:rsidRPr="002A4E1E">
              <w:rPr>
                <w:rFonts w:ascii="Times New Roman" w:hAnsi="Times New Roman" w:cs="Times New Roman"/>
                <w:b/>
                <w:sz w:val="24"/>
                <w:szCs w:val="24"/>
              </w:rPr>
              <w:t>Communications</w:t>
            </w:r>
          </w:p>
          <w:p w14:paraId="0FF50541" w14:textId="77777777" w:rsidR="002A4E1E" w:rsidRPr="002A4E1E" w:rsidRDefault="002A4E1E" w:rsidP="00BF4936">
            <w:pPr>
              <w:spacing w:after="0" w:line="240" w:lineRule="auto"/>
              <w:jc w:val="center"/>
              <w:rPr>
                <w:rFonts w:ascii="Times New Roman" w:hAnsi="Times New Roman" w:cs="Times New Roman"/>
                <w:b/>
                <w:sz w:val="24"/>
                <w:szCs w:val="24"/>
              </w:rPr>
            </w:pPr>
          </w:p>
          <w:p w14:paraId="45D73B32" w14:textId="77777777" w:rsidR="002A4E1E" w:rsidRPr="002A4E1E" w:rsidRDefault="002A4E1E" w:rsidP="00BF4936">
            <w:pPr>
              <w:spacing w:after="0" w:line="240" w:lineRule="auto"/>
              <w:jc w:val="center"/>
              <w:rPr>
                <w:rFonts w:ascii="Times New Roman" w:hAnsi="Times New Roman" w:cs="Times New Roman"/>
                <w:b/>
                <w:sz w:val="24"/>
                <w:szCs w:val="24"/>
              </w:rPr>
            </w:pPr>
            <w:r w:rsidRPr="002A4E1E">
              <w:rPr>
                <w:rFonts w:ascii="Times New Roman" w:hAnsi="Times New Roman" w:cs="Times New Roman"/>
                <w:b/>
                <w:sz w:val="24"/>
                <w:szCs w:val="24"/>
              </w:rPr>
              <w:t>10 8 6 4 2 0</w:t>
            </w:r>
          </w:p>
        </w:tc>
        <w:tc>
          <w:tcPr>
            <w:tcW w:w="1955" w:type="pct"/>
            <w:tcBorders>
              <w:top w:val="single" w:sz="4" w:space="0" w:color="000000"/>
              <w:left w:val="single" w:sz="4" w:space="0" w:color="000000"/>
              <w:bottom w:val="single" w:sz="4" w:space="0" w:color="000000"/>
              <w:right w:val="single" w:sz="4" w:space="0" w:color="000000"/>
            </w:tcBorders>
          </w:tcPr>
          <w:p w14:paraId="6D06C9EC" w14:textId="77777777" w:rsidR="002A4E1E" w:rsidRPr="002A4E1E" w:rsidRDefault="002A4E1E" w:rsidP="00BF4936">
            <w:pPr>
              <w:spacing w:after="0" w:line="240"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Difficulty communicating with peers</w:t>
            </w:r>
          </w:p>
          <w:p w14:paraId="387D5DFE" w14:textId="77777777" w:rsidR="002A4E1E" w:rsidRPr="002A4E1E" w:rsidRDefault="002A4E1E" w:rsidP="00BF4936">
            <w:pPr>
              <w:spacing w:after="0" w:line="240"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For example, poor listening skills, unable or disinclined to listen to non-verbal or emotional cues</w:t>
            </w:r>
          </w:p>
          <w:p w14:paraId="3C8BAB78" w14:textId="77777777" w:rsidR="002A4E1E" w:rsidRPr="002A4E1E" w:rsidRDefault="002A4E1E" w:rsidP="00BF4936">
            <w:pPr>
              <w:spacing w:after="0" w:line="240" w:lineRule="auto"/>
              <w:jc w:val="both"/>
              <w:rPr>
                <w:rFonts w:ascii="Times New Roman" w:hAnsi="Times New Roman" w:cs="Times New Roman"/>
                <w:b/>
                <w:sz w:val="24"/>
                <w:szCs w:val="24"/>
              </w:rPr>
            </w:pPr>
            <w:proofErr w:type="spellStart"/>
            <w:r w:rsidRPr="002A4E1E">
              <w:rPr>
                <w:rFonts w:ascii="Times New Roman" w:hAnsi="Times New Roman" w:cs="Times New Roman"/>
                <w:sz w:val="24"/>
                <w:szCs w:val="24"/>
              </w:rPr>
              <w:t>Use</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of</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obscene</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language</w:t>
            </w:r>
            <w:proofErr w:type="spellEnd"/>
          </w:p>
        </w:tc>
      </w:tr>
      <w:tr w:rsidR="002A4E1E" w:rsidRPr="00202123" w14:paraId="71D052DF" w14:textId="77777777" w:rsidTr="00202123">
        <w:tc>
          <w:tcPr>
            <w:tcW w:w="202" w:type="pct"/>
            <w:tcBorders>
              <w:top w:val="single" w:sz="4" w:space="0" w:color="000000"/>
              <w:left w:val="single" w:sz="4" w:space="0" w:color="000000"/>
              <w:bottom w:val="single" w:sz="4" w:space="0" w:color="000000"/>
              <w:right w:val="single" w:sz="4" w:space="0" w:color="000000"/>
            </w:tcBorders>
          </w:tcPr>
          <w:p w14:paraId="465566CC" w14:textId="77777777" w:rsidR="002A4E1E" w:rsidRPr="002A4E1E" w:rsidRDefault="002A4E1E" w:rsidP="00BF4936">
            <w:pPr>
              <w:spacing w:after="0" w:line="240" w:lineRule="auto"/>
              <w:jc w:val="both"/>
              <w:rPr>
                <w:rFonts w:ascii="Times New Roman" w:hAnsi="Times New Roman" w:cs="Times New Roman"/>
                <w:b/>
                <w:sz w:val="24"/>
                <w:szCs w:val="24"/>
              </w:rPr>
            </w:pPr>
            <w:r w:rsidRPr="002A4E1E">
              <w:rPr>
                <w:rFonts w:ascii="Times New Roman" w:hAnsi="Times New Roman" w:cs="Times New Roman"/>
                <w:b/>
                <w:sz w:val="24"/>
                <w:szCs w:val="24"/>
              </w:rPr>
              <w:t>6</w:t>
            </w:r>
          </w:p>
        </w:tc>
        <w:tc>
          <w:tcPr>
            <w:tcW w:w="2102" w:type="pct"/>
            <w:tcBorders>
              <w:top w:val="single" w:sz="4" w:space="0" w:color="000000"/>
              <w:left w:val="single" w:sz="4" w:space="0" w:color="000000"/>
              <w:bottom w:val="single" w:sz="4" w:space="0" w:color="000000"/>
              <w:right w:val="single" w:sz="4" w:space="0" w:color="000000"/>
            </w:tcBorders>
          </w:tcPr>
          <w:p w14:paraId="55556E7C" w14:textId="77777777" w:rsidR="002A4E1E" w:rsidRPr="002A4E1E" w:rsidRDefault="002A4E1E" w:rsidP="00BF4936">
            <w:pPr>
              <w:spacing w:after="0" w:line="240"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Highly developed professional skills:</w:t>
            </w:r>
          </w:p>
          <w:p w14:paraId="497C64BC" w14:textId="77777777" w:rsidR="002A4E1E" w:rsidRPr="002A4E1E" w:rsidRDefault="002A4E1E" w:rsidP="00BF4936">
            <w:pPr>
              <w:spacing w:after="0" w:line="240"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Eager to complete tasks, seek opportunities for more learning, confident and skilled</w:t>
            </w:r>
          </w:p>
          <w:p w14:paraId="44316A65" w14:textId="77777777" w:rsidR="002A4E1E" w:rsidRPr="002A4E1E" w:rsidRDefault="002A4E1E" w:rsidP="00BF4936">
            <w:pPr>
              <w:spacing w:after="0" w:line="240"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Compliance with ethics and deontology in relation to patients and medical staff</w:t>
            </w:r>
          </w:p>
          <w:p w14:paraId="36CB8653" w14:textId="77777777" w:rsidR="002A4E1E" w:rsidRPr="002A4E1E" w:rsidRDefault="002A4E1E" w:rsidP="00BF4936">
            <w:pPr>
              <w:spacing w:after="0" w:line="240" w:lineRule="auto"/>
              <w:jc w:val="both"/>
              <w:rPr>
                <w:rFonts w:ascii="Times New Roman" w:hAnsi="Times New Roman" w:cs="Times New Roman"/>
                <w:b/>
                <w:sz w:val="24"/>
                <w:szCs w:val="24"/>
              </w:rPr>
            </w:pPr>
            <w:proofErr w:type="spellStart"/>
            <w:r w:rsidRPr="002A4E1E">
              <w:rPr>
                <w:rFonts w:ascii="Times New Roman" w:hAnsi="Times New Roman" w:cs="Times New Roman"/>
                <w:sz w:val="24"/>
                <w:szCs w:val="24"/>
              </w:rPr>
              <w:t>Observance</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of</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subordination</w:t>
            </w:r>
            <w:proofErr w:type="spellEnd"/>
            <w:r w:rsidRPr="002A4E1E">
              <w:rPr>
                <w:rFonts w:ascii="Times New Roman" w:hAnsi="Times New Roman" w:cs="Times New Roman"/>
                <w:sz w:val="24"/>
                <w:szCs w:val="24"/>
              </w:rPr>
              <w:t>.</w:t>
            </w:r>
          </w:p>
        </w:tc>
        <w:tc>
          <w:tcPr>
            <w:tcW w:w="740" w:type="pct"/>
            <w:tcBorders>
              <w:top w:val="single" w:sz="4" w:space="0" w:color="000000"/>
              <w:left w:val="single" w:sz="4" w:space="0" w:color="000000"/>
              <w:bottom w:val="single" w:sz="4" w:space="0" w:color="000000"/>
              <w:right w:val="single" w:sz="4" w:space="0" w:color="000000"/>
            </w:tcBorders>
          </w:tcPr>
          <w:p w14:paraId="38ECEBA1" w14:textId="77777777" w:rsidR="002A4E1E" w:rsidRPr="002A4E1E" w:rsidRDefault="002A4E1E" w:rsidP="00BF4936">
            <w:pPr>
              <w:spacing w:after="0" w:line="240" w:lineRule="auto"/>
              <w:jc w:val="center"/>
              <w:rPr>
                <w:rFonts w:ascii="Times New Roman" w:hAnsi="Times New Roman" w:cs="Times New Roman"/>
                <w:b/>
                <w:sz w:val="24"/>
                <w:szCs w:val="24"/>
              </w:rPr>
            </w:pPr>
            <w:proofErr w:type="spellStart"/>
            <w:r w:rsidRPr="002A4E1E">
              <w:rPr>
                <w:rFonts w:ascii="Times New Roman" w:hAnsi="Times New Roman" w:cs="Times New Roman"/>
                <w:b/>
                <w:sz w:val="24"/>
                <w:szCs w:val="24"/>
              </w:rPr>
              <w:t>Professionalism</w:t>
            </w:r>
            <w:proofErr w:type="spellEnd"/>
          </w:p>
          <w:p w14:paraId="74185248" w14:textId="77777777" w:rsidR="002A4E1E" w:rsidRPr="002A4E1E" w:rsidRDefault="002A4E1E" w:rsidP="00BF4936">
            <w:pPr>
              <w:spacing w:after="0" w:line="240" w:lineRule="auto"/>
              <w:jc w:val="center"/>
              <w:rPr>
                <w:rFonts w:ascii="Times New Roman" w:hAnsi="Times New Roman" w:cs="Times New Roman"/>
                <w:b/>
                <w:sz w:val="24"/>
                <w:szCs w:val="24"/>
              </w:rPr>
            </w:pPr>
          </w:p>
          <w:p w14:paraId="64198958" w14:textId="77777777" w:rsidR="002A4E1E" w:rsidRPr="002A4E1E" w:rsidRDefault="002A4E1E" w:rsidP="00BF4936">
            <w:pPr>
              <w:spacing w:after="0" w:line="240" w:lineRule="auto"/>
              <w:jc w:val="center"/>
              <w:rPr>
                <w:rFonts w:ascii="Times New Roman" w:hAnsi="Times New Roman" w:cs="Times New Roman"/>
                <w:b/>
                <w:sz w:val="24"/>
                <w:szCs w:val="24"/>
              </w:rPr>
            </w:pPr>
            <w:r w:rsidRPr="002A4E1E">
              <w:rPr>
                <w:rFonts w:ascii="Times New Roman" w:hAnsi="Times New Roman" w:cs="Times New Roman"/>
                <w:b/>
                <w:sz w:val="24"/>
                <w:szCs w:val="24"/>
              </w:rPr>
              <w:t>10 8 6 4 2 0</w:t>
            </w:r>
          </w:p>
        </w:tc>
        <w:tc>
          <w:tcPr>
            <w:tcW w:w="1955" w:type="pct"/>
            <w:tcBorders>
              <w:top w:val="single" w:sz="4" w:space="0" w:color="000000"/>
              <w:left w:val="single" w:sz="4" w:space="0" w:color="000000"/>
              <w:bottom w:val="single" w:sz="4" w:space="0" w:color="000000"/>
              <w:right w:val="single" w:sz="4" w:space="0" w:color="000000"/>
            </w:tcBorders>
          </w:tcPr>
          <w:p w14:paraId="42B6D21B" w14:textId="77777777" w:rsidR="002A4E1E" w:rsidRPr="002A4E1E" w:rsidRDefault="002A4E1E" w:rsidP="00BF4936">
            <w:pPr>
              <w:spacing w:after="0" w:line="240"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Clumsy, fearful, refusing to try even basic procedures</w:t>
            </w:r>
          </w:p>
          <w:p w14:paraId="7AA7272D" w14:textId="77777777" w:rsidR="002A4E1E" w:rsidRPr="002A4E1E" w:rsidRDefault="002A4E1E" w:rsidP="00BF4936">
            <w:pPr>
              <w:spacing w:after="0" w:line="240" w:lineRule="auto"/>
              <w:jc w:val="both"/>
              <w:rPr>
                <w:rFonts w:ascii="Times New Roman" w:hAnsi="Times New Roman" w:cs="Times New Roman"/>
                <w:sz w:val="24"/>
                <w:szCs w:val="24"/>
                <w:lang w:val="en-US"/>
              </w:rPr>
            </w:pPr>
          </w:p>
          <w:p w14:paraId="7996F396" w14:textId="77777777" w:rsidR="002A4E1E" w:rsidRPr="002A4E1E" w:rsidRDefault="002A4E1E" w:rsidP="00BF4936">
            <w:pPr>
              <w:spacing w:after="0" w:line="240"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Inferiority in professional behavior - causing harm to the patient, rude disrespectful attitude towards medical staff, colleagues</w:t>
            </w:r>
          </w:p>
          <w:p w14:paraId="2F0BC6A4" w14:textId="77777777" w:rsidR="002A4E1E" w:rsidRPr="002A4E1E" w:rsidRDefault="002A4E1E" w:rsidP="00BF4936">
            <w:pPr>
              <w:spacing w:after="0" w:line="240" w:lineRule="auto"/>
              <w:jc w:val="both"/>
              <w:rPr>
                <w:rFonts w:ascii="Times New Roman" w:hAnsi="Times New Roman" w:cs="Times New Roman"/>
                <w:b/>
                <w:sz w:val="24"/>
                <w:szCs w:val="24"/>
                <w:lang w:val="en-US"/>
              </w:rPr>
            </w:pPr>
          </w:p>
        </w:tc>
      </w:tr>
      <w:tr w:rsidR="002A4E1E" w:rsidRPr="00202123" w14:paraId="501A71B9" w14:textId="77777777" w:rsidTr="00202123">
        <w:tc>
          <w:tcPr>
            <w:tcW w:w="202" w:type="pct"/>
            <w:tcBorders>
              <w:top w:val="single" w:sz="4" w:space="0" w:color="000000"/>
              <w:left w:val="single" w:sz="4" w:space="0" w:color="000000"/>
              <w:bottom w:val="single" w:sz="4" w:space="0" w:color="000000"/>
              <w:right w:val="single" w:sz="4" w:space="0" w:color="000000"/>
            </w:tcBorders>
          </w:tcPr>
          <w:p w14:paraId="60083849" w14:textId="77777777" w:rsidR="002A4E1E" w:rsidRPr="002A4E1E" w:rsidRDefault="002A4E1E" w:rsidP="00BF4936">
            <w:pPr>
              <w:spacing w:after="0" w:line="240" w:lineRule="auto"/>
              <w:jc w:val="both"/>
              <w:rPr>
                <w:rFonts w:ascii="Times New Roman" w:hAnsi="Times New Roman" w:cs="Times New Roman"/>
                <w:b/>
                <w:sz w:val="24"/>
                <w:szCs w:val="24"/>
              </w:rPr>
            </w:pPr>
            <w:r w:rsidRPr="002A4E1E">
              <w:rPr>
                <w:rFonts w:ascii="Times New Roman" w:hAnsi="Times New Roman" w:cs="Times New Roman"/>
                <w:b/>
                <w:sz w:val="24"/>
                <w:szCs w:val="24"/>
              </w:rPr>
              <w:t>7</w:t>
            </w:r>
          </w:p>
        </w:tc>
        <w:tc>
          <w:tcPr>
            <w:tcW w:w="2102" w:type="pct"/>
            <w:tcBorders>
              <w:top w:val="single" w:sz="4" w:space="0" w:color="000000"/>
              <w:left w:val="single" w:sz="4" w:space="0" w:color="000000"/>
              <w:bottom w:val="single" w:sz="4" w:space="0" w:color="000000"/>
              <w:right w:val="single" w:sz="4" w:space="0" w:color="000000"/>
            </w:tcBorders>
          </w:tcPr>
          <w:p w14:paraId="36642B5A" w14:textId="77777777" w:rsidR="002A4E1E" w:rsidRPr="002A4E1E" w:rsidRDefault="002A4E1E" w:rsidP="00BF4936">
            <w:pPr>
              <w:spacing w:after="0" w:line="240"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High introspection:</w:t>
            </w:r>
          </w:p>
          <w:p w14:paraId="3BDFE593" w14:textId="77777777" w:rsidR="002A4E1E" w:rsidRPr="002A4E1E" w:rsidRDefault="002A4E1E" w:rsidP="00BF4936">
            <w:pPr>
              <w:spacing w:after="0" w:line="240" w:lineRule="auto"/>
              <w:jc w:val="both"/>
              <w:rPr>
                <w:rFonts w:ascii="Times New Roman" w:hAnsi="Times New Roman" w:cs="Times New Roman"/>
                <w:b/>
                <w:sz w:val="24"/>
                <w:szCs w:val="24"/>
                <w:lang w:val="en-US"/>
              </w:rPr>
            </w:pPr>
            <w:r w:rsidRPr="002A4E1E">
              <w:rPr>
                <w:rFonts w:ascii="Times New Roman" w:hAnsi="Times New Roman" w:cs="Times New Roman"/>
                <w:sz w:val="24"/>
                <w:szCs w:val="24"/>
                <w:lang w:val="en-US"/>
              </w:rPr>
              <w:t xml:space="preserve">For example, recognizes the limitations of their knowledge or abilities without becoming defensive or rebuking others.   </w:t>
            </w:r>
          </w:p>
        </w:tc>
        <w:tc>
          <w:tcPr>
            <w:tcW w:w="740" w:type="pct"/>
            <w:tcBorders>
              <w:top w:val="single" w:sz="4" w:space="0" w:color="000000"/>
              <w:left w:val="single" w:sz="4" w:space="0" w:color="000000"/>
              <w:bottom w:val="single" w:sz="4" w:space="0" w:color="000000"/>
              <w:right w:val="single" w:sz="4" w:space="0" w:color="000000"/>
            </w:tcBorders>
          </w:tcPr>
          <w:p w14:paraId="177715FE" w14:textId="77777777" w:rsidR="002A4E1E" w:rsidRPr="002A4E1E" w:rsidRDefault="002A4E1E" w:rsidP="00BF4936">
            <w:pPr>
              <w:spacing w:after="0" w:line="240" w:lineRule="auto"/>
              <w:jc w:val="center"/>
              <w:rPr>
                <w:rFonts w:ascii="Times New Roman" w:hAnsi="Times New Roman" w:cs="Times New Roman"/>
                <w:b/>
                <w:sz w:val="24"/>
                <w:szCs w:val="24"/>
              </w:rPr>
            </w:pPr>
            <w:proofErr w:type="spellStart"/>
            <w:r w:rsidRPr="002A4E1E">
              <w:rPr>
                <w:rFonts w:ascii="Times New Roman" w:hAnsi="Times New Roman" w:cs="Times New Roman"/>
                <w:b/>
                <w:sz w:val="24"/>
                <w:szCs w:val="24"/>
              </w:rPr>
              <w:t>Reflection</w:t>
            </w:r>
            <w:proofErr w:type="spellEnd"/>
          </w:p>
          <w:p w14:paraId="4E935FBA" w14:textId="77777777" w:rsidR="002A4E1E" w:rsidRPr="002A4E1E" w:rsidRDefault="002A4E1E" w:rsidP="00BF4936">
            <w:pPr>
              <w:spacing w:after="0" w:line="240" w:lineRule="auto"/>
              <w:jc w:val="center"/>
              <w:rPr>
                <w:rFonts w:ascii="Times New Roman" w:hAnsi="Times New Roman" w:cs="Times New Roman"/>
                <w:b/>
                <w:sz w:val="24"/>
                <w:szCs w:val="24"/>
              </w:rPr>
            </w:pPr>
          </w:p>
          <w:p w14:paraId="06CC5417" w14:textId="77777777" w:rsidR="002A4E1E" w:rsidRPr="002A4E1E" w:rsidRDefault="002A4E1E" w:rsidP="00BF4936">
            <w:pPr>
              <w:spacing w:after="0" w:line="240" w:lineRule="auto"/>
              <w:jc w:val="center"/>
              <w:rPr>
                <w:rFonts w:ascii="Times New Roman" w:hAnsi="Times New Roman" w:cs="Times New Roman"/>
                <w:b/>
                <w:sz w:val="24"/>
                <w:szCs w:val="24"/>
              </w:rPr>
            </w:pPr>
            <w:r w:rsidRPr="002A4E1E">
              <w:rPr>
                <w:rFonts w:ascii="Times New Roman" w:hAnsi="Times New Roman" w:cs="Times New Roman"/>
                <w:b/>
                <w:sz w:val="24"/>
                <w:szCs w:val="24"/>
              </w:rPr>
              <w:t>10 8 6 4 2 0</w:t>
            </w:r>
          </w:p>
        </w:tc>
        <w:tc>
          <w:tcPr>
            <w:tcW w:w="1955" w:type="pct"/>
            <w:tcBorders>
              <w:top w:val="single" w:sz="4" w:space="0" w:color="000000"/>
              <w:left w:val="single" w:sz="4" w:space="0" w:color="000000"/>
              <w:bottom w:val="single" w:sz="4" w:space="0" w:color="000000"/>
              <w:right w:val="single" w:sz="4" w:space="0" w:color="000000"/>
            </w:tcBorders>
          </w:tcPr>
          <w:p w14:paraId="67C2B0F3" w14:textId="77777777" w:rsidR="002A4E1E" w:rsidRPr="002A4E1E" w:rsidRDefault="002A4E1E" w:rsidP="00BF4936">
            <w:pPr>
              <w:spacing w:after="0" w:line="240"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Low introspection:</w:t>
            </w:r>
          </w:p>
          <w:p w14:paraId="330B35C4" w14:textId="77777777" w:rsidR="002A4E1E" w:rsidRPr="002A4E1E" w:rsidRDefault="002A4E1E" w:rsidP="00BF4936">
            <w:pPr>
              <w:spacing w:after="0" w:line="240" w:lineRule="auto"/>
              <w:jc w:val="both"/>
              <w:rPr>
                <w:rFonts w:ascii="Times New Roman" w:hAnsi="Times New Roman" w:cs="Times New Roman"/>
                <w:b/>
                <w:sz w:val="24"/>
                <w:szCs w:val="24"/>
                <w:lang w:val="en-US"/>
              </w:rPr>
            </w:pPr>
            <w:r w:rsidRPr="002A4E1E">
              <w:rPr>
                <w:rFonts w:ascii="Times New Roman" w:hAnsi="Times New Roman" w:cs="Times New Roman"/>
                <w:sz w:val="24"/>
                <w:szCs w:val="24"/>
                <w:lang w:val="en-US"/>
              </w:rPr>
              <w:lastRenderedPageBreak/>
              <w:t xml:space="preserve">For example, needs more awareness of the limits of understanding or ability and does not take positive steps to correct     </w:t>
            </w:r>
          </w:p>
        </w:tc>
      </w:tr>
      <w:tr w:rsidR="002A4E1E" w:rsidRPr="00202123" w14:paraId="30EDCB47" w14:textId="77777777" w:rsidTr="00202123">
        <w:tc>
          <w:tcPr>
            <w:tcW w:w="202" w:type="pct"/>
            <w:tcBorders>
              <w:top w:val="single" w:sz="4" w:space="0" w:color="000000"/>
              <w:left w:val="single" w:sz="4" w:space="0" w:color="000000"/>
              <w:bottom w:val="single" w:sz="4" w:space="0" w:color="000000"/>
              <w:right w:val="single" w:sz="4" w:space="0" w:color="000000"/>
            </w:tcBorders>
          </w:tcPr>
          <w:p w14:paraId="2189B806" w14:textId="77777777" w:rsidR="002A4E1E" w:rsidRPr="002A4E1E" w:rsidRDefault="002A4E1E" w:rsidP="00BF4936">
            <w:pPr>
              <w:spacing w:after="0" w:line="240" w:lineRule="auto"/>
              <w:jc w:val="both"/>
              <w:rPr>
                <w:rFonts w:ascii="Times New Roman" w:hAnsi="Times New Roman" w:cs="Times New Roman"/>
                <w:b/>
                <w:sz w:val="24"/>
                <w:szCs w:val="24"/>
              </w:rPr>
            </w:pPr>
            <w:r w:rsidRPr="002A4E1E">
              <w:rPr>
                <w:rFonts w:ascii="Times New Roman" w:hAnsi="Times New Roman" w:cs="Times New Roman"/>
                <w:b/>
                <w:sz w:val="24"/>
                <w:szCs w:val="24"/>
              </w:rPr>
              <w:lastRenderedPageBreak/>
              <w:t>8</w:t>
            </w:r>
          </w:p>
        </w:tc>
        <w:tc>
          <w:tcPr>
            <w:tcW w:w="2102" w:type="pct"/>
            <w:tcBorders>
              <w:top w:val="single" w:sz="4" w:space="0" w:color="000000"/>
              <w:left w:val="single" w:sz="4" w:space="0" w:color="000000"/>
              <w:bottom w:val="single" w:sz="4" w:space="0" w:color="000000"/>
              <w:right w:val="single" w:sz="4" w:space="0" w:color="000000"/>
            </w:tcBorders>
          </w:tcPr>
          <w:p w14:paraId="3B6594A6" w14:textId="77777777" w:rsidR="002A4E1E" w:rsidRPr="002A4E1E" w:rsidRDefault="002A4E1E" w:rsidP="00BF4936">
            <w:pPr>
              <w:spacing w:after="0" w:line="240"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Highly developed critical thinking:</w:t>
            </w:r>
          </w:p>
          <w:p w14:paraId="43046F4F" w14:textId="77777777" w:rsidR="002A4E1E" w:rsidRPr="002A4E1E" w:rsidRDefault="002A4E1E" w:rsidP="00BF4936">
            <w:pPr>
              <w:spacing w:after="0" w:line="240"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For example, appropriately demonstrates skill in performing key tasks such as generating hypotheses, applying knowledge to case studies, critically evaluating information, drawing conclusions aloud, explaining the process of thinking</w:t>
            </w:r>
          </w:p>
        </w:tc>
        <w:tc>
          <w:tcPr>
            <w:tcW w:w="740" w:type="pct"/>
            <w:tcBorders>
              <w:top w:val="single" w:sz="4" w:space="0" w:color="000000"/>
              <w:left w:val="single" w:sz="4" w:space="0" w:color="000000"/>
              <w:bottom w:val="single" w:sz="4" w:space="0" w:color="000000"/>
              <w:right w:val="single" w:sz="4" w:space="0" w:color="000000"/>
            </w:tcBorders>
          </w:tcPr>
          <w:p w14:paraId="1C2EFCB9" w14:textId="77777777" w:rsidR="002A4E1E" w:rsidRPr="002A4E1E" w:rsidRDefault="002A4E1E" w:rsidP="00BF4936">
            <w:pPr>
              <w:spacing w:after="0" w:line="240" w:lineRule="auto"/>
              <w:jc w:val="center"/>
              <w:rPr>
                <w:rFonts w:ascii="Times New Roman" w:hAnsi="Times New Roman" w:cs="Times New Roman"/>
                <w:b/>
                <w:sz w:val="24"/>
                <w:szCs w:val="24"/>
              </w:rPr>
            </w:pPr>
            <w:proofErr w:type="spellStart"/>
            <w:r w:rsidRPr="002A4E1E">
              <w:rPr>
                <w:rFonts w:ascii="Times New Roman" w:hAnsi="Times New Roman" w:cs="Times New Roman"/>
                <w:b/>
                <w:sz w:val="24"/>
                <w:szCs w:val="24"/>
              </w:rPr>
              <w:t>Critical</w:t>
            </w:r>
            <w:proofErr w:type="spellEnd"/>
            <w:r w:rsidRPr="002A4E1E">
              <w:rPr>
                <w:rFonts w:ascii="Times New Roman" w:hAnsi="Times New Roman" w:cs="Times New Roman"/>
                <w:b/>
                <w:sz w:val="24"/>
                <w:szCs w:val="24"/>
              </w:rPr>
              <w:t xml:space="preserve"> </w:t>
            </w:r>
            <w:proofErr w:type="spellStart"/>
            <w:r w:rsidRPr="002A4E1E">
              <w:rPr>
                <w:rFonts w:ascii="Times New Roman" w:hAnsi="Times New Roman" w:cs="Times New Roman"/>
                <w:b/>
                <w:sz w:val="24"/>
                <w:szCs w:val="24"/>
              </w:rPr>
              <w:t>thinking</w:t>
            </w:r>
            <w:proofErr w:type="spellEnd"/>
          </w:p>
          <w:p w14:paraId="51A20293" w14:textId="77777777" w:rsidR="002A4E1E" w:rsidRPr="002A4E1E" w:rsidRDefault="002A4E1E" w:rsidP="00BF4936">
            <w:pPr>
              <w:spacing w:after="0" w:line="240" w:lineRule="auto"/>
              <w:jc w:val="center"/>
              <w:rPr>
                <w:rFonts w:ascii="Times New Roman" w:hAnsi="Times New Roman" w:cs="Times New Roman"/>
                <w:b/>
                <w:sz w:val="24"/>
                <w:szCs w:val="24"/>
              </w:rPr>
            </w:pPr>
          </w:p>
          <w:p w14:paraId="4F49922D" w14:textId="77777777" w:rsidR="002A4E1E" w:rsidRPr="002A4E1E" w:rsidRDefault="002A4E1E" w:rsidP="00BF4936">
            <w:pPr>
              <w:spacing w:after="0" w:line="240" w:lineRule="auto"/>
              <w:jc w:val="center"/>
              <w:rPr>
                <w:rFonts w:ascii="Times New Roman" w:hAnsi="Times New Roman" w:cs="Times New Roman"/>
                <w:b/>
                <w:sz w:val="24"/>
                <w:szCs w:val="24"/>
              </w:rPr>
            </w:pPr>
            <w:r w:rsidRPr="002A4E1E">
              <w:rPr>
                <w:rFonts w:ascii="Times New Roman" w:hAnsi="Times New Roman" w:cs="Times New Roman"/>
                <w:b/>
                <w:sz w:val="24"/>
                <w:szCs w:val="24"/>
              </w:rPr>
              <w:t>10 8 6 4 2 0</w:t>
            </w:r>
          </w:p>
        </w:tc>
        <w:tc>
          <w:tcPr>
            <w:tcW w:w="1955" w:type="pct"/>
            <w:tcBorders>
              <w:top w:val="single" w:sz="4" w:space="0" w:color="000000"/>
              <w:left w:val="single" w:sz="4" w:space="0" w:color="000000"/>
              <w:bottom w:val="single" w:sz="4" w:space="0" w:color="000000"/>
              <w:right w:val="single" w:sz="4" w:space="0" w:color="000000"/>
            </w:tcBorders>
          </w:tcPr>
          <w:p w14:paraId="54799AD8" w14:textId="77777777" w:rsidR="002A4E1E" w:rsidRPr="002A4E1E" w:rsidRDefault="002A4E1E" w:rsidP="00BF4936">
            <w:pPr>
              <w:spacing w:after="0" w:line="240" w:lineRule="auto"/>
              <w:jc w:val="both"/>
              <w:rPr>
                <w:rFonts w:ascii="Times New Roman" w:hAnsi="Times New Roman" w:cs="Times New Roman"/>
                <w:b/>
                <w:sz w:val="24"/>
                <w:szCs w:val="24"/>
                <w:lang w:val="en-US"/>
              </w:rPr>
            </w:pPr>
            <w:r w:rsidRPr="002A4E1E">
              <w:rPr>
                <w:rFonts w:ascii="Times New Roman" w:hAnsi="Times New Roman" w:cs="Times New Roman"/>
                <w:b/>
                <w:sz w:val="24"/>
                <w:szCs w:val="24"/>
                <w:lang w:val="en-US"/>
              </w:rPr>
              <w:t>Critical Thinking Deficiency:</w:t>
            </w:r>
          </w:p>
          <w:p w14:paraId="583629C8" w14:textId="77777777" w:rsidR="002A4E1E" w:rsidRPr="002A4E1E" w:rsidRDefault="002A4E1E" w:rsidP="00BF4936">
            <w:pPr>
              <w:spacing w:after="0" w:line="240"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For example, has difficulty completing key tasks. As a rule, does not generate hypotheses, does not apply knowledge in practice either because of their lack or because of inability (lack of induction), does not know how to critically evaluate information</w:t>
            </w:r>
          </w:p>
        </w:tc>
      </w:tr>
      <w:tr w:rsidR="002A4E1E" w:rsidRPr="00202123" w14:paraId="7A843331" w14:textId="77777777" w:rsidTr="00202123">
        <w:tc>
          <w:tcPr>
            <w:tcW w:w="202" w:type="pct"/>
            <w:tcBorders>
              <w:top w:val="single" w:sz="4" w:space="0" w:color="000000"/>
              <w:left w:val="single" w:sz="4" w:space="0" w:color="000000"/>
              <w:bottom w:val="single" w:sz="4" w:space="0" w:color="000000"/>
              <w:right w:val="single" w:sz="4" w:space="0" w:color="000000"/>
            </w:tcBorders>
          </w:tcPr>
          <w:p w14:paraId="2D9C32AB" w14:textId="77777777" w:rsidR="002A4E1E" w:rsidRPr="002A4E1E" w:rsidRDefault="002A4E1E" w:rsidP="00BF4936">
            <w:pPr>
              <w:spacing w:after="0" w:line="240" w:lineRule="auto"/>
              <w:jc w:val="both"/>
              <w:rPr>
                <w:rFonts w:ascii="Times New Roman" w:hAnsi="Times New Roman" w:cs="Times New Roman"/>
                <w:b/>
                <w:sz w:val="24"/>
                <w:szCs w:val="24"/>
              </w:rPr>
            </w:pPr>
            <w:r w:rsidRPr="002A4E1E">
              <w:rPr>
                <w:rFonts w:ascii="Times New Roman" w:hAnsi="Times New Roman" w:cs="Times New Roman"/>
                <w:b/>
                <w:sz w:val="24"/>
                <w:szCs w:val="24"/>
              </w:rPr>
              <w:t>9</w:t>
            </w:r>
          </w:p>
        </w:tc>
        <w:tc>
          <w:tcPr>
            <w:tcW w:w="2102" w:type="pct"/>
            <w:tcBorders>
              <w:top w:val="single" w:sz="4" w:space="0" w:color="000000"/>
              <w:left w:val="single" w:sz="4" w:space="0" w:color="000000"/>
              <w:bottom w:val="single" w:sz="4" w:space="0" w:color="000000"/>
              <w:right w:val="single" w:sz="4" w:space="0" w:color="000000"/>
            </w:tcBorders>
          </w:tcPr>
          <w:p w14:paraId="5C5095B9" w14:textId="77777777" w:rsidR="002A4E1E" w:rsidRPr="002A4E1E" w:rsidRDefault="002A4E1E" w:rsidP="00BF4936">
            <w:pPr>
              <w:spacing w:after="0" w:line="240"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Fully adheres to the rules of academic conduct with understanding, suggests improvements in order to increase efficiency.</w:t>
            </w:r>
          </w:p>
          <w:p w14:paraId="1A8CBE9D" w14:textId="77777777" w:rsidR="002A4E1E" w:rsidRPr="002A4E1E" w:rsidRDefault="002A4E1E" w:rsidP="00BF4936">
            <w:pPr>
              <w:spacing w:after="0" w:line="240"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Complies with the ethics of communication - both oral and written (in chats and appeals)</w:t>
            </w:r>
          </w:p>
        </w:tc>
        <w:tc>
          <w:tcPr>
            <w:tcW w:w="740" w:type="pct"/>
            <w:tcBorders>
              <w:top w:val="single" w:sz="4" w:space="0" w:color="000000"/>
              <w:left w:val="single" w:sz="4" w:space="0" w:color="000000"/>
              <w:bottom w:val="single" w:sz="4" w:space="0" w:color="000000"/>
              <w:right w:val="single" w:sz="4" w:space="0" w:color="000000"/>
            </w:tcBorders>
          </w:tcPr>
          <w:p w14:paraId="24794FCC" w14:textId="77777777" w:rsidR="002A4E1E" w:rsidRPr="002A4E1E" w:rsidRDefault="002A4E1E" w:rsidP="00BF4936">
            <w:pPr>
              <w:spacing w:after="0" w:line="240" w:lineRule="auto"/>
              <w:jc w:val="center"/>
              <w:rPr>
                <w:rFonts w:ascii="Times New Roman" w:hAnsi="Times New Roman" w:cs="Times New Roman"/>
                <w:b/>
                <w:sz w:val="24"/>
                <w:szCs w:val="24"/>
                <w:lang w:val="en-US"/>
              </w:rPr>
            </w:pPr>
            <w:r w:rsidRPr="002A4E1E">
              <w:rPr>
                <w:rFonts w:ascii="Times New Roman" w:hAnsi="Times New Roman" w:cs="Times New Roman"/>
                <w:b/>
                <w:sz w:val="24"/>
                <w:szCs w:val="24"/>
                <w:lang w:val="en-US"/>
              </w:rPr>
              <w:t>Compliance with the rules of academic conduct</w:t>
            </w:r>
          </w:p>
          <w:p w14:paraId="5CF718E1" w14:textId="77777777" w:rsidR="002A4E1E" w:rsidRPr="002A4E1E" w:rsidRDefault="002A4E1E" w:rsidP="00BF4936">
            <w:pPr>
              <w:spacing w:after="0" w:line="240" w:lineRule="auto"/>
              <w:jc w:val="center"/>
              <w:rPr>
                <w:rFonts w:ascii="Times New Roman" w:hAnsi="Times New Roman" w:cs="Times New Roman"/>
                <w:b/>
                <w:sz w:val="24"/>
                <w:szCs w:val="24"/>
                <w:lang w:val="en-US"/>
              </w:rPr>
            </w:pPr>
          </w:p>
          <w:p w14:paraId="0E824C6E" w14:textId="77777777" w:rsidR="002A4E1E" w:rsidRPr="002A4E1E" w:rsidRDefault="002A4E1E" w:rsidP="00BF4936">
            <w:pPr>
              <w:spacing w:after="0" w:line="240" w:lineRule="auto"/>
              <w:jc w:val="center"/>
              <w:rPr>
                <w:rFonts w:ascii="Times New Roman" w:hAnsi="Times New Roman" w:cs="Times New Roman"/>
                <w:b/>
                <w:sz w:val="24"/>
                <w:szCs w:val="24"/>
              </w:rPr>
            </w:pPr>
            <w:r w:rsidRPr="002A4E1E">
              <w:rPr>
                <w:rFonts w:ascii="Times New Roman" w:hAnsi="Times New Roman" w:cs="Times New Roman"/>
                <w:b/>
                <w:sz w:val="24"/>
                <w:szCs w:val="24"/>
              </w:rPr>
              <w:t>10 8 6 4 2 0</w:t>
            </w:r>
          </w:p>
        </w:tc>
        <w:tc>
          <w:tcPr>
            <w:tcW w:w="1955" w:type="pct"/>
            <w:tcBorders>
              <w:top w:val="single" w:sz="4" w:space="0" w:color="000000"/>
              <w:left w:val="single" w:sz="4" w:space="0" w:color="000000"/>
              <w:bottom w:val="single" w:sz="4" w:space="0" w:color="000000"/>
              <w:right w:val="single" w:sz="4" w:space="0" w:color="000000"/>
            </w:tcBorders>
          </w:tcPr>
          <w:p w14:paraId="37BABF86" w14:textId="77777777" w:rsidR="002A4E1E" w:rsidRPr="002A4E1E" w:rsidRDefault="002A4E1E" w:rsidP="00BF4936">
            <w:pPr>
              <w:spacing w:after="0" w:line="240" w:lineRule="auto"/>
              <w:jc w:val="both"/>
              <w:rPr>
                <w:rFonts w:ascii="Times New Roman" w:hAnsi="Times New Roman" w:cs="Times New Roman"/>
                <w:sz w:val="24"/>
                <w:szCs w:val="24"/>
              </w:rPr>
            </w:pPr>
            <w:r w:rsidRPr="002A4E1E">
              <w:rPr>
                <w:rFonts w:ascii="Times New Roman" w:hAnsi="Times New Roman" w:cs="Times New Roman"/>
                <w:sz w:val="24"/>
                <w:szCs w:val="24"/>
              </w:rPr>
              <w:t>Пренебрегает правилами, мешает другим членам коллектива</w:t>
            </w:r>
          </w:p>
          <w:p w14:paraId="12524DED" w14:textId="77777777" w:rsidR="002A4E1E" w:rsidRPr="002A4E1E" w:rsidRDefault="002A4E1E" w:rsidP="00BF4936">
            <w:pPr>
              <w:spacing w:after="0" w:line="240"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Neglects the rules, interferes with other members of the team</w:t>
            </w:r>
          </w:p>
        </w:tc>
      </w:tr>
      <w:tr w:rsidR="002A4E1E" w:rsidRPr="00202123" w14:paraId="6F2EF603" w14:textId="77777777" w:rsidTr="00202123">
        <w:tc>
          <w:tcPr>
            <w:tcW w:w="202" w:type="pct"/>
            <w:tcBorders>
              <w:top w:val="single" w:sz="4" w:space="0" w:color="000000"/>
              <w:left w:val="single" w:sz="4" w:space="0" w:color="000000"/>
              <w:bottom w:val="single" w:sz="4" w:space="0" w:color="000000"/>
              <w:right w:val="single" w:sz="4" w:space="0" w:color="000000"/>
            </w:tcBorders>
          </w:tcPr>
          <w:p w14:paraId="3CACE48C" w14:textId="77777777" w:rsidR="002A4E1E" w:rsidRPr="002A4E1E" w:rsidRDefault="002A4E1E" w:rsidP="00BF4936">
            <w:pPr>
              <w:spacing w:after="0" w:line="240" w:lineRule="auto"/>
              <w:jc w:val="both"/>
              <w:rPr>
                <w:rFonts w:ascii="Times New Roman" w:hAnsi="Times New Roman" w:cs="Times New Roman"/>
                <w:b/>
                <w:sz w:val="24"/>
                <w:szCs w:val="24"/>
              </w:rPr>
            </w:pPr>
            <w:r w:rsidRPr="002A4E1E">
              <w:rPr>
                <w:rFonts w:ascii="Times New Roman" w:hAnsi="Times New Roman" w:cs="Times New Roman"/>
                <w:b/>
                <w:sz w:val="24"/>
                <w:szCs w:val="24"/>
              </w:rPr>
              <w:t>10</w:t>
            </w:r>
          </w:p>
        </w:tc>
        <w:tc>
          <w:tcPr>
            <w:tcW w:w="2102" w:type="pct"/>
            <w:tcBorders>
              <w:top w:val="single" w:sz="4" w:space="0" w:color="000000"/>
              <w:left w:val="single" w:sz="4" w:space="0" w:color="000000"/>
              <w:bottom w:val="single" w:sz="4" w:space="0" w:color="000000"/>
              <w:right w:val="single" w:sz="4" w:space="0" w:color="000000"/>
            </w:tcBorders>
          </w:tcPr>
          <w:p w14:paraId="4FC8B18A" w14:textId="77777777" w:rsidR="002A4E1E" w:rsidRPr="002A4E1E" w:rsidRDefault="002A4E1E" w:rsidP="00BF4936">
            <w:pPr>
              <w:spacing w:after="0" w:line="240"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Fully follows the rules with full understanding of them, encourages other members of the group to adhere to the rules</w:t>
            </w:r>
          </w:p>
          <w:p w14:paraId="614FDD70" w14:textId="77777777" w:rsidR="002A4E1E" w:rsidRPr="002A4E1E" w:rsidRDefault="002A4E1E" w:rsidP="00BF4936">
            <w:pPr>
              <w:spacing w:after="0" w:line="240"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Strictly adheres to the principles of medical ethics and PRIMUM NON NOCERE</w:t>
            </w:r>
          </w:p>
        </w:tc>
        <w:tc>
          <w:tcPr>
            <w:tcW w:w="740" w:type="pct"/>
            <w:tcBorders>
              <w:top w:val="single" w:sz="4" w:space="0" w:color="000000"/>
              <w:left w:val="single" w:sz="4" w:space="0" w:color="000000"/>
              <w:bottom w:val="single" w:sz="4" w:space="0" w:color="000000"/>
              <w:right w:val="single" w:sz="4" w:space="0" w:color="000000"/>
            </w:tcBorders>
          </w:tcPr>
          <w:p w14:paraId="4FEEF784" w14:textId="77777777" w:rsidR="002A4E1E" w:rsidRPr="002A4E1E" w:rsidRDefault="002A4E1E" w:rsidP="00BF4936">
            <w:pPr>
              <w:spacing w:after="0" w:line="240" w:lineRule="auto"/>
              <w:jc w:val="center"/>
              <w:rPr>
                <w:rFonts w:ascii="Times New Roman" w:hAnsi="Times New Roman" w:cs="Times New Roman"/>
                <w:b/>
                <w:sz w:val="24"/>
                <w:szCs w:val="24"/>
                <w:lang w:val="en-US"/>
              </w:rPr>
            </w:pPr>
            <w:r w:rsidRPr="002A4E1E">
              <w:rPr>
                <w:rFonts w:ascii="Times New Roman" w:hAnsi="Times New Roman" w:cs="Times New Roman"/>
                <w:b/>
                <w:sz w:val="24"/>
                <w:szCs w:val="24"/>
                <w:lang w:val="en-US"/>
              </w:rPr>
              <w:t>Compliance with the rules of conduct in the hospital</w:t>
            </w:r>
          </w:p>
          <w:p w14:paraId="1D9A5706" w14:textId="77777777" w:rsidR="002A4E1E" w:rsidRPr="002A4E1E" w:rsidRDefault="002A4E1E" w:rsidP="00BF4936">
            <w:pPr>
              <w:spacing w:after="0" w:line="240" w:lineRule="auto"/>
              <w:jc w:val="center"/>
              <w:rPr>
                <w:rFonts w:ascii="Times New Roman" w:hAnsi="Times New Roman" w:cs="Times New Roman"/>
                <w:b/>
                <w:sz w:val="24"/>
                <w:szCs w:val="24"/>
              </w:rPr>
            </w:pPr>
            <w:r w:rsidRPr="002A4E1E">
              <w:rPr>
                <w:rFonts w:ascii="Times New Roman" w:hAnsi="Times New Roman" w:cs="Times New Roman"/>
                <w:b/>
                <w:sz w:val="24"/>
                <w:szCs w:val="24"/>
              </w:rPr>
              <w:t>10 8 6 4 2 0</w:t>
            </w:r>
          </w:p>
        </w:tc>
        <w:tc>
          <w:tcPr>
            <w:tcW w:w="1955" w:type="pct"/>
            <w:tcBorders>
              <w:top w:val="single" w:sz="4" w:space="0" w:color="000000"/>
              <w:left w:val="single" w:sz="4" w:space="0" w:color="000000"/>
              <w:bottom w:val="single" w:sz="4" w:space="0" w:color="000000"/>
              <w:right w:val="single" w:sz="4" w:space="0" w:color="000000"/>
            </w:tcBorders>
          </w:tcPr>
          <w:p w14:paraId="45095360" w14:textId="77777777" w:rsidR="002A4E1E" w:rsidRPr="002A4E1E" w:rsidRDefault="002A4E1E" w:rsidP="00BF4936">
            <w:pPr>
              <w:spacing w:after="0" w:line="240"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Breaks the rules.</w:t>
            </w:r>
          </w:p>
          <w:p w14:paraId="11D06DAF" w14:textId="77777777" w:rsidR="002A4E1E" w:rsidRPr="002A4E1E" w:rsidRDefault="002A4E1E" w:rsidP="00BF4936">
            <w:pPr>
              <w:spacing w:after="0" w:line="240"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Encourages and provokes other members of the group to break the rules</w:t>
            </w:r>
          </w:p>
          <w:p w14:paraId="040C83F5" w14:textId="77777777" w:rsidR="002A4E1E" w:rsidRPr="002A4E1E" w:rsidRDefault="002A4E1E" w:rsidP="00BF4936">
            <w:pPr>
              <w:spacing w:after="0" w:line="240" w:lineRule="auto"/>
              <w:jc w:val="both"/>
              <w:rPr>
                <w:rFonts w:ascii="Times New Roman" w:hAnsi="Times New Roman" w:cs="Times New Roman"/>
                <w:b/>
                <w:sz w:val="24"/>
                <w:szCs w:val="24"/>
                <w:lang w:val="en-US"/>
              </w:rPr>
            </w:pPr>
            <w:r w:rsidRPr="002A4E1E">
              <w:rPr>
                <w:rFonts w:ascii="Times New Roman" w:hAnsi="Times New Roman" w:cs="Times New Roman"/>
                <w:sz w:val="24"/>
                <w:szCs w:val="24"/>
                <w:lang w:val="en-US"/>
              </w:rPr>
              <w:t>Creates a threat to the patient</w:t>
            </w:r>
          </w:p>
        </w:tc>
      </w:tr>
      <w:tr w:rsidR="002A4E1E" w:rsidRPr="002A4E1E" w14:paraId="3A084528" w14:textId="77777777" w:rsidTr="00202123">
        <w:tc>
          <w:tcPr>
            <w:tcW w:w="202" w:type="pct"/>
            <w:tcBorders>
              <w:top w:val="single" w:sz="4" w:space="0" w:color="000000"/>
              <w:left w:val="single" w:sz="4" w:space="0" w:color="000000"/>
              <w:bottom w:val="single" w:sz="4" w:space="0" w:color="000000"/>
              <w:right w:val="single" w:sz="4" w:space="0" w:color="000000"/>
            </w:tcBorders>
          </w:tcPr>
          <w:p w14:paraId="77A0D124" w14:textId="77777777" w:rsidR="002A4E1E" w:rsidRPr="002A4E1E" w:rsidRDefault="002A4E1E" w:rsidP="00BF4936">
            <w:pPr>
              <w:spacing w:after="0" w:line="240" w:lineRule="auto"/>
              <w:jc w:val="both"/>
              <w:rPr>
                <w:rFonts w:ascii="Times New Roman" w:hAnsi="Times New Roman" w:cs="Times New Roman"/>
                <w:b/>
                <w:sz w:val="24"/>
                <w:szCs w:val="24"/>
                <w:lang w:val="en-US"/>
              </w:rPr>
            </w:pPr>
          </w:p>
        </w:tc>
        <w:tc>
          <w:tcPr>
            <w:tcW w:w="2102" w:type="pct"/>
            <w:tcBorders>
              <w:top w:val="single" w:sz="4" w:space="0" w:color="000000"/>
              <w:left w:val="single" w:sz="4" w:space="0" w:color="000000"/>
              <w:bottom w:val="single" w:sz="4" w:space="0" w:color="000000"/>
              <w:right w:val="single" w:sz="4" w:space="0" w:color="000000"/>
            </w:tcBorders>
          </w:tcPr>
          <w:p w14:paraId="6F843C40" w14:textId="77777777" w:rsidR="002A4E1E" w:rsidRPr="002A4E1E" w:rsidRDefault="002A4E1E" w:rsidP="00BF4936">
            <w:pPr>
              <w:spacing w:after="0" w:line="240" w:lineRule="auto"/>
              <w:jc w:val="both"/>
              <w:rPr>
                <w:rFonts w:ascii="Times New Roman" w:hAnsi="Times New Roman" w:cs="Times New Roman"/>
                <w:sz w:val="24"/>
                <w:szCs w:val="24"/>
              </w:rPr>
            </w:pPr>
            <w:proofErr w:type="spellStart"/>
            <w:r w:rsidRPr="002A4E1E">
              <w:rPr>
                <w:rFonts w:ascii="Times New Roman" w:hAnsi="Times New Roman" w:cs="Times New Roman"/>
                <w:sz w:val="24"/>
                <w:szCs w:val="24"/>
              </w:rPr>
              <w:t>Maximum</w:t>
            </w:r>
            <w:proofErr w:type="spellEnd"/>
          </w:p>
        </w:tc>
        <w:tc>
          <w:tcPr>
            <w:tcW w:w="740" w:type="pct"/>
            <w:tcBorders>
              <w:top w:val="single" w:sz="4" w:space="0" w:color="000000"/>
              <w:left w:val="single" w:sz="4" w:space="0" w:color="000000"/>
              <w:bottom w:val="single" w:sz="4" w:space="0" w:color="000000"/>
              <w:right w:val="single" w:sz="4" w:space="0" w:color="000000"/>
            </w:tcBorders>
          </w:tcPr>
          <w:p w14:paraId="3F084BED" w14:textId="77777777" w:rsidR="002A4E1E" w:rsidRPr="002A4E1E" w:rsidRDefault="002A4E1E" w:rsidP="00BF4936">
            <w:pPr>
              <w:spacing w:after="0" w:line="240" w:lineRule="auto"/>
              <w:jc w:val="center"/>
              <w:rPr>
                <w:rFonts w:ascii="Times New Roman" w:hAnsi="Times New Roman" w:cs="Times New Roman"/>
                <w:b/>
                <w:sz w:val="24"/>
                <w:szCs w:val="24"/>
              </w:rPr>
            </w:pPr>
            <w:r w:rsidRPr="002A4E1E">
              <w:rPr>
                <w:rFonts w:ascii="Times New Roman" w:hAnsi="Times New Roman" w:cs="Times New Roman"/>
                <w:b/>
                <w:sz w:val="24"/>
                <w:szCs w:val="24"/>
              </w:rPr>
              <w:t xml:space="preserve">100 </w:t>
            </w:r>
            <w:proofErr w:type="spellStart"/>
            <w:r w:rsidRPr="002A4E1E">
              <w:rPr>
                <w:rFonts w:ascii="Times New Roman" w:hAnsi="Times New Roman" w:cs="Times New Roman"/>
                <w:b/>
                <w:sz w:val="24"/>
                <w:szCs w:val="24"/>
              </w:rPr>
              <w:t>points</w:t>
            </w:r>
            <w:proofErr w:type="spellEnd"/>
          </w:p>
        </w:tc>
        <w:tc>
          <w:tcPr>
            <w:tcW w:w="1955" w:type="pct"/>
            <w:tcBorders>
              <w:top w:val="single" w:sz="4" w:space="0" w:color="000000"/>
              <w:left w:val="single" w:sz="4" w:space="0" w:color="000000"/>
              <w:bottom w:val="single" w:sz="4" w:space="0" w:color="000000"/>
              <w:right w:val="single" w:sz="4" w:space="0" w:color="000000"/>
            </w:tcBorders>
          </w:tcPr>
          <w:p w14:paraId="3C55937F" w14:textId="77777777" w:rsidR="002A4E1E" w:rsidRPr="002A4E1E" w:rsidRDefault="002A4E1E" w:rsidP="00BF4936">
            <w:pPr>
              <w:widowControl w:val="0"/>
              <w:spacing w:after="0" w:line="240" w:lineRule="auto"/>
              <w:rPr>
                <w:rFonts w:ascii="Times New Roman" w:hAnsi="Times New Roman" w:cs="Times New Roman"/>
                <w:sz w:val="24"/>
                <w:szCs w:val="24"/>
              </w:rPr>
            </w:pPr>
          </w:p>
        </w:tc>
      </w:tr>
    </w:tbl>
    <w:p w14:paraId="6A51D716" w14:textId="77777777" w:rsidR="002A4E1E" w:rsidRPr="002A4E1E" w:rsidRDefault="002A4E1E" w:rsidP="00BF4936">
      <w:pPr>
        <w:spacing w:after="0" w:line="240" w:lineRule="auto"/>
        <w:jc w:val="center"/>
        <w:rPr>
          <w:rFonts w:ascii="Times New Roman" w:hAnsi="Times New Roman" w:cs="Times New Roman"/>
          <w:b/>
          <w:sz w:val="24"/>
          <w:szCs w:val="24"/>
        </w:rPr>
      </w:pPr>
    </w:p>
    <w:p w14:paraId="60B552BD" w14:textId="77777777" w:rsidR="002A4E1E" w:rsidRPr="002A4E1E" w:rsidRDefault="002A4E1E" w:rsidP="00BF4936">
      <w:pPr>
        <w:spacing w:after="0" w:line="240" w:lineRule="auto"/>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 </w:t>
      </w:r>
      <w:proofErr w:type="gramStart"/>
      <w:r w:rsidRPr="002A4E1E">
        <w:rPr>
          <w:rFonts w:ascii="Times New Roman" w:hAnsi="Times New Roman" w:cs="Times New Roman"/>
          <w:sz w:val="24"/>
          <w:szCs w:val="24"/>
          <w:lang w:val="en-US"/>
        </w:rPr>
        <w:t>gross</w:t>
      </w:r>
      <w:proofErr w:type="gramEnd"/>
      <w:r w:rsidRPr="002A4E1E">
        <w:rPr>
          <w:rFonts w:ascii="Times New Roman" w:hAnsi="Times New Roman" w:cs="Times New Roman"/>
          <w:sz w:val="24"/>
          <w:szCs w:val="24"/>
          <w:lang w:val="en-US"/>
        </w:rPr>
        <w:t xml:space="preserve"> violation of professional behavior, rules of conduct in the hospital - or a decrease in the grade for boundary control or cancellation; ethical committee</w:t>
      </w:r>
    </w:p>
    <w:p w14:paraId="2733FE25" w14:textId="77777777" w:rsidR="002A4E1E" w:rsidRPr="002A4E1E" w:rsidRDefault="002A4E1E" w:rsidP="00BF4936">
      <w:pPr>
        <w:spacing w:after="0" w:line="240" w:lineRule="auto"/>
        <w:rPr>
          <w:rFonts w:ascii="Times New Roman" w:hAnsi="Times New Roman" w:cs="Times New Roman"/>
          <w:sz w:val="24"/>
          <w:szCs w:val="24"/>
          <w:lang w:val="en-US"/>
        </w:rPr>
      </w:pPr>
      <w:r w:rsidRPr="002A4E1E">
        <w:rPr>
          <w:rFonts w:ascii="Times New Roman" w:hAnsi="Times New Roman" w:cs="Times New Roman"/>
          <w:sz w:val="24"/>
          <w:szCs w:val="24"/>
          <w:lang w:val="en-US"/>
        </w:rPr>
        <w:t>Such violations are a threat to the health of patients due to action (for example, smoking on the territory of the hospital) or inaction; rudeness and rudeness towards any person (patient, classmate, colleague, teacher, doctor, medical staff)</w:t>
      </w:r>
    </w:p>
    <w:p w14:paraId="42ED8C4D" w14:textId="77777777" w:rsidR="002A4E1E" w:rsidRPr="003A1295" w:rsidRDefault="002A4E1E" w:rsidP="00BF4936">
      <w:pPr>
        <w:spacing w:after="0" w:line="240" w:lineRule="auto"/>
        <w:rPr>
          <w:rFonts w:ascii="Times New Roman" w:hAnsi="Times New Roman" w:cs="Times New Roman"/>
          <w:sz w:val="24"/>
          <w:szCs w:val="24"/>
          <w:lang w:val="en-US"/>
        </w:rPr>
        <w:sectPr w:rsidR="002A4E1E" w:rsidRPr="003A1295" w:rsidSect="00202123">
          <w:pgSz w:w="16838" w:h="11906" w:orient="landscape"/>
          <w:pgMar w:top="1134" w:right="1134" w:bottom="567" w:left="1134" w:header="709" w:footer="709" w:gutter="0"/>
          <w:cols w:space="720"/>
          <w:docGrid w:linePitch="299"/>
        </w:sectPr>
      </w:pPr>
      <w:bookmarkStart w:id="1" w:name="_heading=h.gjdgxs" w:colFirst="0" w:colLast="0"/>
      <w:bookmarkEnd w:id="1"/>
    </w:p>
    <w:p w14:paraId="2E2C3F83" w14:textId="77777777" w:rsidR="002A4E1E" w:rsidRPr="001E170F" w:rsidRDefault="002A4E1E" w:rsidP="00BF4936">
      <w:pPr>
        <w:spacing w:after="0" w:line="240" w:lineRule="auto"/>
        <w:jc w:val="center"/>
        <w:rPr>
          <w:rFonts w:ascii="Times New Roman" w:hAnsi="Times New Roman" w:cs="Times New Roman"/>
          <w:sz w:val="24"/>
          <w:szCs w:val="24"/>
          <w:lang w:val="en-US"/>
        </w:rPr>
      </w:pPr>
      <w:r w:rsidRPr="001E170F">
        <w:rPr>
          <w:rFonts w:ascii="Times New Roman" w:hAnsi="Times New Roman" w:cs="Times New Roman"/>
          <w:b/>
          <w:sz w:val="24"/>
          <w:szCs w:val="24"/>
          <w:lang w:val="en-US"/>
        </w:rPr>
        <w:lastRenderedPageBreak/>
        <w:t>Point-rating assessment (check-list) of medical history management (maximum 100 points)</w:t>
      </w:r>
    </w:p>
    <w:tbl>
      <w:tblPr>
        <w:tblW w:w="15451"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260"/>
        <w:gridCol w:w="2835"/>
        <w:gridCol w:w="2268"/>
        <w:gridCol w:w="1985"/>
        <w:gridCol w:w="2410"/>
        <w:gridCol w:w="2126"/>
      </w:tblGrid>
      <w:tr w:rsidR="002A4E1E" w:rsidRPr="002A4E1E" w14:paraId="0F1E300D" w14:textId="77777777" w:rsidTr="001E170F">
        <w:trPr>
          <w:trHeight w:val="20"/>
        </w:trPr>
        <w:tc>
          <w:tcPr>
            <w:tcW w:w="568" w:type="dxa"/>
            <w:vMerge w:val="restart"/>
            <w:tcBorders>
              <w:top w:val="single" w:sz="4" w:space="0" w:color="000000"/>
              <w:left w:val="single" w:sz="4" w:space="0" w:color="000000"/>
              <w:bottom w:val="single" w:sz="4" w:space="0" w:color="000000"/>
              <w:right w:val="single" w:sz="4" w:space="0" w:color="000000"/>
            </w:tcBorders>
          </w:tcPr>
          <w:p w14:paraId="728D60C0" w14:textId="77777777" w:rsidR="002A4E1E" w:rsidRPr="001E170F" w:rsidRDefault="002A4E1E" w:rsidP="00BF4936">
            <w:pPr>
              <w:spacing w:after="0" w:line="240" w:lineRule="auto"/>
              <w:jc w:val="center"/>
              <w:rPr>
                <w:rFonts w:ascii="Times New Roman" w:hAnsi="Times New Roman" w:cs="Times New Roman"/>
                <w:b/>
                <w:color w:val="000000"/>
                <w:sz w:val="24"/>
                <w:szCs w:val="24"/>
                <w:lang w:val="en-US"/>
              </w:rPr>
            </w:pPr>
          </w:p>
          <w:p w14:paraId="34C58FA0" w14:textId="77777777" w:rsidR="002A4E1E" w:rsidRPr="002A4E1E" w:rsidRDefault="002A4E1E" w:rsidP="00BF4936">
            <w:pPr>
              <w:spacing w:after="0" w:line="240" w:lineRule="auto"/>
              <w:jc w:val="center"/>
              <w:rPr>
                <w:rFonts w:ascii="Times New Roman" w:hAnsi="Times New Roman" w:cs="Times New Roman"/>
                <w:b/>
                <w:color w:val="000000"/>
                <w:sz w:val="24"/>
                <w:szCs w:val="24"/>
              </w:rPr>
            </w:pPr>
            <w:r w:rsidRPr="002A4E1E">
              <w:rPr>
                <w:rFonts w:ascii="Times New Roman" w:hAnsi="Times New Roman" w:cs="Times New Roman"/>
                <w:b/>
                <w:color w:val="000000"/>
                <w:sz w:val="24"/>
                <w:szCs w:val="24"/>
              </w:rPr>
              <w:t>№</w:t>
            </w:r>
          </w:p>
          <w:p w14:paraId="1A23B9EE" w14:textId="77777777" w:rsidR="002A4E1E" w:rsidRPr="002A4E1E" w:rsidRDefault="002A4E1E" w:rsidP="00BF4936">
            <w:pPr>
              <w:spacing w:after="0" w:line="240" w:lineRule="auto"/>
              <w:jc w:val="center"/>
              <w:rPr>
                <w:rFonts w:ascii="Times New Roman" w:hAnsi="Times New Roman" w:cs="Times New Roman"/>
                <w:b/>
                <w:color w:val="000000"/>
                <w:sz w:val="24"/>
                <w:szCs w:val="24"/>
              </w:rPr>
            </w:pPr>
          </w:p>
        </w:tc>
        <w:tc>
          <w:tcPr>
            <w:tcW w:w="3260" w:type="dxa"/>
            <w:vMerge w:val="restart"/>
            <w:tcBorders>
              <w:top w:val="single" w:sz="4" w:space="0" w:color="000000"/>
              <w:left w:val="single" w:sz="4" w:space="0" w:color="000000"/>
              <w:bottom w:val="single" w:sz="4" w:space="0" w:color="000000"/>
              <w:right w:val="single" w:sz="4" w:space="0" w:color="000000"/>
            </w:tcBorders>
          </w:tcPr>
          <w:p w14:paraId="67A099E7" w14:textId="77777777" w:rsidR="002A4E1E" w:rsidRPr="002A4E1E" w:rsidRDefault="002A4E1E" w:rsidP="00BF4936">
            <w:pPr>
              <w:spacing w:after="0" w:line="240" w:lineRule="auto"/>
              <w:jc w:val="center"/>
              <w:rPr>
                <w:rFonts w:ascii="Times New Roman" w:hAnsi="Times New Roman" w:cs="Times New Roman"/>
                <w:b/>
                <w:color w:val="000000"/>
                <w:sz w:val="24"/>
                <w:szCs w:val="24"/>
              </w:rPr>
            </w:pPr>
            <w:proofErr w:type="spellStart"/>
            <w:r w:rsidRPr="002A4E1E">
              <w:rPr>
                <w:rFonts w:ascii="Times New Roman" w:hAnsi="Times New Roman" w:cs="Times New Roman"/>
                <w:b/>
                <w:color w:val="000000"/>
                <w:sz w:val="24"/>
                <w:szCs w:val="24"/>
              </w:rPr>
              <w:t>Criteria</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173D26D6" w14:textId="77777777" w:rsidR="002A4E1E" w:rsidRPr="002A4E1E" w:rsidRDefault="002A4E1E" w:rsidP="00BF4936">
            <w:pPr>
              <w:spacing w:after="0" w:line="240" w:lineRule="auto"/>
              <w:jc w:val="center"/>
              <w:rPr>
                <w:rFonts w:ascii="Times New Roman" w:hAnsi="Times New Roman" w:cs="Times New Roman"/>
                <w:b/>
                <w:color w:val="000000"/>
                <w:sz w:val="24"/>
                <w:szCs w:val="24"/>
              </w:rPr>
            </w:pPr>
            <w:r w:rsidRPr="002A4E1E">
              <w:rPr>
                <w:rFonts w:ascii="Times New Roman" w:hAnsi="Times New Roman" w:cs="Times New Roman"/>
                <w:b/>
                <w:color w:val="000000"/>
                <w:sz w:val="24"/>
                <w:szCs w:val="24"/>
              </w:rPr>
              <w:t>10</w:t>
            </w:r>
          </w:p>
        </w:tc>
        <w:tc>
          <w:tcPr>
            <w:tcW w:w="2268" w:type="dxa"/>
            <w:tcBorders>
              <w:top w:val="single" w:sz="4" w:space="0" w:color="000000"/>
              <w:left w:val="single" w:sz="4" w:space="0" w:color="000000"/>
              <w:bottom w:val="single" w:sz="4" w:space="0" w:color="000000"/>
              <w:right w:val="single" w:sz="4" w:space="0" w:color="000000"/>
            </w:tcBorders>
          </w:tcPr>
          <w:p w14:paraId="20079325" w14:textId="77777777" w:rsidR="002A4E1E" w:rsidRPr="002A4E1E" w:rsidRDefault="002A4E1E" w:rsidP="00BF4936">
            <w:pPr>
              <w:spacing w:after="0" w:line="240" w:lineRule="auto"/>
              <w:jc w:val="center"/>
              <w:rPr>
                <w:rFonts w:ascii="Times New Roman" w:hAnsi="Times New Roman" w:cs="Times New Roman"/>
                <w:b/>
                <w:color w:val="000000"/>
                <w:sz w:val="24"/>
                <w:szCs w:val="24"/>
              </w:rPr>
            </w:pPr>
            <w:r w:rsidRPr="002A4E1E">
              <w:rPr>
                <w:rFonts w:ascii="Times New Roman" w:hAnsi="Times New Roman" w:cs="Times New Roman"/>
                <w:b/>
                <w:color w:val="000000"/>
                <w:sz w:val="24"/>
                <w:szCs w:val="24"/>
              </w:rPr>
              <w:t>8</w:t>
            </w:r>
          </w:p>
        </w:tc>
        <w:tc>
          <w:tcPr>
            <w:tcW w:w="1985" w:type="dxa"/>
            <w:tcBorders>
              <w:top w:val="single" w:sz="4" w:space="0" w:color="000000"/>
              <w:left w:val="single" w:sz="4" w:space="0" w:color="000000"/>
              <w:bottom w:val="single" w:sz="4" w:space="0" w:color="000000"/>
              <w:right w:val="single" w:sz="4" w:space="0" w:color="000000"/>
            </w:tcBorders>
          </w:tcPr>
          <w:p w14:paraId="5DA4BD25" w14:textId="77777777" w:rsidR="002A4E1E" w:rsidRPr="002A4E1E" w:rsidRDefault="002A4E1E" w:rsidP="00BF4936">
            <w:pPr>
              <w:spacing w:after="0" w:line="240" w:lineRule="auto"/>
              <w:jc w:val="center"/>
              <w:rPr>
                <w:rFonts w:ascii="Times New Roman" w:hAnsi="Times New Roman" w:cs="Times New Roman"/>
                <w:b/>
                <w:color w:val="000000"/>
                <w:sz w:val="24"/>
                <w:szCs w:val="24"/>
              </w:rPr>
            </w:pPr>
            <w:r w:rsidRPr="002A4E1E">
              <w:rPr>
                <w:rFonts w:ascii="Times New Roman" w:hAnsi="Times New Roman" w:cs="Times New Roman"/>
                <w:b/>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tcPr>
          <w:p w14:paraId="13F911F4" w14:textId="77777777" w:rsidR="002A4E1E" w:rsidRPr="002A4E1E" w:rsidRDefault="002A4E1E" w:rsidP="00BF4936">
            <w:pPr>
              <w:spacing w:after="0" w:line="240" w:lineRule="auto"/>
              <w:jc w:val="center"/>
              <w:rPr>
                <w:rFonts w:ascii="Times New Roman" w:hAnsi="Times New Roman" w:cs="Times New Roman"/>
                <w:b/>
                <w:color w:val="000000"/>
                <w:sz w:val="24"/>
                <w:szCs w:val="24"/>
              </w:rPr>
            </w:pPr>
            <w:r w:rsidRPr="002A4E1E">
              <w:rPr>
                <w:rFonts w:ascii="Times New Roman" w:hAnsi="Times New Roman" w:cs="Times New Roman"/>
                <w:b/>
                <w:color w:val="000000"/>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55328B7D" w14:textId="77777777" w:rsidR="002A4E1E" w:rsidRPr="002A4E1E" w:rsidRDefault="002A4E1E" w:rsidP="00BF4936">
            <w:pPr>
              <w:spacing w:after="0" w:line="240" w:lineRule="auto"/>
              <w:jc w:val="center"/>
              <w:rPr>
                <w:rFonts w:ascii="Times New Roman" w:hAnsi="Times New Roman" w:cs="Times New Roman"/>
                <w:b/>
                <w:color w:val="000000"/>
                <w:sz w:val="24"/>
                <w:szCs w:val="24"/>
              </w:rPr>
            </w:pPr>
            <w:r w:rsidRPr="002A4E1E">
              <w:rPr>
                <w:rFonts w:ascii="Times New Roman" w:hAnsi="Times New Roman" w:cs="Times New Roman"/>
                <w:b/>
                <w:color w:val="000000"/>
                <w:sz w:val="24"/>
                <w:szCs w:val="24"/>
              </w:rPr>
              <w:t>2</w:t>
            </w:r>
          </w:p>
        </w:tc>
      </w:tr>
      <w:tr w:rsidR="002A4E1E" w:rsidRPr="002A4E1E" w14:paraId="69EC87BE" w14:textId="77777777" w:rsidTr="001E170F">
        <w:trPr>
          <w:trHeight w:val="20"/>
        </w:trPr>
        <w:tc>
          <w:tcPr>
            <w:tcW w:w="568" w:type="dxa"/>
            <w:vMerge/>
            <w:tcBorders>
              <w:top w:val="single" w:sz="4" w:space="0" w:color="000000"/>
              <w:left w:val="single" w:sz="4" w:space="0" w:color="000000"/>
              <w:bottom w:val="single" w:sz="4" w:space="0" w:color="000000"/>
              <w:right w:val="single" w:sz="4" w:space="0" w:color="000000"/>
            </w:tcBorders>
          </w:tcPr>
          <w:p w14:paraId="14261CF2" w14:textId="77777777" w:rsidR="002A4E1E" w:rsidRPr="002A4E1E" w:rsidRDefault="002A4E1E" w:rsidP="00BF4936">
            <w:pPr>
              <w:widowControl w:val="0"/>
              <w:pBdr>
                <w:top w:val="nil"/>
                <w:left w:val="nil"/>
                <w:bottom w:val="nil"/>
                <w:right w:val="nil"/>
                <w:between w:val="nil"/>
              </w:pBdr>
              <w:spacing w:after="0" w:line="240" w:lineRule="auto"/>
              <w:rPr>
                <w:rFonts w:ascii="Times New Roman" w:hAnsi="Times New Roman" w:cs="Times New Roman"/>
                <w:b/>
                <w:color w:val="000000"/>
                <w:sz w:val="24"/>
                <w:szCs w:val="24"/>
              </w:rPr>
            </w:pPr>
          </w:p>
        </w:tc>
        <w:tc>
          <w:tcPr>
            <w:tcW w:w="3260" w:type="dxa"/>
            <w:vMerge/>
            <w:tcBorders>
              <w:top w:val="single" w:sz="4" w:space="0" w:color="000000"/>
              <w:left w:val="single" w:sz="4" w:space="0" w:color="000000"/>
              <w:bottom w:val="single" w:sz="4" w:space="0" w:color="000000"/>
              <w:right w:val="single" w:sz="4" w:space="0" w:color="000000"/>
            </w:tcBorders>
          </w:tcPr>
          <w:p w14:paraId="15312890" w14:textId="77777777" w:rsidR="002A4E1E" w:rsidRPr="002A4E1E" w:rsidRDefault="002A4E1E" w:rsidP="00BF4936">
            <w:pPr>
              <w:widowControl w:val="0"/>
              <w:pBdr>
                <w:top w:val="nil"/>
                <w:left w:val="nil"/>
                <w:bottom w:val="nil"/>
                <w:right w:val="nil"/>
                <w:between w:val="nil"/>
              </w:pBdr>
              <w:spacing w:after="0" w:line="240" w:lineRule="auto"/>
              <w:rPr>
                <w:rFonts w:ascii="Times New Roman" w:hAnsi="Times New Roman" w:cs="Times New Roman"/>
                <w:b/>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9EDDC14" w14:textId="77777777" w:rsidR="002A4E1E" w:rsidRPr="002A4E1E" w:rsidRDefault="002A4E1E" w:rsidP="00BF4936">
            <w:pPr>
              <w:spacing w:after="0" w:line="240" w:lineRule="auto"/>
              <w:jc w:val="center"/>
              <w:rPr>
                <w:rFonts w:ascii="Times New Roman" w:hAnsi="Times New Roman" w:cs="Times New Roman"/>
                <w:b/>
                <w:i/>
                <w:color w:val="000000"/>
                <w:sz w:val="24"/>
                <w:szCs w:val="24"/>
              </w:rPr>
            </w:pPr>
            <w:proofErr w:type="spellStart"/>
            <w:r w:rsidRPr="002A4E1E">
              <w:rPr>
                <w:rFonts w:ascii="Times New Roman" w:hAnsi="Times New Roman" w:cs="Times New Roman"/>
                <w:b/>
                <w:i/>
                <w:color w:val="000000"/>
                <w:sz w:val="24"/>
                <w:szCs w:val="24"/>
              </w:rPr>
              <w:t>Excellent</w:t>
            </w:r>
            <w:proofErr w:type="spellEnd"/>
            <w:r w:rsidRPr="002A4E1E">
              <w:rPr>
                <w:rFonts w:ascii="Times New Roman" w:hAnsi="Times New Roman" w:cs="Times New Roman"/>
                <w:b/>
                <w:i/>
                <w:color w:val="000000"/>
                <w:sz w:val="24"/>
                <w:szCs w:val="24"/>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5520B4D8" w14:textId="77777777" w:rsidR="002A4E1E" w:rsidRPr="002A4E1E" w:rsidRDefault="002A4E1E" w:rsidP="00BF4936">
            <w:pPr>
              <w:spacing w:after="0" w:line="240" w:lineRule="auto"/>
              <w:jc w:val="center"/>
              <w:rPr>
                <w:rFonts w:ascii="Times New Roman" w:hAnsi="Times New Roman" w:cs="Times New Roman"/>
                <w:b/>
                <w:i/>
                <w:sz w:val="24"/>
                <w:szCs w:val="24"/>
              </w:rPr>
            </w:pPr>
            <w:r w:rsidRPr="002A4E1E">
              <w:rPr>
                <w:rFonts w:ascii="Times New Roman" w:hAnsi="Times New Roman" w:cs="Times New Roman"/>
                <w:b/>
                <w:i/>
                <w:color w:val="000000"/>
                <w:sz w:val="24"/>
                <w:szCs w:val="24"/>
              </w:rPr>
              <w:t>Good</w:t>
            </w:r>
          </w:p>
        </w:tc>
        <w:tc>
          <w:tcPr>
            <w:tcW w:w="1985" w:type="dxa"/>
            <w:tcBorders>
              <w:top w:val="single" w:sz="4" w:space="0" w:color="000000"/>
              <w:left w:val="single" w:sz="4" w:space="0" w:color="000000"/>
              <w:bottom w:val="single" w:sz="4" w:space="0" w:color="000000"/>
              <w:right w:val="single" w:sz="4" w:space="0" w:color="000000"/>
            </w:tcBorders>
            <w:vAlign w:val="center"/>
          </w:tcPr>
          <w:p w14:paraId="62C6AA8B" w14:textId="77777777" w:rsidR="002A4E1E" w:rsidRPr="002A4E1E" w:rsidRDefault="002A4E1E" w:rsidP="00BF4936">
            <w:pPr>
              <w:spacing w:after="0" w:line="240" w:lineRule="auto"/>
              <w:jc w:val="center"/>
              <w:rPr>
                <w:rFonts w:ascii="Times New Roman" w:hAnsi="Times New Roman" w:cs="Times New Roman"/>
                <w:b/>
                <w:i/>
                <w:sz w:val="24"/>
                <w:szCs w:val="24"/>
              </w:rPr>
            </w:pPr>
            <w:proofErr w:type="spellStart"/>
            <w:r w:rsidRPr="002A4E1E">
              <w:rPr>
                <w:rFonts w:ascii="Times New Roman" w:hAnsi="Times New Roman" w:cs="Times New Roman"/>
                <w:b/>
                <w:i/>
                <w:color w:val="000000"/>
                <w:sz w:val="24"/>
                <w:szCs w:val="24"/>
              </w:rPr>
              <w:t>Satisfactory</w:t>
            </w:r>
            <w:proofErr w:type="spellEnd"/>
            <w:r w:rsidRPr="002A4E1E">
              <w:rPr>
                <w:rFonts w:ascii="Times New Roman" w:hAnsi="Times New Roman" w:cs="Times New Roman"/>
                <w:b/>
                <w:i/>
                <w:color w:val="000000"/>
                <w:sz w:val="24"/>
                <w:szCs w:val="24"/>
              </w:rPr>
              <w:t> </w:t>
            </w:r>
          </w:p>
        </w:tc>
        <w:tc>
          <w:tcPr>
            <w:tcW w:w="2410" w:type="dxa"/>
            <w:tcBorders>
              <w:top w:val="single" w:sz="4" w:space="0" w:color="000000"/>
              <w:left w:val="single" w:sz="4" w:space="0" w:color="000000"/>
              <w:bottom w:val="single" w:sz="4" w:space="0" w:color="000000"/>
              <w:right w:val="single" w:sz="4" w:space="0" w:color="000000"/>
            </w:tcBorders>
            <w:vAlign w:val="center"/>
          </w:tcPr>
          <w:p w14:paraId="7A897BCC" w14:textId="77777777" w:rsidR="002A4E1E" w:rsidRPr="002A4E1E" w:rsidRDefault="002A4E1E" w:rsidP="00BF4936">
            <w:pPr>
              <w:spacing w:after="0" w:line="240" w:lineRule="auto"/>
              <w:jc w:val="center"/>
              <w:rPr>
                <w:rFonts w:ascii="Times New Roman" w:hAnsi="Times New Roman" w:cs="Times New Roman"/>
                <w:b/>
                <w:i/>
                <w:sz w:val="24"/>
                <w:szCs w:val="24"/>
              </w:rPr>
            </w:pPr>
            <w:proofErr w:type="spellStart"/>
            <w:r w:rsidRPr="002A4E1E">
              <w:rPr>
                <w:rFonts w:ascii="Times New Roman" w:hAnsi="Times New Roman" w:cs="Times New Roman"/>
                <w:b/>
                <w:i/>
                <w:color w:val="000000"/>
                <w:sz w:val="24"/>
                <w:szCs w:val="24"/>
              </w:rPr>
              <w:t>Need</w:t>
            </w:r>
            <w:proofErr w:type="spellEnd"/>
            <w:r w:rsidRPr="002A4E1E">
              <w:rPr>
                <w:rFonts w:ascii="Times New Roman" w:hAnsi="Times New Roman" w:cs="Times New Roman"/>
                <w:b/>
                <w:i/>
                <w:color w:val="000000"/>
                <w:sz w:val="24"/>
                <w:szCs w:val="24"/>
              </w:rPr>
              <w:t xml:space="preserve"> </w:t>
            </w:r>
            <w:proofErr w:type="spellStart"/>
            <w:r w:rsidRPr="002A4E1E">
              <w:rPr>
                <w:rFonts w:ascii="Times New Roman" w:hAnsi="Times New Roman" w:cs="Times New Roman"/>
                <w:b/>
                <w:i/>
                <w:color w:val="000000"/>
                <w:sz w:val="24"/>
                <w:szCs w:val="24"/>
              </w:rPr>
              <w:t>correction</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14:paraId="075F3122" w14:textId="77777777" w:rsidR="002A4E1E" w:rsidRPr="002A4E1E" w:rsidRDefault="002A4E1E" w:rsidP="00BF4936">
            <w:pPr>
              <w:spacing w:after="0" w:line="240" w:lineRule="auto"/>
              <w:jc w:val="center"/>
              <w:rPr>
                <w:rFonts w:ascii="Times New Roman" w:hAnsi="Times New Roman" w:cs="Times New Roman"/>
                <w:b/>
                <w:i/>
                <w:sz w:val="24"/>
                <w:szCs w:val="24"/>
              </w:rPr>
            </w:pPr>
            <w:proofErr w:type="spellStart"/>
            <w:r w:rsidRPr="002A4E1E">
              <w:rPr>
                <w:rFonts w:ascii="Times New Roman" w:hAnsi="Times New Roman" w:cs="Times New Roman"/>
                <w:b/>
                <w:i/>
                <w:color w:val="000000"/>
                <w:sz w:val="24"/>
                <w:szCs w:val="24"/>
              </w:rPr>
              <w:t>Bad</w:t>
            </w:r>
            <w:proofErr w:type="spellEnd"/>
          </w:p>
        </w:tc>
      </w:tr>
      <w:tr w:rsidR="002A4E1E" w:rsidRPr="002A4E1E" w14:paraId="3A3B66E4"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32206C2D" w14:textId="77777777" w:rsidR="002A4E1E" w:rsidRPr="002A4E1E" w:rsidRDefault="002A4E1E" w:rsidP="00BF4936">
            <w:pPr>
              <w:spacing w:after="0" w:line="240" w:lineRule="auto"/>
              <w:jc w:val="center"/>
              <w:rPr>
                <w:rFonts w:ascii="Times New Roman" w:hAnsi="Times New Roman" w:cs="Times New Roman"/>
                <w:color w:val="000000"/>
                <w:sz w:val="24"/>
                <w:szCs w:val="24"/>
              </w:rPr>
            </w:pPr>
            <w:r w:rsidRPr="002A4E1E">
              <w:rPr>
                <w:rFonts w:ascii="Times New Roman" w:hAnsi="Times New Roman" w:cs="Times New Roman"/>
                <w:color w:val="000000"/>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14:paraId="20E2C042" w14:textId="77777777" w:rsidR="002A4E1E" w:rsidRPr="001E170F" w:rsidRDefault="002A4E1E" w:rsidP="00BF4936">
            <w:pPr>
              <w:spacing w:after="0" w:line="240" w:lineRule="auto"/>
              <w:rPr>
                <w:rFonts w:ascii="Times New Roman" w:hAnsi="Times New Roman" w:cs="Times New Roman"/>
                <w:color w:val="000000"/>
                <w:sz w:val="24"/>
                <w:szCs w:val="24"/>
                <w:lang w:val="en-US"/>
              </w:rPr>
            </w:pPr>
            <w:r w:rsidRPr="001E170F">
              <w:rPr>
                <w:rFonts w:ascii="Times New Roman" w:hAnsi="Times New Roman" w:cs="Times New Roman"/>
                <w:sz w:val="24"/>
                <w:szCs w:val="24"/>
                <w:lang w:val="en-US"/>
              </w:rPr>
              <w:t>Patient complaints: major and minor</w:t>
            </w:r>
          </w:p>
        </w:tc>
        <w:tc>
          <w:tcPr>
            <w:tcW w:w="2835" w:type="dxa"/>
            <w:vMerge w:val="restart"/>
            <w:tcBorders>
              <w:top w:val="single" w:sz="4" w:space="0" w:color="000000"/>
              <w:left w:val="single" w:sz="4" w:space="0" w:color="000000"/>
              <w:bottom w:val="single" w:sz="4" w:space="0" w:color="000000"/>
              <w:right w:val="single" w:sz="4" w:space="0" w:color="000000"/>
            </w:tcBorders>
          </w:tcPr>
          <w:p w14:paraId="35F66983" w14:textId="77777777" w:rsidR="002A4E1E" w:rsidRPr="001E170F" w:rsidRDefault="002A4E1E" w:rsidP="00BF4936">
            <w:pPr>
              <w:spacing w:after="0" w:line="240" w:lineRule="auto"/>
              <w:jc w:val="center"/>
              <w:rPr>
                <w:rFonts w:ascii="Times New Roman" w:hAnsi="Times New Roman" w:cs="Times New Roman"/>
                <w:color w:val="000000"/>
                <w:sz w:val="24"/>
                <w:szCs w:val="24"/>
                <w:lang w:val="en-US"/>
              </w:rPr>
            </w:pPr>
            <w:r w:rsidRPr="001E170F">
              <w:rPr>
                <w:rFonts w:ascii="Times New Roman" w:hAnsi="Times New Roman" w:cs="Times New Roman"/>
                <w:color w:val="000000"/>
                <w:sz w:val="24"/>
                <w:szCs w:val="24"/>
                <w:lang w:val="en-US"/>
              </w:rPr>
              <w:t>Completely and systematically, with an understanding of important details</w:t>
            </w:r>
          </w:p>
        </w:tc>
        <w:tc>
          <w:tcPr>
            <w:tcW w:w="2268" w:type="dxa"/>
            <w:vMerge w:val="restart"/>
            <w:tcBorders>
              <w:top w:val="single" w:sz="4" w:space="0" w:color="000000"/>
              <w:left w:val="single" w:sz="4" w:space="0" w:color="000000"/>
              <w:bottom w:val="single" w:sz="4" w:space="0" w:color="000000"/>
              <w:right w:val="single" w:sz="4" w:space="0" w:color="000000"/>
            </w:tcBorders>
          </w:tcPr>
          <w:p w14:paraId="493A8FA5" w14:textId="77777777" w:rsidR="002A4E1E" w:rsidRPr="002A4E1E" w:rsidRDefault="002A4E1E" w:rsidP="00BF4936">
            <w:pPr>
              <w:spacing w:after="0" w:line="240" w:lineRule="auto"/>
              <w:jc w:val="center"/>
              <w:rPr>
                <w:rFonts w:ascii="Times New Roman" w:hAnsi="Times New Roman" w:cs="Times New Roman"/>
                <w:color w:val="000000"/>
                <w:sz w:val="24"/>
                <w:szCs w:val="24"/>
              </w:rPr>
            </w:pPr>
            <w:proofErr w:type="spellStart"/>
            <w:r w:rsidRPr="002A4E1E">
              <w:rPr>
                <w:rFonts w:ascii="Times New Roman" w:hAnsi="Times New Roman" w:cs="Times New Roman"/>
                <w:sz w:val="24"/>
                <w:szCs w:val="24"/>
              </w:rPr>
              <w:t>Accurate</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and</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complete</w:t>
            </w:r>
            <w:proofErr w:type="spellEnd"/>
          </w:p>
          <w:p w14:paraId="66A58A9A" w14:textId="77777777" w:rsidR="002A4E1E" w:rsidRPr="002A4E1E" w:rsidRDefault="002A4E1E" w:rsidP="00BF4936">
            <w:pPr>
              <w:spacing w:after="0" w:line="240" w:lineRule="auto"/>
              <w:jc w:val="center"/>
              <w:rPr>
                <w:rFonts w:ascii="Times New Roman" w:hAnsi="Times New Roman" w:cs="Times New Roman"/>
                <w:color w:val="000000"/>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77C311BB" w14:textId="77777777" w:rsidR="002A4E1E" w:rsidRPr="002A4E1E" w:rsidRDefault="002A4E1E" w:rsidP="00BF4936">
            <w:pPr>
              <w:spacing w:after="0" w:line="240" w:lineRule="auto"/>
              <w:jc w:val="center"/>
              <w:rPr>
                <w:rFonts w:ascii="Times New Roman" w:hAnsi="Times New Roman" w:cs="Times New Roman"/>
                <w:color w:val="000000"/>
                <w:sz w:val="24"/>
                <w:szCs w:val="24"/>
              </w:rPr>
            </w:pPr>
            <w:proofErr w:type="spellStart"/>
            <w:r w:rsidRPr="002A4E1E">
              <w:rPr>
                <w:rFonts w:ascii="Times New Roman" w:hAnsi="Times New Roman" w:cs="Times New Roman"/>
                <w:sz w:val="24"/>
                <w:szCs w:val="24"/>
              </w:rPr>
              <w:t>basic</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information</w:t>
            </w:r>
            <w:proofErr w:type="spellEnd"/>
          </w:p>
          <w:p w14:paraId="118C2055" w14:textId="77777777" w:rsidR="002A4E1E" w:rsidRPr="002A4E1E" w:rsidRDefault="002A4E1E" w:rsidP="00BF4936">
            <w:pPr>
              <w:spacing w:after="0" w:line="240" w:lineRule="auto"/>
              <w:jc w:val="center"/>
              <w:rPr>
                <w:rFonts w:ascii="Times New Roman" w:hAnsi="Times New Roman" w:cs="Times New Roman"/>
                <w:color w:val="000000"/>
                <w:sz w:val="24"/>
                <w:szCs w:val="24"/>
              </w:rPr>
            </w:pPr>
          </w:p>
        </w:tc>
        <w:tc>
          <w:tcPr>
            <w:tcW w:w="2410" w:type="dxa"/>
            <w:vMerge w:val="restart"/>
            <w:tcBorders>
              <w:top w:val="single" w:sz="4" w:space="0" w:color="000000"/>
              <w:left w:val="single" w:sz="4" w:space="0" w:color="000000"/>
              <w:bottom w:val="single" w:sz="4" w:space="0" w:color="000000"/>
              <w:right w:val="single" w:sz="4" w:space="0" w:color="000000"/>
            </w:tcBorders>
          </w:tcPr>
          <w:p w14:paraId="47C117D9" w14:textId="77777777" w:rsidR="002A4E1E" w:rsidRPr="001E170F" w:rsidRDefault="002A4E1E" w:rsidP="00BF4936">
            <w:pPr>
              <w:spacing w:after="0" w:line="240" w:lineRule="auto"/>
              <w:jc w:val="center"/>
              <w:rPr>
                <w:rFonts w:ascii="Times New Roman" w:hAnsi="Times New Roman" w:cs="Times New Roman"/>
                <w:color w:val="000000"/>
                <w:sz w:val="24"/>
                <w:szCs w:val="24"/>
                <w:lang w:val="en-US"/>
              </w:rPr>
            </w:pPr>
            <w:r w:rsidRPr="001E170F">
              <w:rPr>
                <w:rFonts w:ascii="Times New Roman" w:hAnsi="Times New Roman" w:cs="Times New Roman"/>
                <w:sz w:val="24"/>
                <w:szCs w:val="24"/>
                <w:lang w:val="en-US"/>
              </w:rPr>
              <w:t>Incomplete or inaccurate, some details are missing</w:t>
            </w:r>
          </w:p>
          <w:p w14:paraId="55BCB7CC" w14:textId="77777777" w:rsidR="002A4E1E" w:rsidRPr="001E170F" w:rsidRDefault="002A4E1E" w:rsidP="00BF4936">
            <w:pPr>
              <w:spacing w:after="0" w:line="240" w:lineRule="auto"/>
              <w:jc w:val="center"/>
              <w:rPr>
                <w:rFonts w:ascii="Times New Roman" w:hAnsi="Times New Roman" w:cs="Times New Roman"/>
                <w:color w:val="000000"/>
                <w:sz w:val="24"/>
                <w:szCs w:val="24"/>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tcPr>
          <w:p w14:paraId="43E3F064" w14:textId="77777777" w:rsidR="002A4E1E" w:rsidRPr="002A4E1E" w:rsidRDefault="002A4E1E" w:rsidP="00BF4936">
            <w:pPr>
              <w:spacing w:after="0" w:line="240" w:lineRule="auto"/>
              <w:jc w:val="center"/>
              <w:rPr>
                <w:rFonts w:ascii="Times New Roman" w:hAnsi="Times New Roman" w:cs="Times New Roman"/>
                <w:color w:val="000000"/>
                <w:sz w:val="24"/>
                <w:szCs w:val="24"/>
              </w:rPr>
            </w:pPr>
            <w:proofErr w:type="spellStart"/>
            <w:r w:rsidRPr="002A4E1E">
              <w:rPr>
                <w:rFonts w:ascii="Times New Roman" w:hAnsi="Times New Roman" w:cs="Times New Roman"/>
                <w:sz w:val="24"/>
                <w:szCs w:val="24"/>
              </w:rPr>
              <w:t>Misses</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important</w:t>
            </w:r>
            <w:proofErr w:type="spellEnd"/>
          </w:p>
          <w:p w14:paraId="1A89F9A8" w14:textId="77777777" w:rsidR="002A4E1E" w:rsidRPr="002A4E1E" w:rsidRDefault="002A4E1E" w:rsidP="00BF4936">
            <w:pPr>
              <w:spacing w:after="0" w:line="240" w:lineRule="auto"/>
              <w:jc w:val="center"/>
              <w:rPr>
                <w:rFonts w:ascii="Times New Roman" w:hAnsi="Times New Roman" w:cs="Times New Roman"/>
                <w:color w:val="000000"/>
                <w:sz w:val="24"/>
                <w:szCs w:val="24"/>
              </w:rPr>
            </w:pPr>
          </w:p>
        </w:tc>
      </w:tr>
      <w:tr w:rsidR="002A4E1E" w:rsidRPr="00202123" w14:paraId="29E37C48"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13E70FE6" w14:textId="77777777" w:rsidR="002A4E1E" w:rsidRPr="002A4E1E" w:rsidRDefault="002A4E1E" w:rsidP="00BF4936">
            <w:pPr>
              <w:spacing w:after="0" w:line="240" w:lineRule="auto"/>
              <w:jc w:val="center"/>
              <w:rPr>
                <w:rFonts w:ascii="Times New Roman" w:hAnsi="Times New Roman" w:cs="Times New Roman"/>
                <w:color w:val="000000"/>
                <w:sz w:val="24"/>
                <w:szCs w:val="24"/>
              </w:rPr>
            </w:pPr>
            <w:r w:rsidRPr="002A4E1E">
              <w:rPr>
                <w:rFonts w:ascii="Times New Roman" w:hAnsi="Times New Roman" w:cs="Times New Roman"/>
                <w:color w:val="000000"/>
                <w:sz w:val="24"/>
                <w:szCs w:val="24"/>
              </w:rPr>
              <w:t>2</w:t>
            </w:r>
          </w:p>
        </w:tc>
        <w:tc>
          <w:tcPr>
            <w:tcW w:w="3260" w:type="dxa"/>
            <w:tcBorders>
              <w:top w:val="single" w:sz="4" w:space="0" w:color="000000"/>
              <w:left w:val="single" w:sz="4" w:space="0" w:color="000000"/>
              <w:bottom w:val="single" w:sz="4" w:space="0" w:color="000000"/>
              <w:right w:val="single" w:sz="4" w:space="0" w:color="000000"/>
            </w:tcBorders>
          </w:tcPr>
          <w:p w14:paraId="2259A095" w14:textId="77777777" w:rsidR="002A4E1E" w:rsidRPr="001E170F" w:rsidRDefault="002A4E1E" w:rsidP="00BF4936">
            <w:pPr>
              <w:spacing w:after="0" w:line="240" w:lineRule="auto"/>
              <w:rPr>
                <w:rFonts w:ascii="Times New Roman" w:hAnsi="Times New Roman" w:cs="Times New Roman"/>
                <w:color w:val="000000"/>
                <w:sz w:val="24"/>
                <w:szCs w:val="24"/>
                <w:lang w:val="en-US"/>
              </w:rPr>
            </w:pPr>
            <w:r w:rsidRPr="001E170F">
              <w:rPr>
                <w:rFonts w:ascii="Times New Roman" w:hAnsi="Times New Roman" w:cs="Times New Roman"/>
                <w:sz w:val="24"/>
                <w:szCs w:val="24"/>
                <w:lang w:val="en-US"/>
              </w:rPr>
              <w:t>Collecting an anamnesis of the disease</w:t>
            </w:r>
          </w:p>
        </w:tc>
        <w:tc>
          <w:tcPr>
            <w:tcW w:w="2835" w:type="dxa"/>
            <w:vMerge/>
            <w:tcBorders>
              <w:top w:val="single" w:sz="4" w:space="0" w:color="000000"/>
              <w:left w:val="single" w:sz="4" w:space="0" w:color="000000"/>
              <w:bottom w:val="single" w:sz="4" w:space="0" w:color="000000"/>
              <w:right w:val="single" w:sz="4" w:space="0" w:color="000000"/>
            </w:tcBorders>
          </w:tcPr>
          <w:p w14:paraId="6372262E" w14:textId="77777777" w:rsidR="002A4E1E" w:rsidRPr="001E170F" w:rsidRDefault="002A4E1E" w:rsidP="00BF4936">
            <w:pPr>
              <w:widowControl w:val="0"/>
              <w:pBdr>
                <w:top w:val="nil"/>
                <w:left w:val="nil"/>
                <w:bottom w:val="nil"/>
                <w:right w:val="nil"/>
                <w:between w:val="nil"/>
              </w:pBdr>
              <w:spacing w:after="0" w:line="240" w:lineRule="auto"/>
              <w:rPr>
                <w:rFonts w:ascii="Times New Roman" w:hAnsi="Times New Roman" w:cs="Times New Roman"/>
                <w:color w:val="000000"/>
                <w:sz w:val="24"/>
                <w:szCs w:val="24"/>
                <w:lang w:val="en-US"/>
              </w:rPr>
            </w:pPr>
          </w:p>
        </w:tc>
        <w:tc>
          <w:tcPr>
            <w:tcW w:w="2268" w:type="dxa"/>
            <w:vMerge/>
            <w:tcBorders>
              <w:top w:val="single" w:sz="4" w:space="0" w:color="000000"/>
              <w:left w:val="single" w:sz="4" w:space="0" w:color="000000"/>
              <w:bottom w:val="single" w:sz="4" w:space="0" w:color="000000"/>
              <w:right w:val="single" w:sz="4" w:space="0" w:color="000000"/>
            </w:tcBorders>
          </w:tcPr>
          <w:p w14:paraId="2D2F9970" w14:textId="77777777" w:rsidR="002A4E1E" w:rsidRPr="001E170F" w:rsidRDefault="002A4E1E" w:rsidP="00BF4936">
            <w:pPr>
              <w:widowControl w:val="0"/>
              <w:pBdr>
                <w:top w:val="nil"/>
                <w:left w:val="nil"/>
                <w:bottom w:val="nil"/>
                <w:right w:val="nil"/>
                <w:between w:val="nil"/>
              </w:pBdr>
              <w:spacing w:after="0" w:line="240" w:lineRule="auto"/>
              <w:rPr>
                <w:rFonts w:ascii="Times New Roman" w:hAnsi="Times New Roman" w:cs="Times New Roman"/>
                <w:color w:val="000000"/>
                <w:sz w:val="24"/>
                <w:szCs w:val="24"/>
                <w:lang w:val="en-US"/>
              </w:rPr>
            </w:pPr>
          </w:p>
        </w:tc>
        <w:tc>
          <w:tcPr>
            <w:tcW w:w="1985" w:type="dxa"/>
            <w:vMerge/>
            <w:tcBorders>
              <w:top w:val="single" w:sz="4" w:space="0" w:color="000000"/>
              <w:left w:val="single" w:sz="4" w:space="0" w:color="000000"/>
              <w:bottom w:val="single" w:sz="4" w:space="0" w:color="000000"/>
              <w:right w:val="single" w:sz="4" w:space="0" w:color="000000"/>
            </w:tcBorders>
          </w:tcPr>
          <w:p w14:paraId="161E38A7" w14:textId="77777777" w:rsidR="002A4E1E" w:rsidRPr="001E170F" w:rsidRDefault="002A4E1E" w:rsidP="00BF4936">
            <w:pPr>
              <w:widowControl w:val="0"/>
              <w:pBdr>
                <w:top w:val="nil"/>
                <w:left w:val="nil"/>
                <w:bottom w:val="nil"/>
                <w:right w:val="nil"/>
                <w:between w:val="nil"/>
              </w:pBdr>
              <w:spacing w:after="0" w:line="240" w:lineRule="auto"/>
              <w:rPr>
                <w:rFonts w:ascii="Times New Roman" w:hAnsi="Times New Roman" w:cs="Times New Roman"/>
                <w:color w:val="000000"/>
                <w:sz w:val="24"/>
                <w:szCs w:val="24"/>
                <w:lang w:val="en-US"/>
              </w:rPr>
            </w:pPr>
          </w:p>
        </w:tc>
        <w:tc>
          <w:tcPr>
            <w:tcW w:w="2410" w:type="dxa"/>
            <w:vMerge/>
            <w:tcBorders>
              <w:top w:val="single" w:sz="4" w:space="0" w:color="000000"/>
              <w:left w:val="single" w:sz="4" w:space="0" w:color="000000"/>
              <w:bottom w:val="single" w:sz="4" w:space="0" w:color="000000"/>
              <w:right w:val="single" w:sz="4" w:space="0" w:color="000000"/>
            </w:tcBorders>
          </w:tcPr>
          <w:p w14:paraId="207025C7" w14:textId="77777777" w:rsidR="002A4E1E" w:rsidRPr="001E170F" w:rsidRDefault="002A4E1E" w:rsidP="00BF4936">
            <w:pPr>
              <w:widowControl w:val="0"/>
              <w:pBdr>
                <w:top w:val="nil"/>
                <w:left w:val="nil"/>
                <w:bottom w:val="nil"/>
                <w:right w:val="nil"/>
                <w:between w:val="nil"/>
              </w:pBdr>
              <w:spacing w:after="0" w:line="240" w:lineRule="auto"/>
              <w:rPr>
                <w:rFonts w:ascii="Times New Roman" w:hAnsi="Times New Roman" w:cs="Times New Roman"/>
                <w:color w:val="000000"/>
                <w:sz w:val="24"/>
                <w:szCs w:val="24"/>
                <w:lang w:val="en-US"/>
              </w:rPr>
            </w:pPr>
          </w:p>
        </w:tc>
        <w:tc>
          <w:tcPr>
            <w:tcW w:w="2126" w:type="dxa"/>
            <w:vMerge/>
            <w:tcBorders>
              <w:top w:val="single" w:sz="4" w:space="0" w:color="000000"/>
              <w:left w:val="single" w:sz="4" w:space="0" w:color="000000"/>
              <w:bottom w:val="single" w:sz="4" w:space="0" w:color="000000"/>
              <w:right w:val="single" w:sz="4" w:space="0" w:color="000000"/>
            </w:tcBorders>
          </w:tcPr>
          <w:p w14:paraId="0966053C" w14:textId="77777777" w:rsidR="002A4E1E" w:rsidRPr="001E170F" w:rsidRDefault="002A4E1E" w:rsidP="00BF4936">
            <w:pPr>
              <w:widowControl w:val="0"/>
              <w:pBdr>
                <w:top w:val="nil"/>
                <w:left w:val="nil"/>
                <w:bottom w:val="nil"/>
                <w:right w:val="nil"/>
                <w:between w:val="nil"/>
              </w:pBdr>
              <w:spacing w:after="0" w:line="240" w:lineRule="auto"/>
              <w:rPr>
                <w:rFonts w:ascii="Times New Roman" w:hAnsi="Times New Roman" w:cs="Times New Roman"/>
                <w:color w:val="000000"/>
                <w:sz w:val="24"/>
                <w:szCs w:val="24"/>
                <w:lang w:val="en-US"/>
              </w:rPr>
            </w:pPr>
          </w:p>
        </w:tc>
      </w:tr>
      <w:tr w:rsidR="002A4E1E" w:rsidRPr="002A4E1E" w14:paraId="6358F29F"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17239373" w14:textId="77777777" w:rsidR="002A4E1E" w:rsidRPr="002A4E1E" w:rsidRDefault="002A4E1E" w:rsidP="00BF4936">
            <w:pPr>
              <w:spacing w:after="0" w:line="240" w:lineRule="auto"/>
              <w:jc w:val="center"/>
              <w:rPr>
                <w:rFonts w:ascii="Times New Roman" w:hAnsi="Times New Roman" w:cs="Times New Roman"/>
                <w:color w:val="000000"/>
                <w:sz w:val="24"/>
                <w:szCs w:val="24"/>
              </w:rPr>
            </w:pPr>
            <w:r w:rsidRPr="002A4E1E">
              <w:rPr>
                <w:rFonts w:ascii="Times New Roman" w:hAnsi="Times New Roman" w:cs="Times New Roman"/>
                <w:color w:val="000000"/>
                <w:sz w:val="24"/>
                <w:szCs w:val="24"/>
              </w:rPr>
              <w:t>3</w:t>
            </w:r>
          </w:p>
        </w:tc>
        <w:tc>
          <w:tcPr>
            <w:tcW w:w="3260" w:type="dxa"/>
            <w:tcBorders>
              <w:top w:val="single" w:sz="4" w:space="0" w:color="000000"/>
              <w:left w:val="single" w:sz="4" w:space="0" w:color="000000"/>
              <w:bottom w:val="single" w:sz="4" w:space="0" w:color="000000"/>
              <w:right w:val="single" w:sz="4" w:space="0" w:color="000000"/>
            </w:tcBorders>
          </w:tcPr>
          <w:p w14:paraId="4ADC6C95" w14:textId="77777777" w:rsidR="002A4E1E" w:rsidRPr="002A4E1E" w:rsidRDefault="002A4E1E" w:rsidP="00BF4936">
            <w:pPr>
              <w:spacing w:after="0" w:line="240" w:lineRule="auto"/>
              <w:rPr>
                <w:rFonts w:ascii="Times New Roman" w:hAnsi="Times New Roman" w:cs="Times New Roman"/>
                <w:color w:val="000000"/>
                <w:sz w:val="24"/>
                <w:szCs w:val="24"/>
              </w:rPr>
            </w:pPr>
            <w:proofErr w:type="spellStart"/>
            <w:r w:rsidRPr="002A4E1E">
              <w:rPr>
                <w:rFonts w:ascii="Times New Roman" w:hAnsi="Times New Roman" w:cs="Times New Roman"/>
                <w:sz w:val="24"/>
                <w:szCs w:val="24"/>
              </w:rPr>
              <w:t>Anamnesis</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of</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life</w:t>
            </w:r>
            <w:proofErr w:type="spellEnd"/>
          </w:p>
        </w:tc>
        <w:tc>
          <w:tcPr>
            <w:tcW w:w="2835" w:type="dxa"/>
            <w:vMerge/>
            <w:tcBorders>
              <w:top w:val="single" w:sz="4" w:space="0" w:color="000000"/>
              <w:left w:val="single" w:sz="4" w:space="0" w:color="000000"/>
              <w:bottom w:val="single" w:sz="4" w:space="0" w:color="000000"/>
              <w:right w:val="single" w:sz="4" w:space="0" w:color="000000"/>
            </w:tcBorders>
          </w:tcPr>
          <w:p w14:paraId="053E66C0" w14:textId="77777777" w:rsidR="002A4E1E" w:rsidRPr="002A4E1E" w:rsidRDefault="002A4E1E" w:rsidP="00BF4936">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14:paraId="45F88654" w14:textId="77777777" w:rsidR="002A4E1E" w:rsidRPr="002A4E1E" w:rsidRDefault="002A4E1E" w:rsidP="00BF4936">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Pr>
          <w:p w14:paraId="6A460F4B" w14:textId="77777777" w:rsidR="002A4E1E" w:rsidRPr="002A4E1E" w:rsidRDefault="002A4E1E" w:rsidP="00BF4936">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Pr>
          <w:p w14:paraId="1CC594BA" w14:textId="77777777" w:rsidR="002A4E1E" w:rsidRPr="002A4E1E" w:rsidRDefault="002A4E1E" w:rsidP="00BF4936">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Pr>
          <w:p w14:paraId="62E76D4C" w14:textId="77777777" w:rsidR="002A4E1E" w:rsidRPr="002A4E1E" w:rsidRDefault="002A4E1E" w:rsidP="00BF4936">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tc>
      </w:tr>
      <w:tr w:rsidR="002A4E1E" w:rsidRPr="002A4E1E" w14:paraId="21472EBC"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66609AD2" w14:textId="77777777" w:rsidR="002A4E1E" w:rsidRPr="002A4E1E" w:rsidRDefault="002A4E1E" w:rsidP="00BF4936">
            <w:pPr>
              <w:spacing w:after="0" w:line="240" w:lineRule="auto"/>
              <w:jc w:val="center"/>
              <w:rPr>
                <w:rFonts w:ascii="Times New Roman" w:hAnsi="Times New Roman" w:cs="Times New Roman"/>
                <w:color w:val="000000"/>
                <w:sz w:val="24"/>
                <w:szCs w:val="24"/>
              </w:rPr>
            </w:pPr>
            <w:r w:rsidRPr="002A4E1E">
              <w:rPr>
                <w:rFonts w:ascii="Times New Roman" w:hAnsi="Times New Roman" w:cs="Times New Roman"/>
                <w:color w:val="000000"/>
                <w:sz w:val="24"/>
                <w:szCs w:val="24"/>
              </w:rPr>
              <w:t>4</w:t>
            </w:r>
          </w:p>
        </w:tc>
        <w:tc>
          <w:tcPr>
            <w:tcW w:w="3260" w:type="dxa"/>
            <w:tcBorders>
              <w:top w:val="single" w:sz="4" w:space="0" w:color="000000"/>
              <w:left w:val="single" w:sz="4" w:space="0" w:color="000000"/>
              <w:bottom w:val="single" w:sz="4" w:space="0" w:color="000000"/>
              <w:right w:val="single" w:sz="4" w:space="0" w:color="000000"/>
            </w:tcBorders>
          </w:tcPr>
          <w:p w14:paraId="23205B0F" w14:textId="77777777" w:rsidR="002A4E1E" w:rsidRPr="002A4E1E" w:rsidRDefault="002A4E1E" w:rsidP="00BF4936">
            <w:pPr>
              <w:spacing w:after="0" w:line="240" w:lineRule="auto"/>
              <w:rPr>
                <w:rFonts w:ascii="Times New Roman" w:hAnsi="Times New Roman" w:cs="Times New Roman"/>
                <w:color w:val="000000"/>
                <w:sz w:val="24"/>
                <w:szCs w:val="24"/>
              </w:rPr>
            </w:pPr>
            <w:proofErr w:type="spellStart"/>
            <w:r w:rsidRPr="002A4E1E">
              <w:rPr>
                <w:rFonts w:ascii="Times New Roman" w:hAnsi="Times New Roman" w:cs="Times New Roman"/>
                <w:sz w:val="24"/>
                <w:szCs w:val="24"/>
              </w:rPr>
              <w:t>Objective</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status</w:t>
            </w:r>
            <w:proofErr w:type="spellEnd"/>
            <w:r w:rsidRPr="002A4E1E">
              <w:rPr>
                <w:rFonts w:ascii="Times New Roman" w:hAnsi="Times New Roman" w:cs="Times New Roman"/>
                <w:sz w:val="24"/>
                <w:szCs w:val="24"/>
              </w:rPr>
              <w:t xml:space="preserve"> - </w:t>
            </w:r>
            <w:proofErr w:type="spellStart"/>
            <w:r w:rsidRPr="002A4E1E">
              <w:rPr>
                <w:rFonts w:ascii="Times New Roman" w:hAnsi="Times New Roman" w:cs="Times New Roman"/>
                <w:sz w:val="24"/>
                <w:szCs w:val="24"/>
              </w:rPr>
              <w:t>general</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examination</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2B521017" w14:textId="77777777" w:rsidR="002A4E1E" w:rsidRPr="001E170F" w:rsidRDefault="002A4E1E" w:rsidP="00BF4936">
            <w:pPr>
              <w:spacing w:after="0" w:line="240" w:lineRule="auto"/>
              <w:jc w:val="center"/>
              <w:rPr>
                <w:rFonts w:ascii="Times New Roman" w:hAnsi="Times New Roman" w:cs="Times New Roman"/>
                <w:color w:val="000000"/>
                <w:sz w:val="24"/>
                <w:szCs w:val="24"/>
                <w:lang w:val="en-US"/>
              </w:rPr>
            </w:pPr>
            <w:r w:rsidRPr="001E170F">
              <w:rPr>
                <w:rFonts w:ascii="Times New Roman" w:hAnsi="Times New Roman" w:cs="Times New Roman"/>
                <w:color w:val="000000"/>
                <w:sz w:val="24"/>
                <w:szCs w:val="24"/>
                <w:lang w:val="en-US"/>
              </w:rPr>
              <w:t>Completely and systematically, with an understanding of important details</w:t>
            </w:r>
          </w:p>
        </w:tc>
        <w:tc>
          <w:tcPr>
            <w:tcW w:w="2268" w:type="dxa"/>
            <w:tcBorders>
              <w:top w:val="single" w:sz="4" w:space="0" w:color="000000"/>
              <w:left w:val="single" w:sz="4" w:space="0" w:color="000000"/>
              <w:bottom w:val="single" w:sz="4" w:space="0" w:color="000000"/>
              <w:right w:val="single" w:sz="4" w:space="0" w:color="000000"/>
            </w:tcBorders>
          </w:tcPr>
          <w:p w14:paraId="063FFA55" w14:textId="77777777" w:rsidR="002A4E1E" w:rsidRPr="002A4E1E" w:rsidRDefault="002A4E1E" w:rsidP="00BF4936">
            <w:pPr>
              <w:spacing w:after="0" w:line="240" w:lineRule="auto"/>
              <w:jc w:val="center"/>
              <w:rPr>
                <w:rFonts w:ascii="Times New Roman" w:hAnsi="Times New Roman" w:cs="Times New Roman"/>
                <w:color w:val="000000"/>
                <w:sz w:val="24"/>
                <w:szCs w:val="24"/>
              </w:rPr>
            </w:pPr>
            <w:proofErr w:type="spellStart"/>
            <w:r w:rsidRPr="002A4E1E">
              <w:rPr>
                <w:rFonts w:ascii="Times New Roman" w:hAnsi="Times New Roman" w:cs="Times New Roman"/>
                <w:sz w:val="24"/>
                <w:szCs w:val="24"/>
              </w:rPr>
              <w:t>Consistently</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and</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correctly</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5F73364A" w14:textId="77777777" w:rsidR="002A4E1E" w:rsidRPr="002A4E1E" w:rsidRDefault="002A4E1E" w:rsidP="00BF4936">
            <w:pPr>
              <w:spacing w:after="0" w:line="240" w:lineRule="auto"/>
              <w:jc w:val="center"/>
              <w:rPr>
                <w:rFonts w:ascii="Times New Roman" w:hAnsi="Times New Roman" w:cs="Times New Roman"/>
                <w:color w:val="000000"/>
                <w:sz w:val="24"/>
                <w:szCs w:val="24"/>
              </w:rPr>
            </w:pPr>
            <w:proofErr w:type="spellStart"/>
            <w:r w:rsidRPr="002A4E1E">
              <w:rPr>
                <w:rFonts w:ascii="Times New Roman" w:hAnsi="Times New Roman" w:cs="Times New Roman"/>
                <w:sz w:val="24"/>
                <w:szCs w:val="24"/>
              </w:rPr>
              <w:t>Identification</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of</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main</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data</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61F6A38D" w14:textId="77777777" w:rsidR="002A4E1E" w:rsidRPr="001E170F" w:rsidRDefault="002A4E1E" w:rsidP="00BF4936">
            <w:pPr>
              <w:spacing w:after="0" w:line="240" w:lineRule="auto"/>
              <w:jc w:val="center"/>
              <w:rPr>
                <w:rFonts w:ascii="Times New Roman" w:hAnsi="Times New Roman" w:cs="Times New Roman"/>
                <w:color w:val="000000"/>
                <w:sz w:val="24"/>
                <w:szCs w:val="24"/>
                <w:lang w:val="en-US"/>
              </w:rPr>
            </w:pPr>
            <w:r w:rsidRPr="001E170F">
              <w:rPr>
                <w:rFonts w:ascii="Times New Roman" w:hAnsi="Times New Roman" w:cs="Times New Roman"/>
                <w:sz w:val="24"/>
                <w:szCs w:val="24"/>
                <w:lang w:val="en-US"/>
              </w:rPr>
              <w:t>Incomplete or not quite correct, not attentive to patient comfort</w:t>
            </w:r>
          </w:p>
        </w:tc>
        <w:tc>
          <w:tcPr>
            <w:tcW w:w="2126" w:type="dxa"/>
            <w:tcBorders>
              <w:top w:val="single" w:sz="4" w:space="0" w:color="000000"/>
              <w:left w:val="single" w:sz="4" w:space="0" w:color="000000"/>
              <w:bottom w:val="single" w:sz="4" w:space="0" w:color="000000"/>
              <w:right w:val="single" w:sz="4" w:space="0" w:color="000000"/>
            </w:tcBorders>
          </w:tcPr>
          <w:p w14:paraId="4DED3CED" w14:textId="77777777" w:rsidR="002A4E1E" w:rsidRPr="002A4E1E" w:rsidRDefault="002A4E1E" w:rsidP="00BF4936">
            <w:pPr>
              <w:spacing w:after="0" w:line="240" w:lineRule="auto"/>
              <w:jc w:val="center"/>
              <w:rPr>
                <w:rFonts w:ascii="Times New Roman" w:hAnsi="Times New Roman" w:cs="Times New Roman"/>
                <w:color w:val="000000"/>
                <w:sz w:val="24"/>
                <w:szCs w:val="24"/>
              </w:rPr>
            </w:pPr>
            <w:proofErr w:type="spellStart"/>
            <w:r w:rsidRPr="002A4E1E">
              <w:rPr>
                <w:rFonts w:ascii="Times New Roman" w:hAnsi="Times New Roman" w:cs="Times New Roman"/>
                <w:sz w:val="24"/>
                <w:szCs w:val="24"/>
              </w:rPr>
              <w:t>Inappropriate</w:t>
            </w:r>
            <w:proofErr w:type="spellEnd"/>
            <w:r w:rsidRPr="002A4E1E">
              <w:rPr>
                <w:rFonts w:ascii="Times New Roman" w:hAnsi="Times New Roman" w:cs="Times New Roman"/>
                <w:sz w:val="24"/>
                <w:szCs w:val="24"/>
              </w:rPr>
              <w:t xml:space="preserve"> </w:t>
            </w:r>
            <w:proofErr w:type="spellStart"/>
            <w:r w:rsidRPr="002A4E1E">
              <w:rPr>
                <w:rFonts w:ascii="Times New Roman" w:hAnsi="Times New Roman" w:cs="Times New Roman"/>
                <w:sz w:val="24"/>
                <w:szCs w:val="24"/>
              </w:rPr>
              <w:t>data</w:t>
            </w:r>
            <w:proofErr w:type="spellEnd"/>
          </w:p>
        </w:tc>
      </w:tr>
      <w:tr w:rsidR="002A4E1E" w:rsidRPr="00202123" w14:paraId="2B26DEB7" w14:textId="77777777" w:rsidTr="001E170F">
        <w:trPr>
          <w:trHeight w:val="3312"/>
        </w:trPr>
        <w:tc>
          <w:tcPr>
            <w:tcW w:w="568" w:type="dxa"/>
            <w:tcBorders>
              <w:top w:val="single" w:sz="4" w:space="0" w:color="000000"/>
              <w:left w:val="single" w:sz="4" w:space="0" w:color="000000"/>
              <w:right w:val="single" w:sz="4" w:space="0" w:color="000000"/>
            </w:tcBorders>
            <w:vAlign w:val="center"/>
          </w:tcPr>
          <w:p w14:paraId="42D8A595" w14:textId="77777777" w:rsidR="002A4E1E" w:rsidRPr="002A4E1E" w:rsidRDefault="002A4E1E" w:rsidP="00BF4936">
            <w:pPr>
              <w:spacing w:after="0" w:line="240" w:lineRule="auto"/>
              <w:jc w:val="center"/>
              <w:rPr>
                <w:rFonts w:ascii="Times New Roman" w:hAnsi="Times New Roman" w:cs="Times New Roman"/>
                <w:color w:val="000000"/>
                <w:sz w:val="24"/>
                <w:szCs w:val="24"/>
              </w:rPr>
            </w:pPr>
            <w:r w:rsidRPr="002A4E1E">
              <w:rPr>
                <w:rFonts w:ascii="Times New Roman" w:hAnsi="Times New Roman" w:cs="Times New Roman"/>
                <w:color w:val="000000"/>
                <w:sz w:val="24"/>
                <w:szCs w:val="24"/>
              </w:rPr>
              <w:t>5</w:t>
            </w:r>
          </w:p>
        </w:tc>
        <w:tc>
          <w:tcPr>
            <w:tcW w:w="3260" w:type="dxa"/>
            <w:tcBorders>
              <w:top w:val="single" w:sz="4" w:space="0" w:color="000000"/>
              <w:left w:val="single" w:sz="4" w:space="0" w:color="000000"/>
              <w:right w:val="single" w:sz="4" w:space="0" w:color="000000"/>
            </w:tcBorders>
          </w:tcPr>
          <w:p w14:paraId="0C552351" w14:textId="77777777" w:rsidR="002A4E1E" w:rsidRPr="002A4E1E" w:rsidRDefault="002A4E1E" w:rsidP="00BF4936">
            <w:pPr>
              <w:spacing w:after="0" w:line="240" w:lineRule="auto"/>
              <w:rPr>
                <w:rFonts w:ascii="Times New Roman" w:hAnsi="Times New Roman" w:cs="Times New Roman"/>
                <w:b/>
                <w:color w:val="000000"/>
                <w:sz w:val="24"/>
                <w:szCs w:val="24"/>
              </w:rPr>
            </w:pPr>
            <w:proofErr w:type="spellStart"/>
            <w:r w:rsidRPr="002A4E1E">
              <w:rPr>
                <w:rFonts w:ascii="Times New Roman" w:hAnsi="Times New Roman" w:cs="Times New Roman"/>
                <w:b/>
                <w:color w:val="000000"/>
                <w:sz w:val="24"/>
                <w:szCs w:val="24"/>
              </w:rPr>
              <w:t>Nervous</w:t>
            </w:r>
            <w:proofErr w:type="spellEnd"/>
            <w:r w:rsidRPr="002A4E1E">
              <w:rPr>
                <w:rFonts w:ascii="Times New Roman" w:hAnsi="Times New Roman" w:cs="Times New Roman"/>
                <w:b/>
                <w:color w:val="000000"/>
                <w:sz w:val="24"/>
                <w:szCs w:val="24"/>
              </w:rPr>
              <w:t xml:space="preserve"> </w:t>
            </w:r>
            <w:proofErr w:type="spellStart"/>
            <w:r w:rsidRPr="002A4E1E">
              <w:rPr>
                <w:rFonts w:ascii="Times New Roman" w:hAnsi="Times New Roman" w:cs="Times New Roman"/>
                <w:b/>
                <w:color w:val="000000"/>
                <w:sz w:val="24"/>
                <w:szCs w:val="24"/>
              </w:rPr>
              <w:t>system</w:t>
            </w:r>
            <w:proofErr w:type="spellEnd"/>
          </w:p>
        </w:tc>
        <w:tc>
          <w:tcPr>
            <w:tcW w:w="2835" w:type="dxa"/>
            <w:tcBorders>
              <w:top w:val="single" w:sz="4" w:space="0" w:color="000000"/>
              <w:left w:val="single" w:sz="4" w:space="0" w:color="000000"/>
              <w:right w:val="single" w:sz="4" w:space="0" w:color="000000"/>
            </w:tcBorders>
          </w:tcPr>
          <w:p w14:paraId="39389A44" w14:textId="77777777" w:rsidR="002A4E1E" w:rsidRPr="002A4E1E" w:rsidRDefault="002A4E1E" w:rsidP="00BF4936">
            <w:pPr>
              <w:spacing w:after="0" w:line="240" w:lineRule="auto"/>
              <w:jc w:val="center"/>
              <w:rPr>
                <w:rFonts w:ascii="Times New Roman" w:hAnsi="Times New Roman" w:cs="Times New Roman"/>
                <w:color w:val="000000"/>
                <w:sz w:val="24"/>
                <w:szCs w:val="24"/>
              </w:rPr>
            </w:pPr>
          </w:p>
        </w:tc>
        <w:tc>
          <w:tcPr>
            <w:tcW w:w="2268" w:type="dxa"/>
            <w:tcBorders>
              <w:top w:val="single" w:sz="4" w:space="0" w:color="000000"/>
              <w:left w:val="single" w:sz="4" w:space="0" w:color="000000"/>
              <w:right w:val="single" w:sz="4" w:space="0" w:color="000000"/>
            </w:tcBorders>
          </w:tcPr>
          <w:p w14:paraId="4B82F340" w14:textId="77777777" w:rsidR="002A4E1E" w:rsidRPr="001E170F" w:rsidRDefault="002A4E1E" w:rsidP="00BF4936">
            <w:pPr>
              <w:spacing w:after="0" w:line="240" w:lineRule="auto"/>
              <w:jc w:val="center"/>
              <w:rPr>
                <w:rFonts w:ascii="Times New Roman" w:hAnsi="Times New Roman" w:cs="Times New Roman"/>
                <w:color w:val="000000"/>
                <w:sz w:val="24"/>
                <w:szCs w:val="24"/>
                <w:lang w:val="en-US"/>
              </w:rPr>
            </w:pPr>
            <w:r w:rsidRPr="001E170F">
              <w:rPr>
                <w:rFonts w:ascii="Times New Roman" w:hAnsi="Times New Roman" w:cs="Times New Roman"/>
                <w:color w:val="000000"/>
                <w:sz w:val="24"/>
                <w:szCs w:val="24"/>
                <w:lang w:val="en-US"/>
              </w:rPr>
              <w:t>Complete, effective, technically correct application of all examination skills, physical examination with minor errors, or corrected during execution</w:t>
            </w:r>
          </w:p>
        </w:tc>
        <w:tc>
          <w:tcPr>
            <w:tcW w:w="1985" w:type="dxa"/>
            <w:tcBorders>
              <w:top w:val="single" w:sz="4" w:space="0" w:color="000000"/>
              <w:left w:val="single" w:sz="4" w:space="0" w:color="000000"/>
              <w:right w:val="single" w:sz="4" w:space="0" w:color="000000"/>
            </w:tcBorders>
          </w:tcPr>
          <w:p w14:paraId="79BAC233" w14:textId="77777777" w:rsidR="002A4E1E" w:rsidRPr="001E170F" w:rsidRDefault="002A4E1E" w:rsidP="00BF4936">
            <w:pPr>
              <w:spacing w:after="0" w:line="240" w:lineRule="auto"/>
              <w:jc w:val="center"/>
              <w:rPr>
                <w:rFonts w:ascii="Times New Roman" w:hAnsi="Times New Roman" w:cs="Times New Roman"/>
                <w:color w:val="000000"/>
                <w:sz w:val="24"/>
                <w:szCs w:val="24"/>
                <w:lang w:val="en-US"/>
              </w:rPr>
            </w:pPr>
            <w:r w:rsidRPr="001E170F">
              <w:rPr>
                <w:rFonts w:ascii="Times New Roman" w:hAnsi="Times New Roman" w:cs="Times New Roman"/>
                <w:color w:val="000000"/>
                <w:sz w:val="24"/>
                <w:szCs w:val="24"/>
                <w:lang w:val="en-US"/>
              </w:rPr>
              <w:t>Revealed basic data</w:t>
            </w:r>
          </w:p>
          <w:p w14:paraId="0CB92A92" w14:textId="77777777" w:rsidR="002A4E1E" w:rsidRPr="001E170F" w:rsidRDefault="002A4E1E" w:rsidP="00BF4936">
            <w:pPr>
              <w:spacing w:after="0" w:line="240" w:lineRule="auto"/>
              <w:jc w:val="center"/>
              <w:rPr>
                <w:rFonts w:ascii="Times New Roman" w:hAnsi="Times New Roman" w:cs="Times New Roman"/>
                <w:color w:val="000000"/>
                <w:sz w:val="24"/>
                <w:szCs w:val="24"/>
                <w:lang w:val="en-US"/>
              </w:rPr>
            </w:pPr>
            <w:r w:rsidRPr="001E170F">
              <w:rPr>
                <w:rFonts w:ascii="Times New Roman" w:hAnsi="Times New Roman" w:cs="Times New Roman"/>
                <w:color w:val="000000"/>
                <w:sz w:val="24"/>
                <w:szCs w:val="24"/>
                <w:lang w:val="en-US"/>
              </w:rPr>
              <w:t>Physical examination skills learned</w:t>
            </w:r>
          </w:p>
        </w:tc>
        <w:tc>
          <w:tcPr>
            <w:tcW w:w="2410" w:type="dxa"/>
            <w:tcBorders>
              <w:top w:val="single" w:sz="4" w:space="0" w:color="000000"/>
              <w:left w:val="single" w:sz="4" w:space="0" w:color="000000"/>
              <w:right w:val="single" w:sz="4" w:space="0" w:color="000000"/>
            </w:tcBorders>
          </w:tcPr>
          <w:p w14:paraId="36A2E93F" w14:textId="77777777" w:rsidR="002A4E1E" w:rsidRPr="001E170F" w:rsidRDefault="002A4E1E" w:rsidP="00BF4936">
            <w:pPr>
              <w:spacing w:after="0" w:line="240" w:lineRule="auto"/>
              <w:jc w:val="center"/>
              <w:rPr>
                <w:rFonts w:ascii="Times New Roman" w:hAnsi="Times New Roman" w:cs="Times New Roman"/>
                <w:color w:val="000000"/>
                <w:sz w:val="24"/>
                <w:szCs w:val="24"/>
                <w:lang w:val="en-US"/>
              </w:rPr>
            </w:pPr>
            <w:r w:rsidRPr="001E170F">
              <w:rPr>
                <w:rFonts w:ascii="Times New Roman" w:hAnsi="Times New Roman" w:cs="Times New Roman"/>
                <w:color w:val="000000"/>
                <w:sz w:val="24"/>
                <w:szCs w:val="24"/>
                <w:lang w:val="en-US"/>
              </w:rPr>
              <w:t>Incomplete or Inaccurate</w:t>
            </w:r>
          </w:p>
          <w:p w14:paraId="22DAF74C" w14:textId="77777777" w:rsidR="002A4E1E" w:rsidRPr="001E170F" w:rsidRDefault="002A4E1E" w:rsidP="00BF4936">
            <w:pPr>
              <w:spacing w:after="0" w:line="240" w:lineRule="auto"/>
              <w:jc w:val="center"/>
              <w:rPr>
                <w:rFonts w:ascii="Times New Roman" w:hAnsi="Times New Roman" w:cs="Times New Roman"/>
                <w:color w:val="000000"/>
                <w:sz w:val="24"/>
                <w:szCs w:val="24"/>
                <w:lang w:val="en-US"/>
              </w:rPr>
            </w:pPr>
            <w:r w:rsidRPr="001E170F">
              <w:rPr>
                <w:rFonts w:ascii="Times New Roman" w:hAnsi="Times New Roman" w:cs="Times New Roman"/>
                <w:color w:val="000000"/>
                <w:sz w:val="24"/>
                <w:szCs w:val="24"/>
                <w:lang w:val="en-US"/>
              </w:rPr>
              <w:t>Physical examination skills need to be improved</w:t>
            </w:r>
          </w:p>
        </w:tc>
        <w:tc>
          <w:tcPr>
            <w:tcW w:w="2126" w:type="dxa"/>
            <w:tcBorders>
              <w:top w:val="single" w:sz="4" w:space="0" w:color="000000"/>
              <w:left w:val="single" w:sz="4" w:space="0" w:color="000000"/>
              <w:right w:val="single" w:sz="4" w:space="0" w:color="000000"/>
            </w:tcBorders>
          </w:tcPr>
          <w:p w14:paraId="454DD72E" w14:textId="77777777" w:rsidR="002A4E1E" w:rsidRPr="001E170F" w:rsidRDefault="002A4E1E" w:rsidP="00BF4936">
            <w:pPr>
              <w:spacing w:after="0" w:line="240" w:lineRule="auto"/>
              <w:rPr>
                <w:rFonts w:ascii="Times New Roman" w:hAnsi="Times New Roman" w:cs="Times New Roman"/>
                <w:sz w:val="24"/>
                <w:szCs w:val="24"/>
                <w:lang w:val="en-US"/>
              </w:rPr>
            </w:pPr>
            <w:r w:rsidRPr="001E170F">
              <w:rPr>
                <w:rFonts w:ascii="Times New Roman" w:hAnsi="Times New Roman" w:cs="Times New Roman"/>
                <w:sz w:val="24"/>
                <w:szCs w:val="24"/>
                <w:lang w:val="en-US"/>
              </w:rPr>
              <w:t>Important data are missing.</w:t>
            </w:r>
          </w:p>
          <w:p w14:paraId="5644DEDE" w14:textId="77777777" w:rsidR="002A4E1E" w:rsidRPr="001E170F" w:rsidRDefault="002A4E1E" w:rsidP="00BF4936">
            <w:pPr>
              <w:spacing w:after="0" w:line="240" w:lineRule="auto"/>
              <w:rPr>
                <w:rFonts w:ascii="Times New Roman" w:hAnsi="Times New Roman" w:cs="Times New Roman"/>
                <w:sz w:val="24"/>
                <w:szCs w:val="24"/>
                <w:lang w:val="en-US"/>
              </w:rPr>
            </w:pPr>
            <w:r w:rsidRPr="001E170F">
              <w:rPr>
                <w:rFonts w:ascii="Times New Roman" w:hAnsi="Times New Roman" w:cs="Times New Roman"/>
                <w:sz w:val="24"/>
                <w:szCs w:val="24"/>
                <w:lang w:val="en-US"/>
              </w:rPr>
              <w:t>Inappropriate physical examination skills</w:t>
            </w:r>
          </w:p>
        </w:tc>
      </w:tr>
      <w:tr w:rsidR="002A4E1E" w:rsidRPr="00202123" w14:paraId="6F570C1A"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0D3AD3D2" w14:textId="77777777" w:rsidR="002A4E1E" w:rsidRPr="002A4E1E" w:rsidRDefault="002A4E1E" w:rsidP="00BF4936">
            <w:pPr>
              <w:spacing w:after="0" w:line="240" w:lineRule="auto"/>
              <w:jc w:val="center"/>
              <w:rPr>
                <w:rFonts w:ascii="Times New Roman" w:hAnsi="Times New Roman" w:cs="Times New Roman"/>
                <w:color w:val="000000"/>
                <w:sz w:val="24"/>
                <w:szCs w:val="24"/>
              </w:rPr>
            </w:pPr>
            <w:r w:rsidRPr="002A4E1E">
              <w:rPr>
                <w:rFonts w:ascii="Times New Roman" w:hAnsi="Times New Roman" w:cs="Times New Roman"/>
                <w:color w:val="000000"/>
                <w:sz w:val="24"/>
                <w:szCs w:val="24"/>
              </w:rPr>
              <w:t>6</w:t>
            </w:r>
          </w:p>
        </w:tc>
        <w:tc>
          <w:tcPr>
            <w:tcW w:w="3260" w:type="dxa"/>
            <w:tcBorders>
              <w:top w:val="single" w:sz="4" w:space="0" w:color="000000"/>
              <w:left w:val="single" w:sz="4" w:space="0" w:color="000000"/>
              <w:bottom w:val="single" w:sz="4" w:space="0" w:color="000000"/>
              <w:right w:val="single" w:sz="4" w:space="0" w:color="000000"/>
            </w:tcBorders>
          </w:tcPr>
          <w:p w14:paraId="24DCE1C1" w14:textId="77777777" w:rsidR="002A4E1E" w:rsidRPr="002A4E1E" w:rsidRDefault="002A4E1E" w:rsidP="00BF4936">
            <w:pPr>
              <w:spacing w:after="0" w:line="240" w:lineRule="auto"/>
              <w:jc w:val="center"/>
              <w:rPr>
                <w:rFonts w:ascii="Times New Roman" w:hAnsi="Times New Roman" w:cs="Times New Roman"/>
                <w:color w:val="000000"/>
                <w:sz w:val="24"/>
                <w:szCs w:val="24"/>
              </w:rPr>
            </w:pPr>
            <w:r w:rsidRPr="002A4E1E">
              <w:rPr>
                <w:rFonts w:ascii="Times New Roman" w:hAnsi="Times New Roman" w:cs="Times New Roman"/>
                <w:color w:val="000000"/>
                <w:sz w:val="24"/>
                <w:szCs w:val="24"/>
              </w:rPr>
              <w:t xml:space="preserve">Medical </w:t>
            </w:r>
            <w:proofErr w:type="spellStart"/>
            <w:r w:rsidRPr="002A4E1E">
              <w:rPr>
                <w:rFonts w:ascii="Times New Roman" w:hAnsi="Times New Roman" w:cs="Times New Roman"/>
                <w:color w:val="000000"/>
                <w:sz w:val="24"/>
                <w:szCs w:val="24"/>
              </w:rPr>
              <w:t>history</w:t>
            </w:r>
            <w:proofErr w:type="spellEnd"/>
            <w:r w:rsidRPr="002A4E1E">
              <w:rPr>
                <w:rFonts w:ascii="Times New Roman" w:hAnsi="Times New Roman" w:cs="Times New Roman"/>
                <w:color w:val="000000"/>
                <w:sz w:val="24"/>
                <w:szCs w:val="24"/>
              </w:rPr>
              <w:t xml:space="preserve"> </w:t>
            </w:r>
            <w:proofErr w:type="spellStart"/>
            <w:r w:rsidRPr="002A4E1E">
              <w:rPr>
                <w:rFonts w:ascii="Times New Roman" w:hAnsi="Times New Roman" w:cs="Times New Roman"/>
                <w:color w:val="000000"/>
                <w:sz w:val="24"/>
                <w:szCs w:val="24"/>
              </w:rPr>
              <w:t>presentation</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48CD6102" w14:textId="77777777" w:rsidR="002A4E1E" w:rsidRPr="001E170F" w:rsidRDefault="002A4E1E" w:rsidP="00BF4936">
            <w:pPr>
              <w:spacing w:after="0" w:line="240" w:lineRule="auto"/>
              <w:jc w:val="center"/>
              <w:rPr>
                <w:rFonts w:ascii="Times New Roman" w:hAnsi="Times New Roman" w:cs="Times New Roman"/>
                <w:color w:val="000000"/>
                <w:sz w:val="24"/>
                <w:szCs w:val="24"/>
                <w:lang w:val="en-US"/>
              </w:rPr>
            </w:pPr>
            <w:r w:rsidRPr="001E170F">
              <w:rPr>
                <w:rFonts w:ascii="Times New Roman" w:hAnsi="Times New Roman" w:cs="Times New Roman"/>
                <w:color w:val="000000"/>
                <w:sz w:val="24"/>
                <w:szCs w:val="24"/>
                <w:lang w:val="en-US"/>
              </w:rPr>
              <w:t>Maximum full description and presentation</w:t>
            </w:r>
          </w:p>
          <w:p w14:paraId="0A0F76E7" w14:textId="77777777" w:rsidR="002A4E1E" w:rsidRPr="001E170F" w:rsidRDefault="002A4E1E" w:rsidP="00BF4936">
            <w:pPr>
              <w:spacing w:after="0" w:line="240" w:lineRule="auto"/>
              <w:jc w:val="center"/>
              <w:rPr>
                <w:rFonts w:ascii="Times New Roman" w:hAnsi="Times New Roman" w:cs="Times New Roman"/>
                <w:color w:val="000000"/>
                <w:sz w:val="24"/>
                <w:szCs w:val="24"/>
                <w:lang w:val="en-US"/>
              </w:rPr>
            </w:pPr>
            <w:r w:rsidRPr="001E170F">
              <w:rPr>
                <w:rFonts w:ascii="Times New Roman" w:hAnsi="Times New Roman" w:cs="Times New Roman"/>
                <w:color w:val="000000"/>
                <w:sz w:val="24"/>
                <w:szCs w:val="24"/>
                <w:lang w:val="en-US"/>
              </w:rPr>
              <w:t>Understands the problem in a complex, connects with the patient’s features</w:t>
            </w:r>
          </w:p>
        </w:tc>
        <w:tc>
          <w:tcPr>
            <w:tcW w:w="2268" w:type="dxa"/>
            <w:tcBorders>
              <w:top w:val="single" w:sz="4" w:space="0" w:color="000000"/>
              <w:left w:val="single" w:sz="4" w:space="0" w:color="000000"/>
              <w:bottom w:val="single" w:sz="4" w:space="0" w:color="000000"/>
              <w:right w:val="single" w:sz="4" w:space="0" w:color="000000"/>
            </w:tcBorders>
          </w:tcPr>
          <w:p w14:paraId="0E5121FC" w14:textId="77777777" w:rsidR="002A4E1E" w:rsidRPr="001E170F" w:rsidRDefault="002A4E1E" w:rsidP="00BF4936">
            <w:pPr>
              <w:spacing w:after="0" w:line="240" w:lineRule="auto"/>
              <w:jc w:val="center"/>
              <w:rPr>
                <w:rFonts w:ascii="Times New Roman" w:hAnsi="Times New Roman" w:cs="Times New Roman"/>
                <w:color w:val="000000"/>
                <w:sz w:val="24"/>
                <w:szCs w:val="24"/>
                <w:lang w:val="en-US"/>
              </w:rPr>
            </w:pPr>
            <w:r w:rsidRPr="001E170F">
              <w:rPr>
                <w:rFonts w:ascii="Times New Roman" w:hAnsi="Times New Roman" w:cs="Times New Roman"/>
                <w:sz w:val="24"/>
                <w:szCs w:val="24"/>
                <w:lang w:val="en-US"/>
              </w:rPr>
              <w:t>precise, focused; choice of facts shows understanding</w:t>
            </w:r>
          </w:p>
        </w:tc>
        <w:tc>
          <w:tcPr>
            <w:tcW w:w="1985" w:type="dxa"/>
            <w:tcBorders>
              <w:top w:val="single" w:sz="4" w:space="0" w:color="000000"/>
              <w:left w:val="single" w:sz="4" w:space="0" w:color="000000"/>
              <w:bottom w:val="single" w:sz="4" w:space="0" w:color="000000"/>
              <w:right w:val="single" w:sz="4" w:space="0" w:color="000000"/>
            </w:tcBorders>
          </w:tcPr>
          <w:p w14:paraId="59917E83" w14:textId="77777777" w:rsidR="002A4E1E" w:rsidRPr="001E170F" w:rsidRDefault="002A4E1E" w:rsidP="00BF4936">
            <w:pPr>
              <w:spacing w:after="0" w:line="240" w:lineRule="auto"/>
              <w:jc w:val="center"/>
              <w:rPr>
                <w:rFonts w:ascii="Times New Roman" w:hAnsi="Times New Roman" w:cs="Times New Roman"/>
                <w:color w:val="000000"/>
                <w:sz w:val="24"/>
                <w:szCs w:val="24"/>
                <w:lang w:val="en-US"/>
              </w:rPr>
            </w:pPr>
            <w:r w:rsidRPr="001E170F">
              <w:rPr>
                <w:rFonts w:ascii="Times New Roman" w:hAnsi="Times New Roman" w:cs="Times New Roman"/>
                <w:sz w:val="24"/>
                <w:szCs w:val="24"/>
                <w:lang w:val="en-US"/>
              </w:rPr>
              <w:t>Record is by form, includes all basic information;</w:t>
            </w:r>
          </w:p>
        </w:tc>
        <w:tc>
          <w:tcPr>
            <w:tcW w:w="2410" w:type="dxa"/>
            <w:tcBorders>
              <w:top w:val="single" w:sz="4" w:space="0" w:color="000000"/>
              <w:left w:val="single" w:sz="4" w:space="0" w:color="000000"/>
              <w:bottom w:val="single" w:sz="4" w:space="0" w:color="000000"/>
              <w:right w:val="single" w:sz="4" w:space="0" w:color="000000"/>
            </w:tcBorders>
          </w:tcPr>
          <w:p w14:paraId="3DAF49BF" w14:textId="77777777" w:rsidR="002A4E1E" w:rsidRPr="001E170F" w:rsidRDefault="002A4E1E" w:rsidP="00BF4936">
            <w:pPr>
              <w:spacing w:after="0" w:line="240" w:lineRule="auto"/>
              <w:jc w:val="center"/>
              <w:rPr>
                <w:rFonts w:ascii="Times New Roman" w:hAnsi="Times New Roman" w:cs="Times New Roman"/>
                <w:sz w:val="24"/>
                <w:szCs w:val="24"/>
                <w:lang w:val="en-US"/>
              </w:rPr>
            </w:pPr>
            <w:r w:rsidRPr="001E170F">
              <w:rPr>
                <w:rFonts w:ascii="Times New Roman" w:hAnsi="Times New Roman" w:cs="Times New Roman"/>
                <w:sz w:val="24"/>
                <w:szCs w:val="24"/>
                <w:lang w:val="en-US"/>
              </w:rPr>
              <w:t>Many important omissions, inaccurate or unimportant facts are often included</w:t>
            </w:r>
          </w:p>
        </w:tc>
        <w:tc>
          <w:tcPr>
            <w:tcW w:w="2126" w:type="dxa"/>
            <w:tcBorders>
              <w:top w:val="single" w:sz="4" w:space="0" w:color="000000"/>
              <w:left w:val="single" w:sz="4" w:space="0" w:color="000000"/>
              <w:bottom w:val="single" w:sz="4" w:space="0" w:color="000000"/>
              <w:right w:val="single" w:sz="4" w:space="0" w:color="000000"/>
            </w:tcBorders>
          </w:tcPr>
          <w:p w14:paraId="08ACFC48" w14:textId="77777777" w:rsidR="002A4E1E" w:rsidRPr="001E170F" w:rsidRDefault="002A4E1E" w:rsidP="00BF4936">
            <w:pPr>
              <w:spacing w:after="0" w:line="240" w:lineRule="auto"/>
              <w:jc w:val="center"/>
              <w:rPr>
                <w:rFonts w:ascii="Times New Roman" w:hAnsi="Times New Roman" w:cs="Times New Roman"/>
                <w:color w:val="000000"/>
                <w:sz w:val="24"/>
                <w:szCs w:val="24"/>
                <w:lang w:val="en-US"/>
              </w:rPr>
            </w:pPr>
            <w:r w:rsidRPr="001E170F">
              <w:rPr>
                <w:rFonts w:ascii="Times New Roman" w:hAnsi="Times New Roman" w:cs="Times New Roman"/>
                <w:color w:val="000000"/>
                <w:sz w:val="24"/>
                <w:szCs w:val="24"/>
                <w:lang w:val="en-US"/>
              </w:rPr>
              <w:t>Lack of control of the situation, many important omissions, many clarifying questions</w:t>
            </w:r>
          </w:p>
        </w:tc>
      </w:tr>
      <w:tr w:rsidR="002A4E1E" w:rsidRPr="00202123" w14:paraId="4947C61A"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79783941" w14:textId="77777777" w:rsidR="002A4E1E" w:rsidRPr="001E170F" w:rsidRDefault="002A4E1E" w:rsidP="00BF4936">
            <w:pPr>
              <w:spacing w:after="0" w:line="240" w:lineRule="auto"/>
              <w:jc w:val="center"/>
              <w:rPr>
                <w:rFonts w:ascii="Times New Roman" w:hAnsi="Times New Roman" w:cs="Times New Roman"/>
                <w:color w:val="000000"/>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tcPr>
          <w:p w14:paraId="14395D8A" w14:textId="77777777" w:rsidR="002A4E1E" w:rsidRPr="001E170F" w:rsidRDefault="002A4E1E" w:rsidP="00BF4936">
            <w:pPr>
              <w:spacing w:after="0" w:line="240" w:lineRule="auto"/>
              <w:rPr>
                <w:rFonts w:ascii="Times New Roman" w:hAnsi="Times New Roman" w:cs="Times New Roman"/>
                <w:sz w:val="24"/>
                <w:szCs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77C63266" w14:textId="77777777" w:rsidR="002A4E1E" w:rsidRPr="001E170F" w:rsidRDefault="002A4E1E" w:rsidP="00BF4936">
            <w:pPr>
              <w:spacing w:after="0" w:line="240" w:lineRule="auto"/>
              <w:rPr>
                <w:rFonts w:ascii="Times New Roman" w:hAnsi="Times New Roman" w:cs="Times New Roman"/>
                <w:color w:val="000000"/>
                <w:sz w:val="24"/>
                <w:szCs w:val="24"/>
                <w:lang w:val="en-US"/>
              </w:rPr>
            </w:pPr>
          </w:p>
        </w:tc>
        <w:tc>
          <w:tcPr>
            <w:tcW w:w="2268" w:type="dxa"/>
            <w:tcBorders>
              <w:top w:val="single" w:sz="4" w:space="0" w:color="000000"/>
              <w:left w:val="single" w:sz="4" w:space="0" w:color="000000"/>
              <w:bottom w:val="single" w:sz="4" w:space="0" w:color="000000"/>
              <w:right w:val="single" w:sz="4" w:space="0" w:color="000000"/>
            </w:tcBorders>
          </w:tcPr>
          <w:p w14:paraId="098866E6" w14:textId="77777777" w:rsidR="002A4E1E" w:rsidRPr="001E170F" w:rsidRDefault="002A4E1E" w:rsidP="00BF4936">
            <w:pPr>
              <w:spacing w:after="0" w:line="240" w:lineRule="auto"/>
              <w:rPr>
                <w:rFonts w:ascii="Times New Roman" w:hAnsi="Times New Roman" w:cs="Times New Roman"/>
                <w:color w:val="000000"/>
                <w:sz w:val="24"/>
                <w:szCs w:val="24"/>
                <w:lang w:val="en-US"/>
              </w:rPr>
            </w:pPr>
          </w:p>
        </w:tc>
        <w:tc>
          <w:tcPr>
            <w:tcW w:w="1985" w:type="dxa"/>
            <w:tcBorders>
              <w:top w:val="single" w:sz="4" w:space="0" w:color="000000"/>
              <w:left w:val="single" w:sz="4" w:space="0" w:color="000000"/>
              <w:bottom w:val="single" w:sz="4" w:space="0" w:color="000000"/>
              <w:right w:val="single" w:sz="4" w:space="0" w:color="000000"/>
            </w:tcBorders>
          </w:tcPr>
          <w:p w14:paraId="50E03223" w14:textId="77777777" w:rsidR="002A4E1E" w:rsidRPr="001E170F" w:rsidRDefault="002A4E1E" w:rsidP="00BF4936">
            <w:pPr>
              <w:spacing w:after="0" w:line="240" w:lineRule="auto"/>
              <w:rPr>
                <w:rFonts w:ascii="Times New Roman" w:hAnsi="Times New Roman" w:cs="Times New Roman"/>
                <w:color w:val="000000"/>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tcPr>
          <w:p w14:paraId="43F0457A" w14:textId="77777777" w:rsidR="002A4E1E" w:rsidRPr="001E170F" w:rsidRDefault="002A4E1E" w:rsidP="00BF4936">
            <w:pPr>
              <w:spacing w:after="0" w:line="240" w:lineRule="auto"/>
              <w:rPr>
                <w:rFonts w:ascii="Times New Roman" w:hAnsi="Times New Roman" w:cs="Times New Roman"/>
                <w:color w:val="000000"/>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73A62E36" w14:textId="77777777" w:rsidR="002A4E1E" w:rsidRPr="001E170F" w:rsidRDefault="002A4E1E" w:rsidP="00BF4936">
            <w:pPr>
              <w:spacing w:after="0" w:line="240" w:lineRule="auto"/>
              <w:rPr>
                <w:rFonts w:ascii="Times New Roman" w:hAnsi="Times New Roman" w:cs="Times New Roman"/>
                <w:color w:val="000000"/>
                <w:sz w:val="24"/>
                <w:szCs w:val="24"/>
                <w:lang w:val="en-US"/>
              </w:rPr>
            </w:pPr>
          </w:p>
        </w:tc>
      </w:tr>
    </w:tbl>
    <w:p w14:paraId="6187B048" w14:textId="77777777" w:rsidR="002A4E1E" w:rsidRPr="001E170F" w:rsidRDefault="002A4E1E" w:rsidP="00BF4936">
      <w:pPr>
        <w:spacing w:after="0" w:line="240" w:lineRule="auto"/>
        <w:rPr>
          <w:rFonts w:ascii="Times New Roman" w:hAnsi="Times New Roman" w:cs="Times New Roman"/>
          <w:b/>
          <w:sz w:val="24"/>
          <w:szCs w:val="24"/>
          <w:lang w:val="en-US"/>
        </w:rPr>
      </w:pPr>
    </w:p>
    <w:p w14:paraId="2D829605" w14:textId="77777777" w:rsidR="002A4E1E" w:rsidRPr="001E170F" w:rsidRDefault="002A4E1E" w:rsidP="00BF4936">
      <w:pPr>
        <w:widowControl w:val="0"/>
        <w:spacing w:after="0" w:line="240" w:lineRule="auto"/>
        <w:jc w:val="both"/>
        <w:rPr>
          <w:rFonts w:ascii="Times New Roman" w:hAnsi="Times New Roman" w:cs="Times New Roman"/>
          <w:b/>
          <w:sz w:val="24"/>
          <w:szCs w:val="24"/>
          <w:lang w:val="en-US"/>
        </w:rPr>
      </w:pPr>
    </w:p>
    <w:p w14:paraId="05C20BD2" w14:textId="77777777" w:rsidR="002A4E1E" w:rsidRPr="001E170F" w:rsidRDefault="002A4E1E" w:rsidP="00BF4936">
      <w:pPr>
        <w:widowControl w:val="0"/>
        <w:spacing w:after="0" w:line="240" w:lineRule="auto"/>
        <w:jc w:val="both"/>
        <w:rPr>
          <w:rFonts w:ascii="Times New Roman" w:hAnsi="Times New Roman" w:cs="Times New Roman"/>
          <w:b/>
          <w:sz w:val="24"/>
          <w:szCs w:val="24"/>
          <w:lang w:val="en-US"/>
        </w:rPr>
      </w:pPr>
    </w:p>
    <w:p w14:paraId="004C2E24" w14:textId="77777777" w:rsidR="002A4E1E" w:rsidRPr="001E170F" w:rsidRDefault="002A4E1E" w:rsidP="00BF4936">
      <w:pPr>
        <w:spacing w:after="0" w:line="240" w:lineRule="auto"/>
        <w:rPr>
          <w:rFonts w:ascii="Times New Roman" w:hAnsi="Times New Roman" w:cs="Times New Roman"/>
          <w:b/>
          <w:sz w:val="24"/>
          <w:szCs w:val="24"/>
          <w:lang w:val="en-US"/>
        </w:rPr>
      </w:pPr>
    </w:p>
    <w:p w14:paraId="0592CD0F" w14:textId="77777777" w:rsidR="002A4E1E" w:rsidRPr="001E170F" w:rsidRDefault="002A4E1E" w:rsidP="00BF4936">
      <w:pPr>
        <w:spacing w:after="0" w:line="240" w:lineRule="auto"/>
        <w:jc w:val="center"/>
        <w:rPr>
          <w:rFonts w:ascii="Times New Roman" w:hAnsi="Times New Roman" w:cs="Times New Roman"/>
          <w:sz w:val="24"/>
          <w:szCs w:val="24"/>
          <w:lang w:val="en-US"/>
        </w:rPr>
      </w:pPr>
      <w:r w:rsidRPr="001E170F">
        <w:rPr>
          <w:rFonts w:ascii="Times New Roman" w:eastAsia="Times New Roman" w:hAnsi="Times New Roman" w:cs="Times New Roman"/>
          <w:b/>
          <w:sz w:val="24"/>
          <w:szCs w:val="24"/>
          <w:lang w:val="en-US"/>
        </w:rPr>
        <w:t>Point-rating assessment (check-list) of the ISW (independent student’s work) - creative task (maximum 90 points) + bonuses for English and time management</w:t>
      </w:r>
    </w:p>
    <w:tbl>
      <w:tblPr>
        <w:tblW w:w="15451"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702"/>
        <w:gridCol w:w="3331"/>
        <w:gridCol w:w="3331"/>
        <w:gridCol w:w="3331"/>
        <w:gridCol w:w="3331"/>
      </w:tblGrid>
      <w:tr w:rsidR="002A4E1E" w:rsidRPr="002A4E1E" w14:paraId="6684CE4E" w14:textId="77777777" w:rsidTr="001E170F">
        <w:tc>
          <w:tcPr>
            <w:tcW w:w="425" w:type="dxa"/>
            <w:tcBorders>
              <w:top w:val="single" w:sz="4" w:space="0" w:color="000000"/>
              <w:left w:val="single" w:sz="4" w:space="0" w:color="000000"/>
              <w:bottom w:val="single" w:sz="4" w:space="0" w:color="000000"/>
              <w:right w:val="single" w:sz="4" w:space="0" w:color="000000"/>
            </w:tcBorders>
          </w:tcPr>
          <w:p w14:paraId="6BD171D8" w14:textId="77777777" w:rsidR="002A4E1E" w:rsidRPr="001E170F" w:rsidRDefault="002A4E1E" w:rsidP="00BF4936">
            <w:pPr>
              <w:spacing w:after="0" w:line="240" w:lineRule="auto"/>
              <w:rPr>
                <w:rFonts w:ascii="Times New Roman" w:hAnsi="Times New Roman" w:cs="Times New Roman"/>
                <w:b/>
                <w:sz w:val="24"/>
                <w:szCs w:val="24"/>
                <w:lang w:val="en-US"/>
              </w:rPr>
            </w:pPr>
          </w:p>
        </w:tc>
        <w:tc>
          <w:tcPr>
            <w:tcW w:w="1702" w:type="dxa"/>
            <w:tcBorders>
              <w:top w:val="single" w:sz="4" w:space="0" w:color="000000"/>
              <w:left w:val="single" w:sz="4" w:space="0" w:color="000000"/>
              <w:bottom w:val="single" w:sz="4" w:space="0" w:color="000000"/>
              <w:right w:val="single" w:sz="4" w:space="0" w:color="000000"/>
            </w:tcBorders>
          </w:tcPr>
          <w:p w14:paraId="5D0958EC" w14:textId="77777777" w:rsidR="002A4E1E" w:rsidRPr="001E170F" w:rsidRDefault="002A4E1E" w:rsidP="00BF4936">
            <w:pPr>
              <w:spacing w:after="0" w:line="240" w:lineRule="auto"/>
              <w:rPr>
                <w:rFonts w:ascii="Times New Roman" w:hAnsi="Times New Roman" w:cs="Times New Roman"/>
                <w:b/>
                <w:sz w:val="24"/>
                <w:szCs w:val="24"/>
                <w:lang w:val="en-US"/>
              </w:rPr>
            </w:pPr>
          </w:p>
        </w:tc>
        <w:tc>
          <w:tcPr>
            <w:tcW w:w="3331" w:type="dxa"/>
            <w:tcBorders>
              <w:top w:val="single" w:sz="4" w:space="0" w:color="000000"/>
              <w:left w:val="single" w:sz="4" w:space="0" w:color="000000"/>
              <w:bottom w:val="single" w:sz="4" w:space="0" w:color="000000"/>
              <w:right w:val="single" w:sz="4" w:space="0" w:color="000000"/>
            </w:tcBorders>
          </w:tcPr>
          <w:p w14:paraId="4AA54D8B" w14:textId="77777777" w:rsidR="002A4E1E" w:rsidRPr="002A4E1E" w:rsidRDefault="002A4E1E" w:rsidP="00BF4936">
            <w:pPr>
              <w:spacing w:after="0" w:line="240" w:lineRule="auto"/>
              <w:jc w:val="center"/>
              <w:rPr>
                <w:rFonts w:ascii="Times New Roman" w:hAnsi="Times New Roman" w:cs="Times New Roman"/>
                <w:b/>
                <w:sz w:val="24"/>
                <w:szCs w:val="24"/>
              </w:rPr>
            </w:pPr>
            <w:r w:rsidRPr="002A4E1E">
              <w:rPr>
                <w:rFonts w:ascii="Times New Roman" w:hAnsi="Times New Roman" w:cs="Times New Roman"/>
                <w:b/>
                <w:sz w:val="24"/>
                <w:szCs w:val="24"/>
              </w:rPr>
              <w:t>10</w:t>
            </w:r>
          </w:p>
        </w:tc>
        <w:tc>
          <w:tcPr>
            <w:tcW w:w="3331" w:type="dxa"/>
            <w:tcBorders>
              <w:top w:val="single" w:sz="4" w:space="0" w:color="000000"/>
              <w:left w:val="single" w:sz="4" w:space="0" w:color="000000"/>
              <w:bottom w:val="single" w:sz="4" w:space="0" w:color="000000"/>
              <w:right w:val="single" w:sz="4" w:space="0" w:color="000000"/>
            </w:tcBorders>
          </w:tcPr>
          <w:p w14:paraId="429CB858" w14:textId="77777777" w:rsidR="002A4E1E" w:rsidRPr="002A4E1E" w:rsidRDefault="002A4E1E" w:rsidP="00BF4936">
            <w:pPr>
              <w:spacing w:after="0" w:line="240" w:lineRule="auto"/>
              <w:jc w:val="center"/>
              <w:rPr>
                <w:rFonts w:ascii="Times New Roman" w:hAnsi="Times New Roman" w:cs="Times New Roman"/>
                <w:b/>
                <w:sz w:val="24"/>
                <w:szCs w:val="24"/>
              </w:rPr>
            </w:pPr>
            <w:r w:rsidRPr="002A4E1E">
              <w:rPr>
                <w:rFonts w:ascii="Times New Roman" w:hAnsi="Times New Roman" w:cs="Times New Roman"/>
                <w:b/>
                <w:sz w:val="24"/>
                <w:szCs w:val="24"/>
              </w:rPr>
              <w:t>8</w:t>
            </w:r>
          </w:p>
        </w:tc>
        <w:tc>
          <w:tcPr>
            <w:tcW w:w="3331" w:type="dxa"/>
            <w:tcBorders>
              <w:top w:val="single" w:sz="4" w:space="0" w:color="000000"/>
              <w:left w:val="single" w:sz="4" w:space="0" w:color="000000"/>
              <w:bottom w:val="single" w:sz="4" w:space="0" w:color="000000"/>
              <w:right w:val="single" w:sz="4" w:space="0" w:color="000000"/>
            </w:tcBorders>
          </w:tcPr>
          <w:p w14:paraId="1158E28F" w14:textId="77777777" w:rsidR="002A4E1E" w:rsidRPr="002A4E1E" w:rsidRDefault="002A4E1E" w:rsidP="00BF4936">
            <w:pPr>
              <w:spacing w:after="0" w:line="240" w:lineRule="auto"/>
              <w:jc w:val="center"/>
              <w:rPr>
                <w:rFonts w:ascii="Times New Roman" w:hAnsi="Times New Roman" w:cs="Times New Roman"/>
                <w:b/>
                <w:sz w:val="24"/>
                <w:szCs w:val="24"/>
              </w:rPr>
            </w:pPr>
            <w:r w:rsidRPr="002A4E1E">
              <w:rPr>
                <w:rFonts w:ascii="Times New Roman" w:hAnsi="Times New Roman" w:cs="Times New Roman"/>
                <w:b/>
                <w:sz w:val="24"/>
                <w:szCs w:val="24"/>
              </w:rPr>
              <w:t>4</w:t>
            </w:r>
          </w:p>
        </w:tc>
        <w:tc>
          <w:tcPr>
            <w:tcW w:w="3331" w:type="dxa"/>
            <w:tcBorders>
              <w:top w:val="single" w:sz="4" w:space="0" w:color="000000"/>
              <w:left w:val="single" w:sz="4" w:space="0" w:color="000000"/>
              <w:bottom w:val="single" w:sz="4" w:space="0" w:color="000000"/>
              <w:right w:val="single" w:sz="4" w:space="0" w:color="000000"/>
            </w:tcBorders>
          </w:tcPr>
          <w:p w14:paraId="19F85295" w14:textId="77777777" w:rsidR="002A4E1E" w:rsidRPr="002A4E1E" w:rsidRDefault="002A4E1E" w:rsidP="00BF4936">
            <w:pPr>
              <w:spacing w:after="0" w:line="240" w:lineRule="auto"/>
              <w:jc w:val="center"/>
              <w:rPr>
                <w:rFonts w:ascii="Times New Roman" w:hAnsi="Times New Roman" w:cs="Times New Roman"/>
                <w:b/>
                <w:sz w:val="24"/>
                <w:szCs w:val="24"/>
              </w:rPr>
            </w:pPr>
            <w:r w:rsidRPr="002A4E1E">
              <w:rPr>
                <w:rFonts w:ascii="Times New Roman" w:hAnsi="Times New Roman" w:cs="Times New Roman"/>
                <w:b/>
                <w:sz w:val="24"/>
                <w:szCs w:val="24"/>
              </w:rPr>
              <w:t>2</w:t>
            </w:r>
          </w:p>
        </w:tc>
      </w:tr>
      <w:tr w:rsidR="002A4E1E" w:rsidRPr="00202123" w14:paraId="6C58DFCC" w14:textId="77777777" w:rsidTr="001E170F">
        <w:tc>
          <w:tcPr>
            <w:tcW w:w="425" w:type="dxa"/>
            <w:tcBorders>
              <w:top w:val="single" w:sz="4" w:space="0" w:color="000000"/>
              <w:left w:val="single" w:sz="4" w:space="0" w:color="000000"/>
              <w:bottom w:val="single" w:sz="4" w:space="0" w:color="000000"/>
              <w:right w:val="single" w:sz="4" w:space="0" w:color="000000"/>
            </w:tcBorders>
          </w:tcPr>
          <w:p w14:paraId="0FEB7EAD" w14:textId="77777777" w:rsidR="002A4E1E" w:rsidRPr="002A4E1E" w:rsidRDefault="002A4E1E" w:rsidP="00BF4936">
            <w:pPr>
              <w:spacing w:after="0" w:line="240" w:lineRule="auto"/>
              <w:rPr>
                <w:rFonts w:ascii="Times New Roman" w:hAnsi="Times New Roman" w:cs="Times New Roman"/>
                <w:b/>
                <w:color w:val="000000"/>
                <w:sz w:val="24"/>
                <w:szCs w:val="24"/>
              </w:rPr>
            </w:pPr>
            <w:r w:rsidRPr="002A4E1E">
              <w:rPr>
                <w:rFonts w:ascii="Times New Roman" w:hAnsi="Times New Roman" w:cs="Times New Roman"/>
                <w:b/>
                <w:color w:val="000000"/>
                <w:sz w:val="24"/>
                <w:szCs w:val="24"/>
              </w:rPr>
              <w:t>1</w:t>
            </w:r>
          </w:p>
        </w:tc>
        <w:tc>
          <w:tcPr>
            <w:tcW w:w="1702" w:type="dxa"/>
            <w:tcBorders>
              <w:top w:val="single" w:sz="4" w:space="0" w:color="000000"/>
              <w:left w:val="single" w:sz="4" w:space="0" w:color="000000"/>
              <w:bottom w:val="single" w:sz="4" w:space="0" w:color="000000"/>
              <w:right w:val="single" w:sz="4" w:space="0" w:color="000000"/>
            </w:tcBorders>
          </w:tcPr>
          <w:p w14:paraId="58675B62" w14:textId="77777777" w:rsidR="002A4E1E" w:rsidRPr="002A4E1E" w:rsidRDefault="002A4E1E" w:rsidP="00BF4936">
            <w:pPr>
              <w:spacing w:after="0" w:line="240" w:lineRule="auto"/>
              <w:rPr>
                <w:rFonts w:ascii="Times New Roman" w:hAnsi="Times New Roman" w:cs="Times New Roman"/>
                <w:color w:val="000000"/>
                <w:sz w:val="24"/>
                <w:szCs w:val="24"/>
              </w:rPr>
            </w:pPr>
            <w:proofErr w:type="spellStart"/>
            <w:r w:rsidRPr="002A4E1E">
              <w:rPr>
                <w:rFonts w:ascii="Times New Roman" w:hAnsi="Times New Roman" w:cs="Times New Roman"/>
                <w:b/>
                <w:color w:val="000000"/>
                <w:sz w:val="24"/>
                <w:szCs w:val="24"/>
              </w:rPr>
              <w:t>Problem</w:t>
            </w:r>
            <w:proofErr w:type="spellEnd"/>
            <w:r w:rsidRPr="002A4E1E">
              <w:rPr>
                <w:rFonts w:ascii="Times New Roman" w:hAnsi="Times New Roman" w:cs="Times New Roman"/>
                <w:b/>
                <w:color w:val="000000"/>
                <w:sz w:val="24"/>
                <w:szCs w:val="24"/>
              </w:rPr>
              <w:t xml:space="preserve"> </w:t>
            </w:r>
            <w:proofErr w:type="spellStart"/>
            <w:r w:rsidRPr="002A4E1E">
              <w:rPr>
                <w:rFonts w:ascii="Times New Roman" w:hAnsi="Times New Roman" w:cs="Times New Roman"/>
                <w:b/>
                <w:color w:val="000000"/>
                <w:sz w:val="24"/>
                <w:szCs w:val="24"/>
              </w:rPr>
              <w:t>solving</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1029A2B6" w14:textId="77777777" w:rsidR="002A4E1E" w:rsidRPr="001E170F" w:rsidRDefault="002A4E1E" w:rsidP="00BF4936">
            <w:pPr>
              <w:spacing w:after="0" w:line="240" w:lineRule="auto"/>
              <w:rPr>
                <w:rFonts w:ascii="Times New Roman" w:hAnsi="Times New Roman" w:cs="Times New Roman"/>
                <w:b/>
                <w:color w:val="000000"/>
                <w:sz w:val="24"/>
                <w:szCs w:val="24"/>
                <w:lang w:val="en-US"/>
              </w:rPr>
            </w:pPr>
            <w:r w:rsidRPr="001E170F">
              <w:rPr>
                <w:rFonts w:ascii="Times New Roman" w:hAnsi="Times New Roman" w:cs="Times New Roman"/>
                <w:color w:val="000000"/>
                <w:sz w:val="24"/>
                <w:szCs w:val="24"/>
                <w:lang w:val="en-US"/>
              </w:rPr>
              <w:t>The organized concentrated, allocates all questions which are falling into to the main revealed problem with a comprehension of a concrete clinical situation</w:t>
            </w:r>
          </w:p>
        </w:tc>
        <w:tc>
          <w:tcPr>
            <w:tcW w:w="3331" w:type="dxa"/>
            <w:tcBorders>
              <w:top w:val="single" w:sz="4" w:space="0" w:color="000000"/>
              <w:left w:val="single" w:sz="4" w:space="0" w:color="000000"/>
              <w:bottom w:val="single" w:sz="4" w:space="0" w:color="000000"/>
              <w:right w:val="single" w:sz="4" w:space="0" w:color="000000"/>
            </w:tcBorders>
          </w:tcPr>
          <w:p w14:paraId="2853C702" w14:textId="77777777" w:rsidR="002A4E1E" w:rsidRPr="001E170F" w:rsidRDefault="002A4E1E" w:rsidP="00BF4936">
            <w:pPr>
              <w:spacing w:after="0" w:line="240" w:lineRule="auto"/>
              <w:rPr>
                <w:rFonts w:ascii="Times New Roman" w:hAnsi="Times New Roman" w:cs="Times New Roman"/>
                <w:b/>
                <w:color w:val="000000"/>
                <w:sz w:val="24"/>
                <w:szCs w:val="24"/>
                <w:lang w:val="en-US"/>
              </w:rPr>
            </w:pPr>
            <w:r w:rsidRPr="001E170F">
              <w:rPr>
                <w:rFonts w:ascii="Times New Roman" w:hAnsi="Times New Roman" w:cs="Times New Roman"/>
                <w:color w:val="000000"/>
                <w:sz w:val="24"/>
                <w:szCs w:val="24"/>
                <w:lang w:val="en-US"/>
              </w:rPr>
              <w:t>Organized, the concentrated, allocates all questions which are falling into to the main revealed problem, but there is no comprehension of a concrete clinical situation</w:t>
            </w:r>
          </w:p>
        </w:tc>
        <w:tc>
          <w:tcPr>
            <w:tcW w:w="3331" w:type="dxa"/>
            <w:tcBorders>
              <w:top w:val="single" w:sz="4" w:space="0" w:color="000000"/>
              <w:left w:val="single" w:sz="4" w:space="0" w:color="000000"/>
              <w:bottom w:val="single" w:sz="4" w:space="0" w:color="000000"/>
              <w:right w:val="single" w:sz="4" w:space="0" w:color="000000"/>
            </w:tcBorders>
          </w:tcPr>
          <w:p w14:paraId="3106559E" w14:textId="77777777" w:rsidR="002A4E1E" w:rsidRPr="001E170F" w:rsidRDefault="002A4E1E" w:rsidP="00BF4936">
            <w:pPr>
              <w:pBdr>
                <w:top w:val="nil"/>
                <w:left w:val="nil"/>
                <w:bottom w:val="nil"/>
                <w:right w:val="nil"/>
                <w:between w:val="nil"/>
              </w:pBdr>
              <w:spacing w:after="0" w:line="240" w:lineRule="auto"/>
              <w:rPr>
                <w:rFonts w:ascii="Times New Roman" w:hAnsi="Times New Roman" w:cs="Times New Roman"/>
                <w:color w:val="000000"/>
                <w:sz w:val="24"/>
                <w:szCs w:val="24"/>
                <w:lang w:val="en-US"/>
              </w:rPr>
            </w:pPr>
            <w:r w:rsidRPr="001E170F">
              <w:rPr>
                <w:rFonts w:ascii="Times New Roman" w:eastAsia="Times New Roman" w:hAnsi="Times New Roman" w:cs="Times New Roman"/>
                <w:color w:val="000000"/>
                <w:sz w:val="24"/>
                <w:szCs w:val="24"/>
                <w:lang w:val="en-US"/>
              </w:rPr>
              <w:t>Not the concentrated, </w:t>
            </w:r>
          </w:p>
          <w:p w14:paraId="5B0F6996" w14:textId="77777777" w:rsidR="002A4E1E" w:rsidRPr="001E170F" w:rsidRDefault="002A4E1E" w:rsidP="00BF4936">
            <w:pPr>
              <w:spacing w:after="0" w:line="240" w:lineRule="auto"/>
              <w:rPr>
                <w:rFonts w:ascii="Times New Roman" w:hAnsi="Times New Roman" w:cs="Times New Roman"/>
                <w:b/>
                <w:color w:val="000000"/>
                <w:sz w:val="24"/>
                <w:szCs w:val="24"/>
                <w:lang w:val="en-US"/>
              </w:rPr>
            </w:pPr>
            <w:r w:rsidRPr="001E170F">
              <w:rPr>
                <w:rFonts w:ascii="Times New Roman" w:hAnsi="Times New Roman" w:cs="Times New Roman"/>
                <w:color w:val="000000"/>
                <w:sz w:val="24"/>
                <w:szCs w:val="24"/>
                <w:lang w:val="en-US"/>
              </w:rPr>
              <w:t>Derivation on the questions which are not falling into to the main revealed problem</w:t>
            </w:r>
          </w:p>
        </w:tc>
        <w:tc>
          <w:tcPr>
            <w:tcW w:w="3331" w:type="dxa"/>
            <w:tcBorders>
              <w:top w:val="single" w:sz="4" w:space="0" w:color="000000"/>
              <w:left w:val="single" w:sz="4" w:space="0" w:color="000000"/>
              <w:bottom w:val="single" w:sz="4" w:space="0" w:color="000000"/>
              <w:right w:val="single" w:sz="4" w:space="0" w:color="000000"/>
            </w:tcBorders>
          </w:tcPr>
          <w:p w14:paraId="79527B80" w14:textId="77777777" w:rsidR="002A4E1E" w:rsidRPr="001E170F" w:rsidRDefault="002A4E1E" w:rsidP="00BF4936">
            <w:pPr>
              <w:spacing w:after="0" w:line="240" w:lineRule="auto"/>
              <w:rPr>
                <w:rFonts w:ascii="Times New Roman" w:hAnsi="Times New Roman" w:cs="Times New Roman"/>
                <w:b/>
                <w:color w:val="000000"/>
                <w:sz w:val="24"/>
                <w:szCs w:val="24"/>
                <w:lang w:val="en-US"/>
              </w:rPr>
            </w:pPr>
            <w:r w:rsidRPr="001E170F">
              <w:rPr>
                <w:rFonts w:ascii="Times New Roman" w:hAnsi="Times New Roman" w:cs="Times New Roman"/>
                <w:color w:val="000000"/>
                <w:sz w:val="24"/>
                <w:szCs w:val="24"/>
                <w:lang w:val="en-US"/>
              </w:rPr>
              <w:t>Inaccurate, misses the main thing, disharmonious data.</w:t>
            </w:r>
          </w:p>
        </w:tc>
      </w:tr>
      <w:tr w:rsidR="002A4E1E" w:rsidRPr="00202123" w14:paraId="561BC8F9" w14:textId="77777777" w:rsidTr="001E170F">
        <w:tc>
          <w:tcPr>
            <w:tcW w:w="425" w:type="dxa"/>
            <w:tcBorders>
              <w:top w:val="single" w:sz="4" w:space="0" w:color="000000"/>
              <w:left w:val="single" w:sz="4" w:space="0" w:color="000000"/>
              <w:bottom w:val="single" w:sz="4" w:space="0" w:color="000000"/>
              <w:right w:val="single" w:sz="4" w:space="0" w:color="000000"/>
            </w:tcBorders>
          </w:tcPr>
          <w:p w14:paraId="288E9085" w14:textId="77777777" w:rsidR="002A4E1E" w:rsidRPr="002A4E1E" w:rsidRDefault="002A4E1E" w:rsidP="00BF4936">
            <w:pPr>
              <w:spacing w:after="0" w:line="240" w:lineRule="auto"/>
              <w:rPr>
                <w:rFonts w:ascii="Times New Roman" w:hAnsi="Times New Roman" w:cs="Times New Roman"/>
                <w:b/>
                <w:sz w:val="24"/>
                <w:szCs w:val="24"/>
              </w:rPr>
            </w:pPr>
            <w:r w:rsidRPr="002A4E1E">
              <w:rPr>
                <w:rFonts w:ascii="Times New Roman" w:hAnsi="Times New Roman" w:cs="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004AF817" w14:textId="77777777" w:rsidR="002A4E1E" w:rsidRPr="002A4E1E" w:rsidRDefault="002A4E1E" w:rsidP="00BF4936">
            <w:pPr>
              <w:spacing w:after="0" w:line="240" w:lineRule="auto"/>
              <w:rPr>
                <w:rFonts w:ascii="Times New Roman" w:hAnsi="Times New Roman" w:cs="Times New Roman"/>
                <w:b/>
                <w:sz w:val="24"/>
                <w:szCs w:val="24"/>
              </w:rPr>
            </w:pPr>
            <w:r w:rsidRPr="002A4E1E">
              <w:rPr>
                <w:rFonts w:ascii="Times New Roman" w:hAnsi="Times New Roman" w:cs="Times New Roman"/>
                <w:b/>
                <w:color w:val="000000"/>
                <w:sz w:val="24"/>
                <w:szCs w:val="24"/>
              </w:rPr>
              <w:t>Information</w:t>
            </w:r>
          </w:p>
        </w:tc>
        <w:tc>
          <w:tcPr>
            <w:tcW w:w="3331" w:type="dxa"/>
            <w:tcBorders>
              <w:top w:val="single" w:sz="4" w:space="0" w:color="000000"/>
              <w:left w:val="single" w:sz="4" w:space="0" w:color="000000"/>
              <w:bottom w:val="single" w:sz="4" w:space="0" w:color="000000"/>
              <w:right w:val="single" w:sz="4" w:space="0" w:color="000000"/>
            </w:tcBorders>
          </w:tcPr>
          <w:p w14:paraId="571C3F8E" w14:textId="77777777" w:rsidR="002A4E1E" w:rsidRPr="001E170F" w:rsidRDefault="002A4E1E" w:rsidP="00BF4936">
            <w:pPr>
              <w:pBdr>
                <w:top w:val="nil"/>
                <w:left w:val="nil"/>
                <w:bottom w:val="nil"/>
                <w:right w:val="nil"/>
                <w:between w:val="nil"/>
              </w:pBdr>
              <w:spacing w:after="0" w:line="240" w:lineRule="auto"/>
              <w:rPr>
                <w:rFonts w:ascii="Times New Roman" w:hAnsi="Times New Roman" w:cs="Times New Roman"/>
                <w:color w:val="000000"/>
                <w:sz w:val="24"/>
                <w:szCs w:val="24"/>
                <w:lang w:val="en-US"/>
              </w:rPr>
            </w:pPr>
            <w:r w:rsidRPr="001E170F">
              <w:rPr>
                <w:rFonts w:ascii="Times New Roman" w:eastAsia="Times New Roman" w:hAnsi="Times New Roman" w:cs="Times New Roman"/>
                <w:color w:val="000000"/>
                <w:sz w:val="24"/>
                <w:szCs w:val="24"/>
                <w:lang w:val="en-US"/>
              </w:rPr>
              <w:t>All necessary information on a subject in the free, serial, logical manner is completely conveyed </w:t>
            </w:r>
          </w:p>
          <w:p w14:paraId="71BF0313" w14:textId="77777777" w:rsidR="002A4E1E" w:rsidRPr="001E170F" w:rsidRDefault="002A4E1E" w:rsidP="00BF4936">
            <w:pPr>
              <w:spacing w:after="0" w:line="240" w:lineRule="auto"/>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The product form is adequately chosen</w:t>
            </w:r>
          </w:p>
        </w:tc>
        <w:tc>
          <w:tcPr>
            <w:tcW w:w="3331" w:type="dxa"/>
            <w:tcBorders>
              <w:top w:val="single" w:sz="4" w:space="0" w:color="000000"/>
              <w:left w:val="single" w:sz="4" w:space="0" w:color="000000"/>
              <w:bottom w:val="single" w:sz="4" w:space="0" w:color="000000"/>
              <w:right w:val="single" w:sz="4" w:space="0" w:color="000000"/>
            </w:tcBorders>
          </w:tcPr>
          <w:p w14:paraId="47E5EBFC" w14:textId="77777777" w:rsidR="002A4E1E" w:rsidRPr="001E170F" w:rsidRDefault="002A4E1E" w:rsidP="00BF4936">
            <w:pPr>
              <w:spacing w:after="0" w:line="240" w:lineRule="auto"/>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All necessary information in a logical manner, but with shallow inaccuracies is conveyed</w:t>
            </w:r>
          </w:p>
        </w:tc>
        <w:tc>
          <w:tcPr>
            <w:tcW w:w="3331" w:type="dxa"/>
            <w:tcBorders>
              <w:top w:val="single" w:sz="4" w:space="0" w:color="000000"/>
              <w:left w:val="single" w:sz="4" w:space="0" w:color="000000"/>
              <w:bottom w:val="single" w:sz="4" w:space="0" w:color="000000"/>
              <w:right w:val="single" w:sz="4" w:space="0" w:color="000000"/>
            </w:tcBorders>
          </w:tcPr>
          <w:p w14:paraId="5A9AF498" w14:textId="77777777" w:rsidR="002A4E1E" w:rsidRPr="001E170F" w:rsidRDefault="002A4E1E" w:rsidP="00BF4936">
            <w:pPr>
              <w:spacing w:after="0" w:line="240" w:lineRule="auto"/>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All necessary information on a subject is explained chaotically, with not gross errors</w:t>
            </w:r>
          </w:p>
        </w:tc>
        <w:tc>
          <w:tcPr>
            <w:tcW w:w="3331" w:type="dxa"/>
            <w:tcBorders>
              <w:top w:val="single" w:sz="4" w:space="0" w:color="000000"/>
              <w:left w:val="single" w:sz="4" w:space="0" w:color="000000"/>
              <w:bottom w:val="single" w:sz="4" w:space="0" w:color="000000"/>
              <w:right w:val="single" w:sz="4" w:space="0" w:color="000000"/>
            </w:tcBorders>
          </w:tcPr>
          <w:p w14:paraId="05A64117" w14:textId="77777777" w:rsidR="002A4E1E" w:rsidRPr="001E170F" w:rsidRDefault="002A4E1E" w:rsidP="00BF4936">
            <w:pPr>
              <w:spacing w:after="0" w:line="240" w:lineRule="auto"/>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Important information on a subject, gross errors is not reflected</w:t>
            </w:r>
          </w:p>
        </w:tc>
      </w:tr>
      <w:tr w:rsidR="002A4E1E" w:rsidRPr="00202123" w14:paraId="37DB4FFA" w14:textId="77777777" w:rsidTr="001E170F">
        <w:tc>
          <w:tcPr>
            <w:tcW w:w="425" w:type="dxa"/>
            <w:tcBorders>
              <w:top w:val="single" w:sz="4" w:space="0" w:color="000000"/>
              <w:left w:val="single" w:sz="4" w:space="0" w:color="000000"/>
              <w:bottom w:val="single" w:sz="4" w:space="0" w:color="000000"/>
              <w:right w:val="single" w:sz="4" w:space="0" w:color="000000"/>
            </w:tcBorders>
          </w:tcPr>
          <w:p w14:paraId="02F9EC73" w14:textId="77777777" w:rsidR="002A4E1E" w:rsidRPr="002A4E1E" w:rsidRDefault="002A4E1E" w:rsidP="00BF4936">
            <w:pPr>
              <w:spacing w:after="0" w:line="240" w:lineRule="auto"/>
              <w:rPr>
                <w:rFonts w:ascii="Times New Roman" w:hAnsi="Times New Roman" w:cs="Times New Roman"/>
                <w:b/>
                <w:sz w:val="24"/>
                <w:szCs w:val="24"/>
              </w:rPr>
            </w:pPr>
            <w:r w:rsidRPr="002A4E1E">
              <w:rPr>
                <w:rFonts w:ascii="Times New Roman" w:hAnsi="Times New Roman" w:cs="Times New Roman"/>
                <w:b/>
                <w:sz w:val="24"/>
                <w:szCs w:val="24"/>
              </w:rPr>
              <w:t>3</w:t>
            </w:r>
          </w:p>
        </w:tc>
        <w:tc>
          <w:tcPr>
            <w:tcW w:w="1702" w:type="dxa"/>
            <w:tcBorders>
              <w:top w:val="single" w:sz="4" w:space="0" w:color="000000"/>
              <w:left w:val="single" w:sz="4" w:space="0" w:color="000000"/>
              <w:bottom w:val="single" w:sz="4" w:space="0" w:color="000000"/>
              <w:right w:val="single" w:sz="4" w:space="0" w:color="000000"/>
            </w:tcBorders>
          </w:tcPr>
          <w:p w14:paraId="48F0B225" w14:textId="77777777" w:rsidR="002A4E1E" w:rsidRPr="002A4E1E" w:rsidRDefault="002A4E1E" w:rsidP="00BF4936">
            <w:pPr>
              <w:spacing w:after="0" w:line="240" w:lineRule="auto"/>
              <w:rPr>
                <w:rFonts w:ascii="Times New Roman" w:hAnsi="Times New Roman" w:cs="Times New Roman"/>
                <w:b/>
                <w:sz w:val="24"/>
                <w:szCs w:val="24"/>
              </w:rPr>
            </w:pPr>
            <w:proofErr w:type="spellStart"/>
            <w:r w:rsidRPr="002A4E1E">
              <w:rPr>
                <w:rFonts w:ascii="Times New Roman" w:hAnsi="Times New Roman" w:cs="Times New Roman"/>
                <w:b/>
                <w:color w:val="000000"/>
                <w:sz w:val="24"/>
                <w:szCs w:val="24"/>
              </w:rPr>
              <w:t>Significance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4EF2263" w14:textId="77777777" w:rsidR="002A4E1E" w:rsidRPr="001E170F" w:rsidRDefault="002A4E1E" w:rsidP="00BF4936">
            <w:pPr>
              <w:pBdr>
                <w:top w:val="nil"/>
                <w:left w:val="nil"/>
                <w:bottom w:val="nil"/>
                <w:right w:val="nil"/>
                <w:between w:val="nil"/>
              </w:pBdr>
              <w:spacing w:after="0" w:line="240" w:lineRule="auto"/>
              <w:rPr>
                <w:rFonts w:ascii="Times New Roman" w:hAnsi="Times New Roman" w:cs="Times New Roman"/>
                <w:color w:val="000000"/>
                <w:sz w:val="24"/>
                <w:szCs w:val="24"/>
                <w:lang w:val="en-US"/>
              </w:rPr>
            </w:pPr>
            <w:r w:rsidRPr="001E170F">
              <w:rPr>
                <w:rFonts w:ascii="Times New Roman" w:eastAsia="Times New Roman" w:hAnsi="Times New Roman" w:cs="Times New Roman"/>
                <w:color w:val="000000"/>
                <w:sz w:val="24"/>
                <w:szCs w:val="24"/>
                <w:lang w:val="en-US"/>
              </w:rPr>
              <w:t>Material is chosen on the basis of authentically established facts.  </w:t>
            </w:r>
          </w:p>
          <w:p w14:paraId="750724DA" w14:textId="77777777" w:rsidR="002A4E1E" w:rsidRPr="001E170F" w:rsidRDefault="002A4E1E" w:rsidP="00BF4936">
            <w:pPr>
              <w:spacing w:after="0" w:line="240" w:lineRule="auto"/>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Manifestation of a comprehension on the level or quality of proofs</w:t>
            </w:r>
          </w:p>
        </w:tc>
        <w:tc>
          <w:tcPr>
            <w:tcW w:w="3331" w:type="dxa"/>
            <w:tcBorders>
              <w:top w:val="single" w:sz="4" w:space="0" w:color="000000"/>
              <w:left w:val="single" w:sz="4" w:space="0" w:color="000000"/>
              <w:bottom w:val="single" w:sz="4" w:space="0" w:color="000000"/>
              <w:right w:val="single" w:sz="4" w:space="0" w:color="000000"/>
            </w:tcBorders>
          </w:tcPr>
          <w:p w14:paraId="2E1DA6D3" w14:textId="77777777" w:rsidR="002A4E1E" w:rsidRPr="001E170F" w:rsidRDefault="002A4E1E" w:rsidP="00BF4936">
            <w:pPr>
              <w:spacing w:after="0" w:line="240" w:lineRule="auto"/>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Some conclusions and the conclusions are formulated on the basis of assumptions or the incorrect facts. There is no complete comprehension of level or quality of proofs</w:t>
            </w:r>
          </w:p>
        </w:tc>
        <w:tc>
          <w:tcPr>
            <w:tcW w:w="3331" w:type="dxa"/>
            <w:tcBorders>
              <w:top w:val="single" w:sz="4" w:space="0" w:color="000000"/>
              <w:left w:val="single" w:sz="4" w:space="0" w:color="000000"/>
              <w:bottom w:val="single" w:sz="4" w:space="0" w:color="000000"/>
              <w:right w:val="single" w:sz="4" w:space="0" w:color="000000"/>
            </w:tcBorders>
          </w:tcPr>
          <w:p w14:paraId="4295A838" w14:textId="77777777" w:rsidR="002A4E1E" w:rsidRPr="001E170F" w:rsidRDefault="002A4E1E" w:rsidP="00BF4936">
            <w:pPr>
              <w:spacing w:after="0" w:line="240" w:lineRule="auto"/>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Not the sufficient comprehension of a problem, some conclusions and the conclusions are based on the inexact and not proved data – doubtful resources are used</w:t>
            </w:r>
          </w:p>
        </w:tc>
        <w:tc>
          <w:tcPr>
            <w:tcW w:w="3331" w:type="dxa"/>
            <w:tcBorders>
              <w:top w:val="single" w:sz="4" w:space="0" w:color="000000"/>
              <w:left w:val="single" w:sz="4" w:space="0" w:color="000000"/>
              <w:bottom w:val="single" w:sz="4" w:space="0" w:color="000000"/>
              <w:right w:val="single" w:sz="4" w:space="0" w:color="000000"/>
            </w:tcBorders>
          </w:tcPr>
          <w:p w14:paraId="026355B2" w14:textId="77777777" w:rsidR="002A4E1E" w:rsidRPr="001E170F" w:rsidRDefault="002A4E1E" w:rsidP="00BF4936">
            <w:pPr>
              <w:spacing w:after="0" w:line="240" w:lineRule="auto"/>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Conclusions and the conclusions are not proved or irregular</w:t>
            </w:r>
          </w:p>
        </w:tc>
      </w:tr>
      <w:tr w:rsidR="002A4E1E" w:rsidRPr="00202123" w14:paraId="5C0A4B26" w14:textId="77777777" w:rsidTr="001E170F">
        <w:tc>
          <w:tcPr>
            <w:tcW w:w="425" w:type="dxa"/>
            <w:tcBorders>
              <w:top w:val="single" w:sz="4" w:space="0" w:color="000000"/>
              <w:left w:val="single" w:sz="4" w:space="0" w:color="000000"/>
              <w:bottom w:val="single" w:sz="4" w:space="0" w:color="000000"/>
              <w:right w:val="single" w:sz="4" w:space="0" w:color="000000"/>
            </w:tcBorders>
          </w:tcPr>
          <w:p w14:paraId="7397FA25" w14:textId="77777777" w:rsidR="002A4E1E" w:rsidRPr="002A4E1E" w:rsidRDefault="002A4E1E" w:rsidP="00BF4936">
            <w:pPr>
              <w:spacing w:after="0" w:line="240" w:lineRule="auto"/>
              <w:rPr>
                <w:rFonts w:ascii="Times New Roman" w:hAnsi="Times New Roman" w:cs="Times New Roman"/>
                <w:b/>
                <w:sz w:val="24"/>
                <w:szCs w:val="24"/>
              </w:rPr>
            </w:pPr>
            <w:r w:rsidRPr="002A4E1E">
              <w:rPr>
                <w:rFonts w:ascii="Times New Roman" w:hAnsi="Times New Roman" w:cs="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2864437F" w14:textId="77777777" w:rsidR="002A4E1E" w:rsidRPr="002A4E1E" w:rsidRDefault="002A4E1E" w:rsidP="00BF4936">
            <w:pPr>
              <w:spacing w:after="0" w:line="240" w:lineRule="auto"/>
              <w:rPr>
                <w:rFonts w:ascii="Times New Roman" w:hAnsi="Times New Roman" w:cs="Times New Roman"/>
                <w:b/>
                <w:sz w:val="24"/>
                <w:szCs w:val="24"/>
              </w:rPr>
            </w:pPr>
            <w:r w:rsidRPr="002A4E1E">
              <w:rPr>
                <w:rFonts w:ascii="Times New Roman" w:hAnsi="Times New Roman" w:cs="Times New Roman"/>
                <w:b/>
                <w:color w:val="000000"/>
                <w:sz w:val="24"/>
                <w:szCs w:val="24"/>
              </w:rPr>
              <w:t>Logic </w:t>
            </w:r>
          </w:p>
        </w:tc>
        <w:tc>
          <w:tcPr>
            <w:tcW w:w="3331" w:type="dxa"/>
            <w:tcBorders>
              <w:top w:val="single" w:sz="4" w:space="0" w:color="000000"/>
              <w:left w:val="single" w:sz="4" w:space="0" w:color="000000"/>
              <w:bottom w:val="single" w:sz="4" w:space="0" w:color="000000"/>
              <w:right w:val="single" w:sz="4" w:space="0" w:color="000000"/>
            </w:tcBorders>
          </w:tcPr>
          <w:p w14:paraId="297E21E6" w14:textId="77777777" w:rsidR="002A4E1E" w:rsidRPr="001E170F" w:rsidRDefault="002A4E1E" w:rsidP="00BF4936">
            <w:pPr>
              <w:spacing w:after="0" w:line="240" w:lineRule="auto"/>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logical and well reasoning, has internal unity, provisions in a product follow one of another and are logically interdependent between themselves</w:t>
            </w:r>
          </w:p>
        </w:tc>
        <w:tc>
          <w:tcPr>
            <w:tcW w:w="3331" w:type="dxa"/>
            <w:tcBorders>
              <w:top w:val="single" w:sz="4" w:space="0" w:color="000000"/>
              <w:left w:val="single" w:sz="4" w:space="0" w:color="000000"/>
              <w:bottom w:val="single" w:sz="4" w:space="0" w:color="000000"/>
              <w:right w:val="single" w:sz="4" w:space="0" w:color="000000"/>
            </w:tcBorders>
          </w:tcPr>
          <w:p w14:paraId="66E74853" w14:textId="77777777" w:rsidR="002A4E1E" w:rsidRPr="001E170F" w:rsidRDefault="002A4E1E" w:rsidP="00BF4936">
            <w:pPr>
              <w:spacing w:after="0" w:line="240" w:lineRule="auto"/>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Has internal unity, provisions of a product one of another follows, but there are inaccuracies</w:t>
            </w:r>
          </w:p>
        </w:tc>
        <w:tc>
          <w:tcPr>
            <w:tcW w:w="3331" w:type="dxa"/>
            <w:tcBorders>
              <w:top w:val="single" w:sz="4" w:space="0" w:color="000000"/>
              <w:left w:val="single" w:sz="4" w:space="0" w:color="000000"/>
              <w:bottom w:val="single" w:sz="4" w:space="0" w:color="000000"/>
              <w:right w:val="single" w:sz="4" w:space="0" w:color="000000"/>
            </w:tcBorders>
          </w:tcPr>
          <w:p w14:paraId="51CE74D6" w14:textId="77777777" w:rsidR="002A4E1E" w:rsidRPr="001E170F" w:rsidRDefault="002A4E1E" w:rsidP="00BF4936">
            <w:pPr>
              <w:spacing w:after="0" w:line="240" w:lineRule="auto"/>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There is no sequence and logicality in statement, but it is possible to keep track of the main idea</w:t>
            </w:r>
          </w:p>
        </w:tc>
        <w:tc>
          <w:tcPr>
            <w:tcW w:w="3331" w:type="dxa"/>
            <w:tcBorders>
              <w:top w:val="single" w:sz="4" w:space="0" w:color="000000"/>
              <w:left w:val="single" w:sz="4" w:space="0" w:color="000000"/>
              <w:bottom w:val="single" w:sz="4" w:space="0" w:color="000000"/>
              <w:right w:val="single" w:sz="4" w:space="0" w:color="000000"/>
            </w:tcBorders>
          </w:tcPr>
          <w:p w14:paraId="78652A07" w14:textId="77777777" w:rsidR="002A4E1E" w:rsidRPr="001E170F" w:rsidRDefault="002A4E1E" w:rsidP="00BF4936">
            <w:pPr>
              <w:spacing w:after="0" w:line="240" w:lineRule="auto"/>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Jumps from one on another, it is difficult to catch the main idea</w:t>
            </w:r>
          </w:p>
        </w:tc>
      </w:tr>
      <w:tr w:rsidR="002A4E1E" w:rsidRPr="002A4E1E" w14:paraId="1583BEEB" w14:textId="77777777" w:rsidTr="001E170F">
        <w:tc>
          <w:tcPr>
            <w:tcW w:w="425" w:type="dxa"/>
            <w:tcBorders>
              <w:top w:val="single" w:sz="4" w:space="0" w:color="000000"/>
              <w:left w:val="single" w:sz="4" w:space="0" w:color="000000"/>
              <w:bottom w:val="single" w:sz="4" w:space="0" w:color="000000"/>
              <w:right w:val="single" w:sz="4" w:space="0" w:color="000000"/>
            </w:tcBorders>
          </w:tcPr>
          <w:p w14:paraId="11F1CD58" w14:textId="77777777" w:rsidR="002A4E1E" w:rsidRPr="002A4E1E" w:rsidRDefault="002A4E1E" w:rsidP="00BF4936">
            <w:pPr>
              <w:spacing w:after="0" w:line="240" w:lineRule="auto"/>
              <w:rPr>
                <w:rFonts w:ascii="Times New Roman" w:hAnsi="Times New Roman" w:cs="Times New Roman"/>
                <w:b/>
                <w:sz w:val="24"/>
                <w:szCs w:val="24"/>
              </w:rPr>
            </w:pPr>
            <w:r w:rsidRPr="002A4E1E">
              <w:rPr>
                <w:rFonts w:ascii="Times New Roman" w:hAnsi="Times New Roman" w:cs="Times New Roman"/>
                <w:b/>
                <w:sz w:val="24"/>
                <w:szCs w:val="24"/>
              </w:rPr>
              <w:t>5</w:t>
            </w:r>
          </w:p>
        </w:tc>
        <w:tc>
          <w:tcPr>
            <w:tcW w:w="1702" w:type="dxa"/>
            <w:tcBorders>
              <w:top w:val="single" w:sz="4" w:space="0" w:color="000000"/>
              <w:left w:val="single" w:sz="4" w:space="0" w:color="000000"/>
              <w:bottom w:val="single" w:sz="4" w:space="0" w:color="000000"/>
              <w:right w:val="single" w:sz="4" w:space="0" w:color="000000"/>
            </w:tcBorders>
          </w:tcPr>
          <w:p w14:paraId="045F68F6" w14:textId="77777777" w:rsidR="002A4E1E" w:rsidRPr="002A4E1E" w:rsidRDefault="002A4E1E" w:rsidP="00BF4936">
            <w:pPr>
              <w:spacing w:after="0" w:line="240" w:lineRule="auto"/>
              <w:rPr>
                <w:rFonts w:ascii="Times New Roman" w:hAnsi="Times New Roman" w:cs="Times New Roman"/>
                <w:b/>
                <w:sz w:val="24"/>
                <w:szCs w:val="24"/>
              </w:rPr>
            </w:pPr>
            <w:proofErr w:type="spellStart"/>
            <w:r w:rsidRPr="002A4E1E">
              <w:rPr>
                <w:rFonts w:ascii="Times New Roman" w:hAnsi="Times New Roman" w:cs="Times New Roman"/>
                <w:b/>
                <w:color w:val="000000"/>
                <w:sz w:val="24"/>
                <w:szCs w:val="24"/>
              </w:rPr>
              <w:t>Recourses</w:t>
            </w:r>
            <w:proofErr w:type="spellEnd"/>
            <w:r w:rsidRPr="002A4E1E">
              <w:rPr>
                <w:rFonts w:ascii="Times New Roman" w:hAnsi="Times New Roman" w:cs="Times New Roman"/>
                <w:b/>
                <w:color w:val="000000"/>
                <w:sz w:val="24"/>
                <w:szCs w:val="24"/>
              </w:rPr>
              <w:t> </w:t>
            </w:r>
          </w:p>
        </w:tc>
        <w:tc>
          <w:tcPr>
            <w:tcW w:w="3331" w:type="dxa"/>
            <w:tcBorders>
              <w:top w:val="single" w:sz="4" w:space="0" w:color="000000"/>
              <w:left w:val="single" w:sz="4" w:space="0" w:color="000000"/>
              <w:bottom w:val="single" w:sz="4" w:space="0" w:color="000000"/>
              <w:right w:val="single" w:sz="4" w:space="0" w:color="000000"/>
            </w:tcBorders>
          </w:tcPr>
          <w:p w14:paraId="5B4A5D7D" w14:textId="77777777" w:rsidR="002A4E1E" w:rsidRPr="001E170F" w:rsidRDefault="002A4E1E" w:rsidP="00BF4936">
            <w:pPr>
              <w:spacing w:after="0" w:line="240" w:lineRule="auto"/>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Literary data are submitted in logical interrelation, show deep study of the main and padding informational resources</w:t>
            </w:r>
          </w:p>
        </w:tc>
        <w:tc>
          <w:tcPr>
            <w:tcW w:w="3331" w:type="dxa"/>
            <w:tcBorders>
              <w:top w:val="single" w:sz="4" w:space="0" w:color="000000"/>
              <w:left w:val="single" w:sz="4" w:space="0" w:color="000000"/>
              <w:bottom w:val="single" w:sz="4" w:space="0" w:color="000000"/>
              <w:right w:val="single" w:sz="4" w:space="0" w:color="000000"/>
            </w:tcBorders>
          </w:tcPr>
          <w:p w14:paraId="4EF1601F" w14:textId="77777777" w:rsidR="002A4E1E" w:rsidRPr="001E170F" w:rsidRDefault="002A4E1E" w:rsidP="00BF4936">
            <w:pPr>
              <w:spacing w:after="0" w:line="240" w:lineRule="auto"/>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Literary data show study of the main literature</w:t>
            </w:r>
          </w:p>
        </w:tc>
        <w:tc>
          <w:tcPr>
            <w:tcW w:w="3331" w:type="dxa"/>
            <w:tcBorders>
              <w:top w:val="single" w:sz="4" w:space="0" w:color="000000"/>
              <w:left w:val="single" w:sz="4" w:space="0" w:color="000000"/>
              <w:bottom w:val="single" w:sz="4" w:space="0" w:color="000000"/>
              <w:right w:val="single" w:sz="4" w:space="0" w:color="000000"/>
            </w:tcBorders>
          </w:tcPr>
          <w:p w14:paraId="1D016BB1" w14:textId="77777777" w:rsidR="002A4E1E" w:rsidRPr="002A4E1E" w:rsidRDefault="002A4E1E" w:rsidP="00BF4936">
            <w:pPr>
              <w:spacing w:after="0" w:line="240" w:lineRule="auto"/>
              <w:rPr>
                <w:rFonts w:ascii="Times New Roman" w:hAnsi="Times New Roman" w:cs="Times New Roman"/>
                <w:sz w:val="24"/>
                <w:szCs w:val="24"/>
              </w:rPr>
            </w:pPr>
            <w:r w:rsidRPr="002A4E1E">
              <w:rPr>
                <w:rFonts w:ascii="Times New Roman" w:hAnsi="Times New Roman" w:cs="Times New Roman"/>
                <w:color w:val="000000"/>
                <w:sz w:val="24"/>
                <w:szCs w:val="24"/>
              </w:rPr>
              <w:t xml:space="preserve">Only </w:t>
            </w:r>
            <w:proofErr w:type="spellStart"/>
            <w:r w:rsidRPr="002A4E1E">
              <w:rPr>
                <w:rFonts w:ascii="Times New Roman" w:hAnsi="Times New Roman" w:cs="Times New Roman"/>
                <w:color w:val="000000"/>
                <w:sz w:val="24"/>
                <w:szCs w:val="24"/>
              </w:rPr>
              <w:t>ordinary</w:t>
            </w:r>
            <w:proofErr w:type="spellEnd"/>
            <w:r w:rsidRPr="002A4E1E">
              <w:rPr>
                <w:rFonts w:ascii="Times New Roman" w:hAnsi="Times New Roman" w:cs="Times New Roman"/>
                <w:color w:val="000000"/>
                <w:sz w:val="24"/>
                <w:szCs w:val="24"/>
              </w:rPr>
              <w:t xml:space="preserve"> </w:t>
            </w:r>
            <w:proofErr w:type="spellStart"/>
            <w:r w:rsidRPr="002A4E1E">
              <w:rPr>
                <w:rFonts w:ascii="Times New Roman" w:hAnsi="Times New Roman" w:cs="Times New Roman"/>
                <w:color w:val="000000"/>
                <w:sz w:val="24"/>
                <w:szCs w:val="24"/>
              </w:rPr>
              <w:t>recourses</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A8D2464" w14:textId="77777777" w:rsidR="002A4E1E" w:rsidRPr="001E170F" w:rsidRDefault="002A4E1E" w:rsidP="00BF4936">
            <w:pPr>
              <w:pBdr>
                <w:top w:val="nil"/>
                <w:left w:val="nil"/>
                <w:bottom w:val="nil"/>
                <w:right w:val="nil"/>
                <w:between w:val="nil"/>
              </w:pBdr>
              <w:spacing w:after="0" w:line="240" w:lineRule="auto"/>
              <w:rPr>
                <w:rFonts w:ascii="Times New Roman" w:hAnsi="Times New Roman" w:cs="Times New Roman"/>
                <w:color w:val="000000"/>
                <w:sz w:val="24"/>
                <w:szCs w:val="24"/>
                <w:lang w:val="en-US"/>
              </w:rPr>
            </w:pPr>
            <w:r w:rsidRPr="001E170F">
              <w:rPr>
                <w:rFonts w:ascii="Times New Roman" w:eastAsia="Times New Roman" w:hAnsi="Times New Roman" w:cs="Times New Roman"/>
                <w:color w:val="000000"/>
                <w:sz w:val="24"/>
                <w:szCs w:val="24"/>
                <w:lang w:val="en-US"/>
              </w:rPr>
              <w:t>Inconsistency and randomness in statement of data, an inconsistency</w:t>
            </w:r>
          </w:p>
          <w:p w14:paraId="73B9E7EB" w14:textId="77777777" w:rsidR="002A4E1E" w:rsidRPr="001E170F" w:rsidRDefault="002A4E1E" w:rsidP="00BF4936">
            <w:pPr>
              <w:pBdr>
                <w:top w:val="nil"/>
                <w:left w:val="nil"/>
                <w:bottom w:val="nil"/>
                <w:right w:val="nil"/>
                <w:between w:val="nil"/>
              </w:pBdr>
              <w:spacing w:after="0" w:line="240" w:lineRule="auto"/>
              <w:rPr>
                <w:rFonts w:ascii="Times New Roman" w:hAnsi="Times New Roman" w:cs="Times New Roman"/>
                <w:color w:val="000000"/>
                <w:sz w:val="24"/>
                <w:szCs w:val="24"/>
                <w:lang w:val="en-US"/>
              </w:rPr>
            </w:pPr>
            <w:r w:rsidRPr="001E170F">
              <w:rPr>
                <w:rFonts w:ascii="Times New Roman" w:eastAsia="Times New Roman" w:hAnsi="Times New Roman" w:cs="Times New Roman"/>
                <w:color w:val="000000"/>
                <w:sz w:val="24"/>
                <w:szCs w:val="24"/>
                <w:lang w:val="en-US"/>
              </w:rPr>
              <w:t>There is no knowledge of the main textbook</w:t>
            </w:r>
          </w:p>
          <w:p w14:paraId="3E03092C" w14:textId="77777777" w:rsidR="002A4E1E" w:rsidRPr="002A4E1E" w:rsidRDefault="002A4E1E" w:rsidP="00BF4936">
            <w:pPr>
              <w:spacing w:after="0" w:line="240" w:lineRule="auto"/>
              <w:rPr>
                <w:rFonts w:ascii="Times New Roman" w:hAnsi="Times New Roman" w:cs="Times New Roman"/>
                <w:sz w:val="24"/>
                <w:szCs w:val="24"/>
              </w:rPr>
            </w:pPr>
            <w:proofErr w:type="spellStart"/>
            <w:r w:rsidRPr="002A4E1E">
              <w:rPr>
                <w:rFonts w:ascii="Times New Roman" w:hAnsi="Times New Roman" w:cs="Times New Roman"/>
                <w:color w:val="000000"/>
                <w:sz w:val="24"/>
                <w:szCs w:val="24"/>
              </w:rPr>
              <w:lastRenderedPageBreak/>
              <w:t>Using</w:t>
            </w:r>
            <w:proofErr w:type="spellEnd"/>
            <w:r w:rsidRPr="002A4E1E">
              <w:rPr>
                <w:rFonts w:ascii="Times New Roman" w:hAnsi="Times New Roman" w:cs="Times New Roman"/>
                <w:color w:val="000000"/>
                <w:sz w:val="24"/>
                <w:szCs w:val="24"/>
              </w:rPr>
              <w:t xml:space="preserve"> </w:t>
            </w:r>
            <w:proofErr w:type="spellStart"/>
            <w:r w:rsidRPr="002A4E1E">
              <w:rPr>
                <w:rFonts w:ascii="Times New Roman" w:hAnsi="Times New Roman" w:cs="Times New Roman"/>
                <w:color w:val="000000"/>
                <w:sz w:val="24"/>
                <w:szCs w:val="24"/>
              </w:rPr>
              <w:t>of</w:t>
            </w:r>
            <w:proofErr w:type="spellEnd"/>
            <w:r w:rsidRPr="002A4E1E">
              <w:rPr>
                <w:rFonts w:ascii="Times New Roman" w:hAnsi="Times New Roman" w:cs="Times New Roman"/>
                <w:color w:val="000000"/>
                <w:sz w:val="24"/>
                <w:szCs w:val="24"/>
              </w:rPr>
              <w:t xml:space="preserve"> Google</w:t>
            </w:r>
          </w:p>
        </w:tc>
      </w:tr>
      <w:tr w:rsidR="002A4E1E" w:rsidRPr="002A4E1E" w14:paraId="28E714C8" w14:textId="77777777" w:rsidTr="001E170F">
        <w:tc>
          <w:tcPr>
            <w:tcW w:w="425" w:type="dxa"/>
            <w:tcBorders>
              <w:top w:val="single" w:sz="4" w:space="0" w:color="000000"/>
              <w:left w:val="single" w:sz="4" w:space="0" w:color="000000"/>
              <w:bottom w:val="single" w:sz="4" w:space="0" w:color="000000"/>
              <w:right w:val="single" w:sz="4" w:space="0" w:color="000000"/>
            </w:tcBorders>
          </w:tcPr>
          <w:p w14:paraId="7A40005B" w14:textId="77777777" w:rsidR="002A4E1E" w:rsidRPr="002A4E1E" w:rsidRDefault="002A4E1E" w:rsidP="00BF4936">
            <w:pPr>
              <w:spacing w:after="0" w:line="240" w:lineRule="auto"/>
              <w:rPr>
                <w:rFonts w:ascii="Times New Roman" w:hAnsi="Times New Roman" w:cs="Times New Roman"/>
                <w:b/>
                <w:color w:val="000000"/>
                <w:sz w:val="24"/>
                <w:szCs w:val="24"/>
              </w:rPr>
            </w:pPr>
            <w:r w:rsidRPr="002A4E1E">
              <w:rPr>
                <w:rFonts w:ascii="Times New Roman" w:hAnsi="Times New Roman" w:cs="Times New Roman"/>
                <w:b/>
                <w:color w:val="000000"/>
                <w:sz w:val="24"/>
                <w:szCs w:val="24"/>
              </w:rPr>
              <w:t>6</w:t>
            </w:r>
          </w:p>
        </w:tc>
        <w:tc>
          <w:tcPr>
            <w:tcW w:w="1702" w:type="dxa"/>
            <w:tcBorders>
              <w:top w:val="single" w:sz="4" w:space="0" w:color="000000"/>
              <w:left w:val="single" w:sz="4" w:space="0" w:color="000000"/>
              <w:bottom w:val="single" w:sz="4" w:space="0" w:color="000000"/>
              <w:right w:val="single" w:sz="4" w:space="0" w:color="000000"/>
            </w:tcBorders>
          </w:tcPr>
          <w:p w14:paraId="045A8BBD" w14:textId="77777777" w:rsidR="002A4E1E" w:rsidRPr="002A4E1E" w:rsidRDefault="002A4E1E" w:rsidP="00BF4936">
            <w:pPr>
              <w:spacing w:after="0" w:line="240" w:lineRule="auto"/>
              <w:rPr>
                <w:rFonts w:ascii="Times New Roman" w:hAnsi="Times New Roman" w:cs="Times New Roman"/>
                <w:color w:val="000000"/>
                <w:sz w:val="24"/>
                <w:szCs w:val="24"/>
              </w:rPr>
            </w:pPr>
            <w:proofErr w:type="spellStart"/>
            <w:r w:rsidRPr="002A4E1E">
              <w:rPr>
                <w:rFonts w:ascii="Times New Roman" w:hAnsi="Times New Roman" w:cs="Times New Roman"/>
                <w:b/>
                <w:color w:val="000000"/>
                <w:sz w:val="24"/>
                <w:szCs w:val="24"/>
              </w:rPr>
              <w:t>Practical</w:t>
            </w:r>
            <w:proofErr w:type="spellEnd"/>
            <w:r w:rsidRPr="002A4E1E">
              <w:rPr>
                <w:rFonts w:ascii="Times New Roman" w:hAnsi="Times New Roman" w:cs="Times New Roman"/>
                <w:b/>
                <w:color w:val="000000"/>
                <w:sz w:val="24"/>
                <w:szCs w:val="24"/>
              </w:rPr>
              <w:t xml:space="preserve"> </w:t>
            </w:r>
            <w:proofErr w:type="spellStart"/>
            <w:r w:rsidRPr="002A4E1E">
              <w:rPr>
                <w:rFonts w:ascii="Times New Roman" w:hAnsi="Times New Roman" w:cs="Times New Roman"/>
                <w:b/>
                <w:color w:val="000000"/>
                <w:sz w:val="24"/>
                <w:szCs w:val="24"/>
              </w:rPr>
              <w:t>application</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20AF7BB2" w14:textId="77777777" w:rsidR="002A4E1E" w:rsidRPr="002A4E1E" w:rsidRDefault="002A4E1E" w:rsidP="00BF4936">
            <w:pPr>
              <w:spacing w:after="0" w:line="240" w:lineRule="auto"/>
              <w:rPr>
                <w:rFonts w:ascii="Times New Roman" w:hAnsi="Times New Roman" w:cs="Times New Roman"/>
                <w:color w:val="000000"/>
                <w:sz w:val="24"/>
                <w:szCs w:val="24"/>
              </w:rPr>
            </w:pPr>
            <w:r w:rsidRPr="002A4E1E">
              <w:rPr>
                <w:rFonts w:ascii="Times New Roman" w:hAnsi="Times New Roman" w:cs="Times New Roman"/>
                <w:color w:val="000000"/>
                <w:sz w:val="24"/>
                <w:szCs w:val="24"/>
              </w:rPr>
              <w:t>High</w:t>
            </w:r>
          </w:p>
        </w:tc>
        <w:tc>
          <w:tcPr>
            <w:tcW w:w="3331" w:type="dxa"/>
            <w:tcBorders>
              <w:top w:val="single" w:sz="4" w:space="0" w:color="000000"/>
              <w:left w:val="single" w:sz="4" w:space="0" w:color="000000"/>
              <w:bottom w:val="single" w:sz="4" w:space="0" w:color="000000"/>
              <w:right w:val="single" w:sz="4" w:space="0" w:color="000000"/>
            </w:tcBorders>
          </w:tcPr>
          <w:p w14:paraId="072931AF" w14:textId="77777777" w:rsidR="002A4E1E" w:rsidRPr="002A4E1E" w:rsidRDefault="002A4E1E" w:rsidP="00BF4936">
            <w:pPr>
              <w:spacing w:after="0" w:line="240" w:lineRule="auto"/>
              <w:rPr>
                <w:rFonts w:ascii="Times New Roman" w:hAnsi="Times New Roman" w:cs="Times New Roman"/>
                <w:color w:val="000000"/>
                <w:sz w:val="24"/>
                <w:szCs w:val="24"/>
              </w:rPr>
            </w:pPr>
            <w:r w:rsidRPr="002A4E1E">
              <w:rPr>
                <w:rFonts w:ascii="Times New Roman" w:hAnsi="Times New Roman" w:cs="Times New Roman"/>
                <w:color w:val="000000"/>
                <w:sz w:val="24"/>
                <w:szCs w:val="24"/>
              </w:rPr>
              <w:t>Good</w:t>
            </w:r>
          </w:p>
        </w:tc>
        <w:tc>
          <w:tcPr>
            <w:tcW w:w="3331" w:type="dxa"/>
            <w:tcBorders>
              <w:top w:val="single" w:sz="4" w:space="0" w:color="000000"/>
              <w:left w:val="single" w:sz="4" w:space="0" w:color="000000"/>
              <w:bottom w:val="single" w:sz="4" w:space="0" w:color="000000"/>
              <w:right w:val="single" w:sz="4" w:space="0" w:color="000000"/>
            </w:tcBorders>
          </w:tcPr>
          <w:p w14:paraId="5263CE21" w14:textId="77777777" w:rsidR="002A4E1E" w:rsidRPr="002A4E1E" w:rsidRDefault="002A4E1E" w:rsidP="00BF4936">
            <w:pPr>
              <w:spacing w:after="0" w:line="240" w:lineRule="auto"/>
              <w:rPr>
                <w:rFonts w:ascii="Times New Roman" w:hAnsi="Times New Roman" w:cs="Times New Roman"/>
                <w:color w:val="000000"/>
                <w:sz w:val="24"/>
                <w:szCs w:val="24"/>
              </w:rPr>
            </w:pPr>
            <w:proofErr w:type="spellStart"/>
            <w:r w:rsidRPr="002A4E1E">
              <w:rPr>
                <w:rFonts w:ascii="Times New Roman" w:hAnsi="Times New Roman" w:cs="Times New Roman"/>
                <w:color w:val="000000"/>
                <w:sz w:val="24"/>
                <w:szCs w:val="24"/>
              </w:rPr>
              <w:t>moderate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9E7B3BC" w14:textId="77777777" w:rsidR="002A4E1E" w:rsidRPr="002A4E1E" w:rsidRDefault="002A4E1E" w:rsidP="00BF4936">
            <w:pPr>
              <w:spacing w:after="0" w:line="240" w:lineRule="auto"/>
              <w:rPr>
                <w:rFonts w:ascii="Times New Roman" w:hAnsi="Times New Roman" w:cs="Times New Roman"/>
                <w:color w:val="000000"/>
                <w:sz w:val="24"/>
                <w:szCs w:val="24"/>
              </w:rPr>
            </w:pPr>
            <w:proofErr w:type="spellStart"/>
            <w:r w:rsidRPr="002A4E1E">
              <w:rPr>
                <w:rFonts w:ascii="Times New Roman" w:hAnsi="Times New Roman" w:cs="Times New Roman"/>
                <w:color w:val="000000"/>
                <w:sz w:val="24"/>
                <w:szCs w:val="24"/>
              </w:rPr>
              <w:t>no</w:t>
            </w:r>
            <w:proofErr w:type="spellEnd"/>
          </w:p>
        </w:tc>
      </w:tr>
      <w:tr w:rsidR="002A4E1E" w:rsidRPr="002A4E1E" w14:paraId="0B8FFEBC" w14:textId="77777777" w:rsidTr="001E170F">
        <w:tc>
          <w:tcPr>
            <w:tcW w:w="425" w:type="dxa"/>
            <w:tcBorders>
              <w:top w:val="single" w:sz="4" w:space="0" w:color="000000"/>
              <w:left w:val="single" w:sz="4" w:space="0" w:color="000000"/>
              <w:bottom w:val="single" w:sz="4" w:space="0" w:color="000000"/>
              <w:right w:val="single" w:sz="4" w:space="0" w:color="000000"/>
            </w:tcBorders>
          </w:tcPr>
          <w:p w14:paraId="4414FC32" w14:textId="77777777" w:rsidR="002A4E1E" w:rsidRPr="002A4E1E" w:rsidRDefault="002A4E1E" w:rsidP="00BF4936">
            <w:pPr>
              <w:spacing w:after="0" w:line="240" w:lineRule="auto"/>
              <w:rPr>
                <w:rFonts w:ascii="Times New Roman" w:hAnsi="Times New Roman" w:cs="Times New Roman"/>
                <w:b/>
                <w:color w:val="000000"/>
                <w:sz w:val="24"/>
                <w:szCs w:val="24"/>
              </w:rPr>
            </w:pPr>
            <w:r w:rsidRPr="002A4E1E">
              <w:rPr>
                <w:rFonts w:ascii="Times New Roman" w:hAnsi="Times New Roman" w:cs="Times New Roman"/>
                <w:b/>
                <w:color w:val="000000"/>
                <w:sz w:val="24"/>
                <w:szCs w:val="24"/>
              </w:rPr>
              <w:t>7</w:t>
            </w:r>
          </w:p>
        </w:tc>
        <w:tc>
          <w:tcPr>
            <w:tcW w:w="1702" w:type="dxa"/>
            <w:tcBorders>
              <w:top w:val="single" w:sz="4" w:space="0" w:color="000000"/>
              <w:left w:val="single" w:sz="4" w:space="0" w:color="000000"/>
              <w:bottom w:val="single" w:sz="4" w:space="0" w:color="000000"/>
              <w:right w:val="single" w:sz="4" w:space="0" w:color="000000"/>
            </w:tcBorders>
          </w:tcPr>
          <w:p w14:paraId="741BE533" w14:textId="77777777" w:rsidR="002A4E1E" w:rsidRPr="002A4E1E" w:rsidRDefault="002A4E1E" w:rsidP="00BF4936">
            <w:pPr>
              <w:spacing w:after="0" w:line="240" w:lineRule="auto"/>
              <w:rPr>
                <w:rFonts w:ascii="Times New Roman" w:hAnsi="Times New Roman" w:cs="Times New Roman"/>
                <w:color w:val="000000"/>
                <w:sz w:val="24"/>
                <w:szCs w:val="24"/>
              </w:rPr>
            </w:pPr>
            <w:proofErr w:type="spellStart"/>
            <w:r w:rsidRPr="002A4E1E">
              <w:rPr>
                <w:rFonts w:ascii="Times New Roman" w:hAnsi="Times New Roman" w:cs="Times New Roman"/>
                <w:b/>
                <w:color w:val="000000"/>
                <w:sz w:val="24"/>
                <w:szCs w:val="24"/>
              </w:rPr>
              <w:t>Patient</w:t>
            </w:r>
            <w:proofErr w:type="spellEnd"/>
            <w:r w:rsidRPr="002A4E1E">
              <w:rPr>
                <w:rFonts w:ascii="Times New Roman" w:hAnsi="Times New Roman" w:cs="Times New Roman"/>
                <w:b/>
                <w:color w:val="000000"/>
                <w:sz w:val="24"/>
                <w:szCs w:val="24"/>
              </w:rPr>
              <w:t xml:space="preserve"> </w:t>
            </w:r>
            <w:proofErr w:type="spellStart"/>
            <w:r w:rsidRPr="002A4E1E">
              <w:rPr>
                <w:rFonts w:ascii="Times New Roman" w:hAnsi="Times New Roman" w:cs="Times New Roman"/>
                <w:b/>
                <w:color w:val="000000"/>
                <w:sz w:val="24"/>
                <w:szCs w:val="24"/>
              </w:rPr>
              <w:t>focusing</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6D34C9F7" w14:textId="77777777" w:rsidR="002A4E1E" w:rsidRPr="002A4E1E" w:rsidRDefault="002A4E1E" w:rsidP="00BF4936">
            <w:pPr>
              <w:spacing w:after="0" w:line="240" w:lineRule="auto"/>
              <w:rPr>
                <w:rFonts w:ascii="Times New Roman" w:hAnsi="Times New Roman" w:cs="Times New Roman"/>
                <w:color w:val="000000"/>
                <w:sz w:val="24"/>
                <w:szCs w:val="24"/>
              </w:rPr>
            </w:pPr>
            <w:r w:rsidRPr="002A4E1E">
              <w:rPr>
                <w:rFonts w:ascii="Times New Roman" w:hAnsi="Times New Roman" w:cs="Times New Roman"/>
                <w:color w:val="000000"/>
                <w:sz w:val="24"/>
                <w:szCs w:val="24"/>
              </w:rPr>
              <w:t>High</w:t>
            </w:r>
          </w:p>
        </w:tc>
        <w:tc>
          <w:tcPr>
            <w:tcW w:w="3331" w:type="dxa"/>
            <w:tcBorders>
              <w:top w:val="single" w:sz="4" w:space="0" w:color="000000"/>
              <w:left w:val="single" w:sz="4" w:space="0" w:color="000000"/>
              <w:bottom w:val="single" w:sz="4" w:space="0" w:color="000000"/>
              <w:right w:val="single" w:sz="4" w:space="0" w:color="000000"/>
            </w:tcBorders>
          </w:tcPr>
          <w:p w14:paraId="1D34ED10" w14:textId="77777777" w:rsidR="002A4E1E" w:rsidRPr="002A4E1E" w:rsidRDefault="002A4E1E" w:rsidP="00BF4936">
            <w:pPr>
              <w:spacing w:after="0" w:line="240" w:lineRule="auto"/>
              <w:rPr>
                <w:rFonts w:ascii="Times New Roman" w:hAnsi="Times New Roman" w:cs="Times New Roman"/>
                <w:color w:val="000000"/>
                <w:sz w:val="24"/>
                <w:szCs w:val="24"/>
              </w:rPr>
            </w:pPr>
            <w:r w:rsidRPr="002A4E1E">
              <w:rPr>
                <w:rFonts w:ascii="Times New Roman" w:hAnsi="Times New Roman" w:cs="Times New Roman"/>
                <w:color w:val="000000"/>
                <w:sz w:val="24"/>
                <w:szCs w:val="24"/>
              </w:rPr>
              <w:t>Good</w:t>
            </w:r>
          </w:p>
        </w:tc>
        <w:tc>
          <w:tcPr>
            <w:tcW w:w="3331" w:type="dxa"/>
            <w:tcBorders>
              <w:top w:val="single" w:sz="4" w:space="0" w:color="000000"/>
              <w:left w:val="single" w:sz="4" w:space="0" w:color="000000"/>
              <w:bottom w:val="single" w:sz="4" w:space="0" w:color="000000"/>
              <w:right w:val="single" w:sz="4" w:space="0" w:color="000000"/>
            </w:tcBorders>
          </w:tcPr>
          <w:p w14:paraId="12773AAF" w14:textId="77777777" w:rsidR="002A4E1E" w:rsidRPr="002A4E1E" w:rsidRDefault="002A4E1E" w:rsidP="00BF4936">
            <w:pPr>
              <w:spacing w:after="0" w:line="240" w:lineRule="auto"/>
              <w:rPr>
                <w:rFonts w:ascii="Times New Roman" w:hAnsi="Times New Roman" w:cs="Times New Roman"/>
                <w:color w:val="000000"/>
                <w:sz w:val="24"/>
                <w:szCs w:val="24"/>
              </w:rPr>
            </w:pPr>
            <w:proofErr w:type="spellStart"/>
            <w:r w:rsidRPr="002A4E1E">
              <w:rPr>
                <w:rFonts w:ascii="Times New Roman" w:hAnsi="Times New Roman" w:cs="Times New Roman"/>
                <w:color w:val="000000"/>
                <w:sz w:val="24"/>
                <w:szCs w:val="24"/>
              </w:rPr>
              <w:t>moderate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03130413" w14:textId="77777777" w:rsidR="002A4E1E" w:rsidRPr="002A4E1E" w:rsidRDefault="002A4E1E" w:rsidP="00BF4936">
            <w:pPr>
              <w:spacing w:after="0" w:line="240" w:lineRule="auto"/>
              <w:rPr>
                <w:rFonts w:ascii="Times New Roman" w:hAnsi="Times New Roman" w:cs="Times New Roman"/>
                <w:color w:val="000000"/>
                <w:sz w:val="24"/>
                <w:szCs w:val="24"/>
              </w:rPr>
            </w:pPr>
            <w:proofErr w:type="spellStart"/>
            <w:r w:rsidRPr="002A4E1E">
              <w:rPr>
                <w:rFonts w:ascii="Times New Roman" w:hAnsi="Times New Roman" w:cs="Times New Roman"/>
                <w:color w:val="000000"/>
                <w:sz w:val="24"/>
                <w:szCs w:val="24"/>
              </w:rPr>
              <w:t>no</w:t>
            </w:r>
            <w:proofErr w:type="spellEnd"/>
          </w:p>
        </w:tc>
      </w:tr>
      <w:tr w:rsidR="002A4E1E" w:rsidRPr="002A4E1E" w14:paraId="4F1ABEBB" w14:textId="77777777" w:rsidTr="001E170F">
        <w:tc>
          <w:tcPr>
            <w:tcW w:w="425" w:type="dxa"/>
            <w:tcBorders>
              <w:top w:val="single" w:sz="4" w:space="0" w:color="000000"/>
              <w:left w:val="single" w:sz="4" w:space="0" w:color="000000"/>
              <w:bottom w:val="single" w:sz="4" w:space="0" w:color="000000"/>
              <w:right w:val="single" w:sz="4" w:space="0" w:color="000000"/>
            </w:tcBorders>
          </w:tcPr>
          <w:p w14:paraId="2E2C1DC2" w14:textId="77777777" w:rsidR="002A4E1E" w:rsidRPr="002A4E1E" w:rsidRDefault="002A4E1E" w:rsidP="00BF4936">
            <w:pPr>
              <w:spacing w:after="0" w:line="240" w:lineRule="auto"/>
              <w:rPr>
                <w:rFonts w:ascii="Times New Roman" w:hAnsi="Times New Roman" w:cs="Times New Roman"/>
                <w:b/>
                <w:color w:val="000000"/>
                <w:sz w:val="24"/>
                <w:szCs w:val="24"/>
              </w:rPr>
            </w:pPr>
            <w:r w:rsidRPr="002A4E1E">
              <w:rPr>
                <w:rFonts w:ascii="Times New Roman" w:hAnsi="Times New Roman" w:cs="Times New Roman"/>
                <w:b/>
                <w:color w:val="000000"/>
                <w:sz w:val="24"/>
                <w:szCs w:val="24"/>
              </w:rPr>
              <w:t>8</w:t>
            </w:r>
          </w:p>
        </w:tc>
        <w:tc>
          <w:tcPr>
            <w:tcW w:w="1702" w:type="dxa"/>
            <w:tcBorders>
              <w:top w:val="single" w:sz="4" w:space="0" w:color="000000"/>
              <w:left w:val="single" w:sz="4" w:space="0" w:color="000000"/>
              <w:bottom w:val="single" w:sz="4" w:space="0" w:color="000000"/>
              <w:right w:val="single" w:sz="4" w:space="0" w:color="000000"/>
            </w:tcBorders>
          </w:tcPr>
          <w:p w14:paraId="6D7E736E" w14:textId="77777777" w:rsidR="002A4E1E" w:rsidRPr="002A4E1E" w:rsidRDefault="002A4E1E" w:rsidP="00BF4936">
            <w:pPr>
              <w:spacing w:after="0" w:line="240" w:lineRule="auto"/>
              <w:rPr>
                <w:rFonts w:ascii="Times New Roman" w:hAnsi="Times New Roman" w:cs="Times New Roman"/>
                <w:color w:val="000000"/>
                <w:sz w:val="24"/>
                <w:szCs w:val="24"/>
              </w:rPr>
            </w:pPr>
            <w:proofErr w:type="spellStart"/>
            <w:r w:rsidRPr="002A4E1E">
              <w:rPr>
                <w:rFonts w:ascii="Times New Roman" w:hAnsi="Times New Roman" w:cs="Times New Roman"/>
                <w:b/>
                <w:color w:val="000000"/>
                <w:sz w:val="24"/>
                <w:szCs w:val="24"/>
              </w:rPr>
              <w:t>Applicability</w:t>
            </w:r>
            <w:proofErr w:type="spellEnd"/>
            <w:r w:rsidRPr="002A4E1E">
              <w:rPr>
                <w:rFonts w:ascii="Times New Roman" w:hAnsi="Times New Roman" w:cs="Times New Roman"/>
                <w:b/>
                <w:color w:val="000000"/>
                <w:sz w:val="24"/>
                <w:szCs w:val="24"/>
              </w:rPr>
              <w:t xml:space="preserve"> </w:t>
            </w:r>
            <w:proofErr w:type="spellStart"/>
            <w:r w:rsidRPr="002A4E1E">
              <w:rPr>
                <w:rFonts w:ascii="Times New Roman" w:hAnsi="Times New Roman" w:cs="Times New Roman"/>
                <w:b/>
                <w:color w:val="000000"/>
                <w:sz w:val="24"/>
                <w:szCs w:val="24"/>
              </w:rPr>
              <w:t>in</w:t>
            </w:r>
            <w:proofErr w:type="spellEnd"/>
            <w:r w:rsidRPr="002A4E1E">
              <w:rPr>
                <w:rFonts w:ascii="Times New Roman" w:hAnsi="Times New Roman" w:cs="Times New Roman"/>
                <w:b/>
                <w:color w:val="000000"/>
                <w:sz w:val="24"/>
                <w:szCs w:val="24"/>
              </w:rPr>
              <w:t xml:space="preserve"> </w:t>
            </w:r>
            <w:proofErr w:type="spellStart"/>
            <w:r w:rsidRPr="002A4E1E">
              <w:rPr>
                <w:rFonts w:ascii="Times New Roman" w:hAnsi="Times New Roman" w:cs="Times New Roman"/>
                <w:b/>
                <w:color w:val="000000"/>
                <w:sz w:val="24"/>
                <w:szCs w:val="24"/>
              </w:rPr>
              <w:t>future</w:t>
            </w:r>
            <w:proofErr w:type="spellEnd"/>
            <w:r w:rsidRPr="002A4E1E">
              <w:rPr>
                <w:rFonts w:ascii="Times New Roman" w:hAnsi="Times New Roman" w:cs="Times New Roman"/>
                <w:b/>
                <w:color w:val="000000"/>
                <w:sz w:val="24"/>
                <w:szCs w:val="24"/>
              </w:rPr>
              <w:t xml:space="preserve"> </w:t>
            </w:r>
            <w:proofErr w:type="spellStart"/>
            <w:r w:rsidRPr="002A4E1E">
              <w:rPr>
                <w:rFonts w:ascii="Times New Roman" w:hAnsi="Times New Roman" w:cs="Times New Roman"/>
                <w:b/>
                <w:color w:val="000000"/>
                <w:sz w:val="24"/>
                <w:szCs w:val="24"/>
              </w:rPr>
              <w:t>practice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271F3D5C" w14:textId="77777777" w:rsidR="002A4E1E" w:rsidRPr="002A4E1E" w:rsidRDefault="002A4E1E" w:rsidP="00BF4936">
            <w:pPr>
              <w:spacing w:after="0" w:line="240" w:lineRule="auto"/>
              <w:rPr>
                <w:rFonts w:ascii="Times New Roman" w:hAnsi="Times New Roman" w:cs="Times New Roman"/>
                <w:color w:val="000000"/>
                <w:sz w:val="24"/>
                <w:szCs w:val="24"/>
              </w:rPr>
            </w:pPr>
            <w:r w:rsidRPr="002A4E1E">
              <w:rPr>
                <w:rFonts w:ascii="Times New Roman" w:hAnsi="Times New Roman" w:cs="Times New Roman"/>
                <w:color w:val="000000"/>
                <w:sz w:val="24"/>
                <w:szCs w:val="24"/>
              </w:rPr>
              <w:t>High</w:t>
            </w:r>
          </w:p>
        </w:tc>
        <w:tc>
          <w:tcPr>
            <w:tcW w:w="3331" w:type="dxa"/>
            <w:tcBorders>
              <w:top w:val="single" w:sz="4" w:space="0" w:color="000000"/>
              <w:left w:val="single" w:sz="4" w:space="0" w:color="000000"/>
              <w:bottom w:val="single" w:sz="4" w:space="0" w:color="000000"/>
              <w:right w:val="single" w:sz="4" w:space="0" w:color="000000"/>
            </w:tcBorders>
          </w:tcPr>
          <w:p w14:paraId="7481ADFD" w14:textId="77777777" w:rsidR="002A4E1E" w:rsidRPr="002A4E1E" w:rsidRDefault="002A4E1E" w:rsidP="00BF4936">
            <w:pPr>
              <w:spacing w:after="0" w:line="240" w:lineRule="auto"/>
              <w:rPr>
                <w:rFonts w:ascii="Times New Roman" w:hAnsi="Times New Roman" w:cs="Times New Roman"/>
                <w:color w:val="000000"/>
                <w:sz w:val="24"/>
                <w:szCs w:val="24"/>
              </w:rPr>
            </w:pPr>
            <w:r w:rsidRPr="002A4E1E">
              <w:rPr>
                <w:rFonts w:ascii="Times New Roman" w:hAnsi="Times New Roman" w:cs="Times New Roman"/>
                <w:color w:val="000000"/>
                <w:sz w:val="24"/>
                <w:szCs w:val="24"/>
              </w:rPr>
              <w:t>Good</w:t>
            </w:r>
          </w:p>
        </w:tc>
        <w:tc>
          <w:tcPr>
            <w:tcW w:w="3331" w:type="dxa"/>
            <w:tcBorders>
              <w:top w:val="single" w:sz="4" w:space="0" w:color="000000"/>
              <w:left w:val="single" w:sz="4" w:space="0" w:color="000000"/>
              <w:bottom w:val="single" w:sz="4" w:space="0" w:color="000000"/>
              <w:right w:val="single" w:sz="4" w:space="0" w:color="000000"/>
            </w:tcBorders>
          </w:tcPr>
          <w:p w14:paraId="2DFCAC43" w14:textId="77777777" w:rsidR="002A4E1E" w:rsidRPr="002A4E1E" w:rsidRDefault="002A4E1E" w:rsidP="00BF4936">
            <w:pPr>
              <w:spacing w:after="0" w:line="240" w:lineRule="auto"/>
              <w:rPr>
                <w:rFonts w:ascii="Times New Roman" w:hAnsi="Times New Roman" w:cs="Times New Roman"/>
                <w:color w:val="000000"/>
                <w:sz w:val="24"/>
                <w:szCs w:val="24"/>
              </w:rPr>
            </w:pPr>
            <w:proofErr w:type="spellStart"/>
            <w:r w:rsidRPr="002A4E1E">
              <w:rPr>
                <w:rFonts w:ascii="Times New Roman" w:hAnsi="Times New Roman" w:cs="Times New Roman"/>
                <w:color w:val="000000"/>
                <w:sz w:val="24"/>
                <w:szCs w:val="24"/>
              </w:rPr>
              <w:t>moderate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16948CD" w14:textId="77777777" w:rsidR="002A4E1E" w:rsidRPr="002A4E1E" w:rsidRDefault="002A4E1E" w:rsidP="00BF4936">
            <w:pPr>
              <w:spacing w:after="0" w:line="240" w:lineRule="auto"/>
              <w:rPr>
                <w:rFonts w:ascii="Times New Roman" w:hAnsi="Times New Roman" w:cs="Times New Roman"/>
                <w:color w:val="000000"/>
                <w:sz w:val="24"/>
                <w:szCs w:val="24"/>
              </w:rPr>
            </w:pPr>
            <w:proofErr w:type="spellStart"/>
            <w:r w:rsidRPr="002A4E1E">
              <w:rPr>
                <w:rFonts w:ascii="Times New Roman" w:hAnsi="Times New Roman" w:cs="Times New Roman"/>
                <w:color w:val="000000"/>
                <w:sz w:val="24"/>
                <w:szCs w:val="24"/>
              </w:rPr>
              <w:t>no</w:t>
            </w:r>
            <w:proofErr w:type="spellEnd"/>
          </w:p>
        </w:tc>
      </w:tr>
      <w:tr w:rsidR="002A4E1E" w:rsidRPr="00202123" w14:paraId="5B3FE04D" w14:textId="77777777" w:rsidTr="001E170F">
        <w:tc>
          <w:tcPr>
            <w:tcW w:w="425" w:type="dxa"/>
            <w:tcBorders>
              <w:top w:val="single" w:sz="4" w:space="0" w:color="000000"/>
              <w:left w:val="single" w:sz="4" w:space="0" w:color="000000"/>
              <w:bottom w:val="single" w:sz="4" w:space="0" w:color="000000"/>
              <w:right w:val="single" w:sz="4" w:space="0" w:color="000000"/>
            </w:tcBorders>
          </w:tcPr>
          <w:p w14:paraId="5013F91A" w14:textId="77777777" w:rsidR="002A4E1E" w:rsidRPr="002A4E1E" w:rsidRDefault="002A4E1E" w:rsidP="00BF4936">
            <w:pPr>
              <w:spacing w:after="0" w:line="240" w:lineRule="auto"/>
              <w:rPr>
                <w:rFonts w:ascii="Times New Roman" w:hAnsi="Times New Roman" w:cs="Times New Roman"/>
                <w:b/>
                <w:sz w:val="24"/>
                <w:szCs w:val="24"/>
              </w:rPr>
            </w:pPr>
            <w:r w:rsidRPr="002A4E1E">
              <w:rPr>
                <w:rFonts w:ascii="Times New Roman" w:hAnsi="Times New Roman" w:cs="Times New Roman"/>
                <w:b/>
                <w:sz w:val="24"/>
                <w:szCs w:val="24"/>
              </w:rPr>
              <w:t>9</w:t>
            </w:r>
          </w:p>
        </w:tc>
        <w:tc>
          <w:tcPr>
            <w:tcW w:w="1702" w:type="dxa"/>
            <w:tcBorders>
              <w:top w:val="single" w:sz="4" w:space="0" w:color="000000"/>
              <w:left w:val="single" w:sz="4" w:space="0" w:color="000000"/>
              <w:bottom w:val="single" w:sz="4" w:space="0" w:color="000000"/>
              <w:right w:val="single" w:sz="4" w:space="0" w:color="000000"/>
            </w:tcBorders>
          </w:tcPr>
          <w:p w14:paraId="29484D3D" w14:textId="77777777" w:rsidR="002A4E1E" w:rsidRPr="002A4E1E" w:rsidRDefault="002A4E1E" w:rsidP="00BF4936">
            <w:pPr>
              <w:spacing w:after="0" w:line="240" w:lineRule="auto"/>
              <w:rPr>
                <w:rFonts w:ascii="Times New Roman" w:hAnsi="Times New Roman" w:cs="Times New Roman"/>
                <w:b/>
                <w:sz w:val="24"/>
                <w:szCs w:val="24"/>
              </w:rPr>
            </w:pPr>
            <w:proofErr w:type="spellStart"/>
            <w:r w:rsidRPr="002A4E1E">
              <w:rPr>
                <w:rFonts w:ascii="Times New Roman" w:hAnsi="Times New Roman" w:cs="Times New Roman"/>
                <w:b/>
                <w:color w:val="000000"/>
                <w:sz w:val="24"/>
                <w:szCs w:val="24"/>
              </w:rPr>
              <w:t>Presenation</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5C7DB20" w14:textId="77777777" w:rsidR="002A4E1E" w:rsidRPr="002A4E1E" w:rsidRDefault="002A4E1E" w:rsidP="00BF4936">
            <w:pPr>
              <w:spacing w:after="0" w:line="240" w:lineRule="auto"/>
              <w:rPr>
                <w:rFonts w:ascii="Times New Roman" w:hAnsi="Times New Roman" w:cs="Times New Roman"/>
                <w:sz w:val="24"/>
                <w:szCs w:val="24"/>
                <w:lang w:val="en-US"/>
              </w:rPr>
            </w:pPr>
            <w:r w:rsidRPr="002A4E1E">
              <w:rPr>
                <w:rFonts w:ascii="Times New Roman" w:hAnsi="Times New Roman" w:cs="Times New Roman"/>
                <w:color w:val="000000"/>
                <w:sz w:val="24"/>
                <w:szCs w:val="24"/>
                <w:lang w:val="en-US"/>
              </w:rPr>
              <w:t xml:space="preserve">Correctly, to the place all opportunities of Power Point or other e-softs, the free possession of material, a sure manner of statement </w:t>
            </w:r>
            <w:proofErr w:type="gramStart"/>
            <w:r w:rsidRPr="002A4E1E">
              <w:rPr>
                <w:rFonts w:ascii="Times New Roman" w:hAnsi="Times New Roman" w:cs="Times New Roman"/>
                <w:color w:val="000000"/>
                <w:sz w:val="24"/>
                <w:szCs w:val="24"/>
                <w:lang w:val="en-US"/>
              </w:rPr>
              <w:t>are</w:t>
            </w:r>
            <w:proofErr w:type="gramEnd"/>
            <w:r w:rsidRPr="002A4E1E">
              <w:rPr>
                <w:rFonts w:ascii="Times New Roman" w:hAnsi="Times New Roman" w:cs="Times New Roman"/>
                <w:color w:val="000000"/>
                <w:sz w:val="24"/>
                <w:szCs w:val="24"/>
                <w:lang w:val="en-US"/>
              </w:rPr>
              <w:t xml:space="preserve"> used</w:t>
            </w:r>
          </w:p>
        </w:tc>
        <w:tc>
          <w:tcPr>
            <w:tcW w:w="3331" w:type="dxa"/>
            <w:tcBorders>
              <w:top w:val="single" w:sz="4" w:space="0" w:color="000000"/>
              <w:left w:val="single" w:sz="4" w:space="0" w:color="000000"/>
              <w:bottom w:val="single" w:sz="4" w:space="0" w:color="000000"/>
              <w:right w:val="single" w:sz="4" w:space="0" w:color="000000"/>
            </w:tcBorders>
          </w:tcPr>
          <w:p w14:paraId="6F2E3CC7" w14:textId="77777777" w:rsidR="002A4E1E" w:rsidRPr="002A4E1E" w:rsidRDefault="002A4E1E" w:rsidP="00BF4936">
            <w:pPr>
              <w:spacing w:after="0" w:line="240" w:lineRule="auto"/>
              <w:rPr>
                <w:rFonts w:ascii="Times New Roman" w:hAnsi="Times New Roman" w:cs="Times New Roman"/>
                <w:sz w:val="24"/>
                <w:szCs w:val="24"/>
                <w:lang w:val="en-US"/>
              </w:rPr>
            </w:pPr>
            <w:r w:rsidRPr="002A4E1E">
              <w:rPr>
                <w:rFonts w:ascii="Times New Roman" w:hAnsi="Times New Roman" w:cs="Times New Roman"/>
                <w:color w:val="000000"/>
                <w:sz w:val="24"/>
                <w:szCs w:val="24"/>
                <w:lang w:val="en-US"/>
              </w:rPr>
              <w:t>It is overloaded or are insufficiently used visual materials, inexact possession of material</w:t>
            </w:r>
          </w:p>
        </w:tc>
        <w:tc>
          <w:tcPr>
            <w:tcW w:w="3331" w:type="dxa"/>
            <w:tcBorders>
              <w:top w:val="single" w:sz="4" w:space="0" w:color="000000"/>
              <w:left w:val="single" w:sz="4" w:space="0" w:color="000000"/>
              <w:bottom w:val="single" w:sz="4" w:space="0" w:color="000000"/>
              <w:right w:val="single" w:sz="4" w:space="0" w:color="000000"/>
            </w:tcBorders>
          </w:tcPr>
          <w:p w14:paraId="5BDE9C8C" w14:textId="77777777" w:rsidR="002A4E1E" w:rsidRPr="002A4E1E" w:rsidRDefault="002A4E1E" w:rsidP="00BF4936">
            <w:pPr>
              <w:spacing w:after="0" w:line="240" w:lineRule="auto"/>
              <w:rPr>
                <w:rFonts w:ascii="Times New Roman" w:hAnsi="Times New Roman" w:cs="Times New Roman"/>
                <w:sz w:val="24"/>
                <w:szCs w:val="24"/>
                <w:lang w:val="en-US"/>
              </w:rPr>
            </w:pPr>
            <w:r w:rsidRPr="002A4E1E">
              <w:rPr>
                <w:rFonts w:ascii="Times New Roman" w:hAnsi="Times New Roman" w:cs="Times New Roman"/>
                <w:color w:val="000000"/>
                <w:sz w:val="24"/>
                <w:szCs w:val="24"/>
                <w:lang w:val="en-US"/>
              </w:rPr>
              <w:t>Visual materials are not informative </w:t>
            </w:r>
          </w:p>
        </w:tc>
        <w:tc>
          <w:tcPr>
            <w:tcW w:w="3331" w:type="dxa"/>
            <w:tcBorders>
              <w:top w:val="single" w:sz="4" w:space="0" w:color="000000"/>
              <w:left w:val="single" w:sz="4" w:space="0" w:color="000000"/>
              <w:bottom w:val="single" w:sz="4" w:space="0" w:color="000000"/>
              <w:right w:val="single" w:sz="4" w:space="0" w:color="000000"/>
            </w:tcBorders>
          </w:tcPr>
          <w:p w14:paraId="06288340" w14:textId="77777777" w:rsidR="002A4E1E" w:rsidRPr="001E170F" w:rsidRDefault="002A4E1E" w:rsidP="00BF4936">
            <w:pPr>
              <w:spacing w:after="0" w:line="240" w:lineRule="auto"/>
              <w:rPr>
                <w:rFonts w:ascii="Times New Roman" w:hAnsi="Times New Roman" w:cs="Times New Roman"/>
                <w:sz w:val="24"/>
                <w:szCs w:val="24"/>
                <w:lang w:val="en-US"/>
              </w:rPr>
            </w:pPr>
            <w:r w:rsidRPr="001E170F">
              <w:rPr>
                <w:rFonts w:ascii="Times New Roman" w:hAnsi="Times New Roman" w:cs="Times New Roman"/>
                <w:color w:val="000000"/>
                <w:sz w:val="24"/>
                <w:szCs w:val="24"/>
                <w:lang w:val="en-US"/>
              </w:rPr>
              <w:t>Does not own material, is not able to explain it</w:t>
            </w:r>
          </w:p>
        </w:tc>
      </w:tr>
      <w:tr w:rsidR="002A4E1E" w:rsidRPr="00202123" w14:paraId="6D5C5CD4" w14:textId="77777777" w:rsidTr="001E170F">
        <w:trPr>
          <w:trHeight w:val="427"/>
        </w:trPr>
        <w:tc>
          <w:tcPr>
            <w:tcW w:w="425" w:type="dxa"/>
            <w:tcBorders>
              <w:top w:val="single" w:sz="4" w:space="0" w:color="000000"/>
              <w:left w:val="single" w:sz="4" w:space="0" w:color="000000"/>
              <w:bottom w:val="single" w:sz="4" w:space="0" w:color="000000"/>
              <w:right w:val="single" w:sz="4" w:space="0" w:color="000000"/>
            </w:tcBorders>
          </w:tcPr>
          <w:p w14:paraId="3C8CD0B3" w14:textId="77777777" w:rsidR="002A4E1E" w:rsidRPr="002A4E1E" w:rsidRDefault="002A4E1E" w:rsidP="00BF4936">
            <w:pPr>
              <w:spacing w:after="0" w:line="240" w:lineRule="auto"/>
              <w:rPr>
                <w:rFonts w:ascii="Times New Roman" w:hAnsi="Times New Roman" w:cs="Times New Roman"/>
                <w:b/>
                <w:color w:val="000000"/>
                <w:sz w:val="24"/>
                <w:szCs w:val="24"/>
              </w:rPr>
            </w:pPr>
            <w:proofErr w:type="spellStart"/>
            <w:r w:rsidRPr="002A4E1E">
              <w:rPr>
                <w:rFonts w:ascii="Times New Roman" w:hAnsi="Times New Roman" w:cs="Times New Roman"/>
                <w:b/>
                <w:color w:val="000000"/>
                <w:sz w:val="24"/>
                <w:szCs w:val="24"/>
              </w:rPr>
              <w:t>bonus</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012F3DFF" w14:textId="77777777" w:rsidR="002A4E1E" w:rsidRPr="002A4E1E" w:rsidRDefault="002A4E1E" w:rsidP="00BF4936">
            <w:pPr>
              <w:spacing w:after="0" w:line="240" w:lineRule="auto"/>
              <w:rPr>
                <w:rFonts w:ascii="Times New Roman" w:hAnsi="Times New Roman" w:cs="Times New Roman"/>
                <w:b/>
                <w:color w:val="000000"/>
                <w:sz w:val="24"/>
                <w:szCs w:val="24"/>
              </w:rPr>
            </w:pPr>
            <w:r w:rsidRPr="002A4E1E">
              <w:rPr>
                <w:rFonts w:ascii="Times New Roman" w:hAnsi="Times New Roman" w:cs="Times New Roman"/>
                <w:b/>
                <w:color w:val="000000"/>
                <w:sz w:val="24"/>
                <w:szCs w:val="24"/>
              </w:rPr>
              <w:t xml:space="preserve">Time </w:t>
            </w:r>
            <w:proofErr w:type="spellStart"/>
            <w:r w:rsidRPr="002A4E1E">
              <w:rPr>
                <w:rFonts w:ascii="Times New Roman" w:hAnsi="Times New Roman" w:cs="Times New Roman"/>
                <w:b/>
                <w:color w:val="000000"/>
                <w:sz w:val="24"/>
                <w:szCs w:val="24"/>
              </w:rPr>
              <w:t>management</w:t>
            </w:r>
            <w:proofErr w:type="spellEnd"/>
            <w:r w:rsidRPr="002A4E1E">
              <w:rPr>
                <w:rFonts w:ascii="Times New Roman" w:hAnsi="Times New Roman" w:cs="Times New Roman"/>
                <w:color w:val="000000"/>
                <w:sz w:val="24"/>
                <w:szCs w:val="24"/>
              </w:rPr>
              <w:t>*</w:t>
            </w:r>
          </w:p>
        </w:tc>
        <w:tc>
          <w:tcPr>
            <w:tcW w:w="3331" w:type="dxa"/>
            <w:tcBorders>
              <w:top w:val="single" w:sz="4" w:space="0" w:color="000000"/>
              <w:left w:val="single" w:sz="4" w:space="0" w:color="000000"/>
              <w:bottom w:val="single" w:sz="4" w:space="0" w:color="000000"/>
              <w:right w:val="single" w:sz="4" w:space="0" w:color="000000"/>
            </w:tcBorders>
          </w:tcPr>
          <w:p w14:paraId="0C6A0062" w14:textId="77777777" w:rsidR="002A4E1E" w:rsidRPr="002A4E1E" w:rsidRDefault="002A4E1E" w:rsidP="00BF4936">
            <w:pPr>
              <w:pBdr>
                <w:top w:val="nil"/>
                <w:left w:val="nil"/>
                <w:bottom w:val="nil"/>
                <w:right w:val="nil"/>
                <w:between w:val="nil"/>
              </w:pBdr>
              <w:spacing w:after="0" w:line="240" w:lineRule="auto"/>
              <w:rPr>
                <w:rFonts w:ascii="Times New Roman" w:hAnsi="Times New Roman" w:cs="Times New Roman"/>
                <w:color w:val="000000"/>
                <w:sz w:val="24"/>
                <w:szCs w:val="24"/>
              </w:rPr>
            </w:pPr>
            <w:r w:rsidRPr="002A4E1E">
              <w:rPr>
                <w:rFonts w:ascii="Times New Roman" w:eastAsia="Times New Roman" w:hAnsi="Times New Roman" w:cs="Times New Roman"/>
                <w:color w:val="000000"/>
                <w:sz w:val="24"/>
                <w:szCs w:val="24"/>
              </w:rPr>
              <w:t>10</w:t>
            </w:r>
          </w:p>
          <w:p w14:paraId="599D718A" w14:textId="77777777" w:rsidR="002A4E1E" w:rsidRPr="002A4E1E" w:rsidRDefault="002A4E1E" w:rsidP="00BF4936">
            <w:pPr>
              <w:spacing w:after="0" w:line="240" w:lineRule="auto"/>
              <w:rPr>
                <w:rFonts w:ascii="Times New Roman" w:hAnsi="Times New Roman" w:cs="Times New Roman"/>
                <w:color w:val="000000"/>
                <w:sz w:val="24"/>
                <w:szCs w:val="24"/>
              </w:rPr>
            </w:pPr>
            <w:r w:rsidRPr="002A4E1E">
              <w:rPr>
                <w:rFonts w:ascii="Times New Roman" w:hAnsi="Times New Roman" w:cs="Times New Roman"/>
                <w:color w:val="000000"/>
                <w:sz w:val="24"/>
                <w:szCs w:val="24"/>
              </w:rPr>
              <w:t xml:space="preserve">For </w:t>
            </w:r>
            <w:proofErr w:type="spellStart"/>
            <w:r w:rsidRPr="002A4E1E">
              <w:rPr>
                <w:rFonts w:ascii="Times New Roman" w:hAnsi="Times New Roman" w:cs="Times New Roman"/>
                <w:color w:val="000000"/>
                <w:sz w:val="24"/>
                <w:szCs w:val="24"/>
              </w:rPr>
              <w:t>before</w:t>
            </w:r>
            <w:proofErr w:type="spellEnd"/>
            <w:r w:rsidRPr="002A4E1E">
              <w:rPr>
                <w:rFonts w:ascii="Times New Roman" w:hAnsi="Times New Roman" w:cs="Times New Roman"/>
                <w:color w:val="000000"/>
                <w:sz w:val="24"/>
                <w:szCs w:val="24"/>
              </w:rPr>
              <w:t xml:space="preserve"> </w:t>
            </w:r>
            <w:proofErr w:type="spellStart"/>
            <w:r w:rsidRPr="002A4E1E">
              <w:rPr>
                <w:rFonts w:ascii="Times New Roman" w:hAnsi="Times New Roman" w:cs="Times New Roman"/>
                <w:color w:val="000000"/>
                <w:sz w:val="24"/>
                <w:szCs w:val="24"/>
              </w:rPr>
              <w:t>deadline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08199A7C" w14:textId="77777777" w:rsidR="002A4E1E" w:rsidRPr="002A4E1E" w:rsidRDefault="002A4E1E" w:rsidP="00BF4936">
            <w:pPr>
              <w:spacing w:after="0" w:line="240" w:lineRule="auto"/>
              <w:rPr>
                <w:rFonts w:ascii="Times New Roman" w:hAnsi="Times New Roman" w:cs="Times New Roman"/>
                <w:color w:val="000000"/>
                <w:sz w:val="24"/>
                <w:szCs w:val="24"/>
              </w:rPr>
            </w:pPr>
            <w:r w:rsidRPr="002A4E1E">
              <w:rPr>
                <w:rFonts w:ascii="Times New Roman" w:hAnsi="Times New Roman" w:cs="Times New Roman"/>
                <w:color w:val="000000"/>
                <w:sz w:val="24"/>
                <w:szCs w:val="24"/>
              </w:rPr>
              <w:t xml:space="preserve">In </w:t>
            </w:r>
            <w:proofErr w:type="spellStart"/>
            <w:r w:rsidRPr="002A4E1E">
              <w:rPr>
                <w:rFonts w:ascii="Times New Roman" w:hAnsi="Times New Roman" w:cs="Times New Roman"/>
                <w:color w:val="000000"/>
                <w:sz w:val="24"/>
                <w:szCs w:val="24"/>
              </w:rPr>
              <w:t>time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9482CA9" w14:textId="77777777" w:rsidR="002A4E1E" w:rsidRPr="001E170F" w:rsidRDefault="002A4E1E" w:rsidP="00BF4936">
            <w:pPr>
              <w:pBdr>
                <w:top w:val="nil"/>
                <w:left w:val="nil"/>
                <w:bottom w:val="nil"/>
                <w:right w:val="nil"/>
                <w:between w:val="nil"/>
              </w:pBdr>
              <w:spacing w:after="0" w:line="240" w:lineRule="auto"/>
              <w:rPr>
                <w:rFonts w:ascii="Times New Roman" w:hAnsi="Times New Roman" w:cs="Times New Roman"/>
                <w:color w:val="000000"/>
                <w:sz w:val="24"/>
                <w:szCs w:val="24"/>
                <w:lang w:val="en-US"/>
              </w:rPr>
            </w:pPr>
            <w:r w:rsidRPr="001E170F">
              <w:rPr>
                <w:rFonts w:ascii="Times New Roman" w:eastAsia="Times New Roman" w:hAnsi="Times New Roman" w:cs="Times New Roman"/>
                <w:color w:val="000000"/>
                <w:sz w:val="24"/>
                <w:szCs w:val="24"/>
                <w:lang w:val="en-US"/>
              </w:rPr>
              <w:t>Good quality but a little late </w:t>
            </w:r>
          </w:p>
          <w:p w14:paraId="40E63047" w14:textId="77777777" w:rsidR="002A4E1E" w:rsidRPr="002A4E1E" w:rsidRDefault="002A4E1E" w:rsidP="00BF4936">
            <w:pPr>
              <w:spacing w:after="0" w:line="240" w:lineRule="auto"/>
              <w:rPr>
                <w:rFonts w:ascii="Times New Roman" w:hAnsi="Times New Roman" w:cs="Times New Roman"/>
                <w:b/>
                <w:color w:val="000000"/>
                <w:sz w:val="24"/>
                <w:szCs w:val="24"/>
              </w:rPr>
            </w:pPr>
            <w:proofErr w:type="spellStart"/>
            <w:r w:rsidRPr="002A4E1E">
              <w:rPr>
                <w:rFonts w:ascii="Times New Roman" w:hAnsi="Times New Roman" w:cs="Times New Roman"/>
                <w:color w:val="000000"/>
                <w:sz w:val="24"/>
                <w:szCs w:val="24"/>
              </w:rPr>
              <w:t>Minus</w:t>
            </w:r>
            <w:proofErr w:type="spellEnd"/>
            <w:r w:rsidRPr="002A4E1E">
              <w:rPr>
                <w:rFonts w:ascii="Times New Roman" w:hAnsi="Times New Roman" w:cs="Times New Roman"/>
                <w:color w:val="000000"/>
                <w:sz w:val="24"/>
                <w:szCs w:val="24"/>
              </w:rPr>
              <w:t xml:space="preserve"> 2-4 </w:t>
            </w:r>
          </w:p>
        </w:tc>
        <w:tc>
          <w:tcPr>
            <w:tcW w:w="3331" w:type="dxa"/>
            <w:tcBorders>
              <w:top w:val="single" w:sz="4" w:space="0" w:color="000000"/>
              <w:left w:val="single" w:sz="4" w:space="0" w:color="000000"/>
              <w:bottom w:val="single" w:sz="4" w:space="0" w:color="000000"/>
              <w:right w:val="single" w:sz="4" w:space="0" w:color="000000"/>
            </w:tcBorders>
          </w:tcPr>
          <w:p w14:paraId="59D6E850" w14:textId="77777777" w:rsidR="002A4E1E" w:rsidRPr="001E170F" w:rsidRDefault="002A4E1E" w:rsidP="00BF4936">
            <w:pPr>
              <w:pBdr>
                <w:top w:val="nil"/>
                <w:left w:val="nil"/>
                <w:bottom w:val="nil"/>
                <w:right w:val="nil"/>
                <w:between w:val="nil"/>
              </w:pBdr>
              <w:spacing w:after="0" w:line="240" w:lineRule="auto"/>
              <w:rPr>
                <w:rFonts w:ascii="Times New Roman" w:hAnsi="Times New Roman" w:cs="Times New Roman"/>
                <w:color w:val="000000"/>
                <w:sz w:val="24"/>
                <w:szCs w:val="24"/>
                <w:lang w:val="en-US"/>
              </w:rPr>
            </w:pPr>
            <w:r w:rsidRPr="001E170F">
              <w:rPr>
                <w:rFonts w:ascii="Times New Roman" w:eastAsia="Times New Roman" w:hAnsi="Times New Roman" w:cs="Times New Roman"/>
                <w:color w:val="000000"/>
                <w:sz w:val="24"/>
                <w:szCs w:val="24"/>
                <w:lang w:val="en-US"/>
              </w:rPr>
              <w:t>After deadline more than 24 hours </w:t>
            </w:r>
          </w:p>
          <w:p w14:paraId="249B1AB5" w14:textId="77777777" w:rsidR="002A4E1E" w:rsidRPr="001E170F" w:rsidRDefault="002A4E1E" w:rsidP="00BF4936">
            <w:pPr>
              <w:spacing w:after="0" w:line="240" w:lineRule="auto"/>
              <w:rPr>
                <w:rFonts w:ascii="Times New Roman" w:hAnsi="Times New Roman" w:cs="Times New Roman"/>
                <w:b/>
                <w:color w:val="000000"/>
                <w:sz w:val="24"/>
                <w:szCs w:val="24"/>
                <w:lang w:val="en-US"/>
              </w:rPr>
            </w:pPr>
            <w:r w:rsidRPr="001E170F">
              <w:rPr>
                <w:rFonts w:ascii="Times New Roman" w:hAnsi="Times New Roman" w:cs="Times New Roman"/>
                <w:color w:val="000000"/>
                <w:sz w:val="24"/>
                <w:szCs w:val="24"/>
                <w:lang w:val="en-US"/>
              </w:rPr>
              <w:t>Minus 10 </w:t>
            </w:r>
          </w:p>
        </w:tc>
      </w:tr>
      <w:tr w:rsidR="002A4E1E" w:rsidRPr="00202123" w14:paraId="20E83F0F" w14:textId="77777777" w:rsidTr="001E170F">
        <w:trPr>
          <w:trHeight w:val="427"/>
        </w:trPr>
        <w:tc>
          <w:tcPr>
            <w:tcW w:w="425" w:type="dxa"/>
            <w:tcBorders>
              <w:top w:val="single" w:sz="4" w:space="0" w:color="000000"/>
              <w:left w:val="single" w:sz="4" w:space="0" w:color="000000"/>
              <w:bottom w:val="single" w:sz="4" w:space="0" w:color="000000"/>
              <w:right w:val="single" w:sz="4" w:space="0" w:color="000000"/>
            </w:tcBorders>
          </w:tcPr>
          <w:p w14:paraId="0B62315F" w14:textId="77777777" w:rsidR="002A4E1E" w:rsidRPr="002A4E1E" w:rsidRDefault="002A4E1E" w:rsidP="00BF4936">
            <w:pPr>
              <w:spacing w:after="0" w:line="240" w:lineRule="auto"/>
              <w:rPr>
                <w:rFonts w:ascii="Times New Roman" w:hAnsi="Times New Roman" w:cs="Times New Roman"/>
                <w:b/>
                <w:color w:val="000000"/>
                <w:sz w:val="24"/>
                <w:szCs w:val="24"/>
              </w:rPr>
            </w:pPr>
            <w:proofErr w:type="spellStart"/>
            <w:r w:rsidRPr="002A4E1E">
              <w:rPr>
                <w:rFonts w:ascii="Times New Roman" w:hAnsi="Times New Roman" w:cs="Times New Roman"/>
                <w:b/>
                <w:color w:val="000000"/>
                <w:sz w:val="24"/>
                <w:szCs w:val="24"/>
              </w:rPr>
              <w:t>bonus</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510CC2D5" w14:textId="77777777" w:rsidR="002A4E1E" w:rsidRPr="002A4E1E" w:rsidRDefault="002A4E1E" w:rsidP="00BF4936">
            <w:pPr>
              <w:pBdr>
                <w:top w:val="nil"/>
                <w:left w:val="nil"/>
                <w:bottom w:val="nil"/>
                <w:right w:val="nil"/>
                <w:between w:val="nil"/>
              </w:pBdr>
              <w:spacing w:after="0" w:line="240" w:lineRule="auto"/>
              <w:rPr>
                <w:rFonts w:ascii="Times New Roman" w:hAnsi="Times New Roman" w:cs="Times New Roman"/>
                <w:color w:val="000000"/>
                <w:sz w:val="24"/>
                <w:szCs w:val="24"/>
              </w:rPr>
            </w:pPr>
            <w:proofErr w:type="spellStart"/>
            <w:r w:rsidRPr="002A4E1E">
              <w:rPr>
                <w:rFonts w:ascii="Times New Roman" w:eastAsia="Times New Roman" w:hAnsi="Times New Roman" w:cs="Times New Roman"/>
                <w:b/>
                <w:color w:val="000000"/>
                <w:sz w:val="24"/>
                <w:szCs w:val="24"/>
              </w:rPr>
              <w:t>Rating</w:t>
            </w:r>
            <w:proofErr w:type="spellEnd"/>
            <w:r w:rsidRPr="002A4E1E">
              <w:rPr>
                <w:rFonts w:ascii="Times New Roman" w:eastAsia="Times New Roman" w:hAnsi="Times New Roman" w:cs="Times New Roman"/>
                <w:color w:val="000000"/>
                <w:sz w:val="24"/>
                <w:szCs w:val="24"/>
              </w:rPr>
              <w:t>**</w:t>
            </w:r>
          </w:p>
          <w:p w14:paraId="719B3D7E" w14:textId="77777777" w:rsidR="002A4E1E" w:rsidRPr="002A4E1E" w:rsidRDefault="002A4E1E" w:rsidP="00BF4936">
            <w:pPr>
              <w:spacing w:after="0" w:line="240" w:lineRule="auto"/>
              <w:rPr>
                <w:rFonts w:ascii="Times New Roman" w:hAnsi="Times New Roman" w:cs="Times New Roman"/>
                <w:b/>
                <w:color w:val="000000"/>
                <w:sz w:val="24"/>
                <w:szCs w:val="24"/>
              </w:rPr>
            </w:pPr>
            <w:r w:rsidRPr="002A4E1E">
              <w:rPr>
                <w:rFonts w:ascii="Times New Roman" w:hAnsi="Times New Roman" w:cs="Times New Roman"/>
                <w:sz w:val="24"/>
                <w:szCs w:val="24"/>
              </w:rPr>
              <w:br/>
            </w:r>
          </w:p>
        </w:tc>
        <w:tc>
          <w:tcPr>
            <w:tcW w:w="3331" w:type="dxa"/>
            <w:tcBorders>
              <w:top w:val="single" w:sz="4" w:space="0" w:color="000000"/>
              <w:left w:val="single" w:sz="4" w:space="0" w:color="000000"/>
              <w:bottom w:val="single" w:sz="4" w:space="0" w:color="000000"/>
              <w:right w:val="single" w:sz="4" w:space="0" w:color="000000"/>
            </w:tcBorders>
          </w:tcPr>
          <w:p w14:paraId="6B92FBFD" w14:textId="77777777" w:rsidR="002A4E1E" w:rsidRPr="002A4E1E" w:rsidRDefault="002A4E1E" w:rsidP="00BF4936">
            <w:pPr>
              <w:spacing w:after="0" w:line="240" w:lineRule="auto"/>
              <w:rPr>
                <w:rFonts w:ascii="Times New Roman" w:hAnsi="Times New Roman" w:cs="Times New Roman"/>
                <w:color w:val="000000"/>
                <w:sz w:val="24"/>
                <w:szCs w:val="24"/>
              </w:rPr>
            </w:pPr>
            <w:proofErr w:type="gramStart"/>
            <w:r w:rsidRPr="002A4E1E">
              <w:rPr>
                <w:rFonts w:ascii="Times New Roman" w:hAnsi="Times New Roman" w:cs="Times New Roman"/>
                <w:color w:val="000000"/>
                <w:sz w:val="24"/>
                <w:szCs w:val="24"/>
              </w:rPr>
              <w:t xml:space="preserve">10  </w:t>
            </w:r>
            <w:proofErr w:type="spellStart"/>
            <w:r w:rsidRPr="002A4E1E">
              <w:rPr>
                <w:rFonts w:ascii="Times New Roman" w:hAnsi="Times New Roman" w:cs="Times New Roman"/>
                <w:color w:val="000000"/>
                <w:sz w:val="24"/>
                <w:szCs w:val="24"/>
              </w:rPr>
              <w:t>points</w:t>
            </w:r>
            <w:proofErr w:type="spellEnd"/>
            <w:proofErr w:type="gramEnd"/>
            <w:r w:rsidRPr="002A4E1E">
              <w:rPr>
                <w:rFonts w:ascii="Times New Roman" w:hAnsi="Times New Roman" w:cs="Times New Roman"/>
                <w:color w:val="000000"/>
                <w:sz w:val="24"/>
                <w:szCs w:val="24"/>
              </w:rPr>
              <w:t xml:space="preserve"> </w:t>
            </w:r>
            <w:proofErr w:type="spellStart"/>
            <w:r w:rsidRPr="002A4E1E">
              <w:rPr>
                <w:rFonts w:ascii="Times New Roman" w:hAnsi="Times New Roman" w:cs="Times New Roman"/>
                <w:color w:val="000000"/>
                <w:sz w:val="24"/>
                <w:szCs w:val="24"/>
              </w:rPr>
              <w:t>additional</w:t>
            </w:r>
            <w:proofErr w:type="spellEnd"/>
          </w:p>
        </w:tc>
        <w:tc>
          <w:tcPr>
            <w:tcW w:w="9993" w:type="dxa"/>
            <w:gridSpan w:val="3"/>
            <w:tcBorders>
              <w:top w:val="single" w:sz="4" w:space="0" w:color="000000"/>
              <w:left w:val="single" w:sz="4" w:space="0" w:color="000000"/>
              <w:bottom w:val="single" w:sz="4" w:space="0" w:color="000000"/>
              <w:right w:val="single" w:sz="4" w:space="0" w:color="000000"/>
            </w:tcBorders>
          </w:tcPr>
          <w:p w14:paraId="00DA0470" w14:textId="77777777" w:rsidR="002A4E1E" w:rsidRPr="001E170F" w:rsidRDefault="002A4E1E" w:rsidP="00BF4936">
            <w:pPr>
              <w:pBdr>
                <w:top w:val="nil"/>
                <w:left w:val="nil"/>
                <w:bottom w:val="nil"/>
                <w:right w:val="nil"/>
                <w:between w:val="nil"/>
              </w:pBdr>
              <w:spacing w:after="0" w:line="240" w:lineRule="auto"/>
              <w:rPr>
                <w:rFonts w:ascii="Times New Roman" w:hAnsi="Times New Roman" w:cs="Times New Roman"/>
                <w:color w:val="000000"/>
                <w:sz w:val="24"/>
                <w:szCs w:val="24"/>
                <w:lang w:val="en-US"/>
              </w:rPr>
            </w:pPr>
            <w:r w:rsidRPr="001E170F">
              <w:rPr>
                <w:rFonts w:ascii="Times New Roman" w:eastAsia="Times New Roman" w:hAnsi="Times New Roman" w:cs="Times New Roman"/>
                <w:color w:val="000000"/>
                <w:sz w:val="24"/>
                <w:szCs w:val="24"/>
                <w:lang w:val="en-US"/>
              </w:rPr>
              <w:t>Outstanding work, for example: </w:t>
            </w:r>
          </w:p>
          <w:p w14:paraId="46E8E2FA" w14:textId="77777777" w:rsidR="002A4E1E" w:rsidRPr="001E170F" w:rsidRDefault="002A4E1E" w:rsidP="00BF4936">
            <w:pPr>
              <w:pBdr>
                <w:top w:val="nil"/>
                <w:left w:val="nil"/>
                <w:bottom w:val="nil"/>
                <w:right w:val="nil"/>
                <w:between w:val="nil"/>
              </w:pBdr>
              <w:spacing w:after="0" w:line="240" w:lineRule="auto"/>
              <w:rPr>
                <w:rFonts w:ascii="Times New Roman" w:hAnsi="Times New Roman" w:cs="Times New Roman"/>
                <w:color w:val="000000"/>
                <w:sz w:val="24"/>
                <w:szCs w:val="24"/>
                <w:lang w:val="en-US"/>
              </w:rPr>
            </w:pPr>
            <w:r w:rsidRPr="001E170F">
              <w:rPr>
                <w:rFonts w:ascii="Times New Roman" w:eastAsia="Times New Roman" w:hAnsi="Times New Roman" w:cs="Times New Roman"/>
                <w:color w:val="000000"/>
                <w:sz w:val="24"/>
                <w:szCs w:val="24"/>
                <w:lang w:val="en-US"/>
              </w:rPr>
              <w:t>The best work in group</w:t>
            </w:r>
          </w:p>
          <w:p w14:paraId="6F5863B1" w14:textId="77777777" w:rsidR="002A4E1E" w:rsidRPr="001E170F" w:rsidRDefault="002A4E1E" w:rsidP="00BF4936">
            <w:pPr>
              <w:pBdr>
                <w:top w:val="nil"/>
                <w:left w:val="nil"/>
                <w:bottom w:val="nil"/>
                <w:right w:val="nil"/>
                <w:between w:val="nil"/>
              </w:pBdr>
              <w:spacing w:after="0" w:line="240" w:lineRule="auto"/>
              <w:rPr>
                <w:rFonts w:ascii="Times New Roman" w:hAnsi="Times New Roman" w:cs="Times New Roman"/>
                <w:color w:val="000000"/>
                <w:sz w:val="24"/>
                <w:szCs w:val="24"/>
                <w:lang w:val="en-US"/>
              </w:rPr>
            </w:pPr>
            <w:r w:rsidRPr="001E170F">
              <w:rPr>
                <w:rFonts w:ascii="Times New Roman" w:eastAsia="Times New Roman" w:hAnsi="Times New Roman" w:cs="Times New Roman"/>
                <w:color w:val="000000"/>
                <w:sz w:val="24"/>
                <w:szCs w:val="24"/>
                <w:lang w:val="en-US"/>
              </w:rPr>
              <w:t>Creative approach</w:t>
            </w:r>
          </w:p>
          <w:p w14:paraId="2CF55E8F" w14:textId="77777777" w:rsidR="002A4E1E" w:rsidRPr="001E170F" w:rsidRDefault="002A4E1E" w:rsidP="00BF4936">
            <w:pPr>
              <w:pBdr>
                <w:top w:val="nil"/>
                <w:left w:val="nil"/>
                <w:bottom w:val="nil"/>
                <w:right w:val="nil"/>
                <w:between w:val="nil"/>
              </w:pBdr>
              <w:spacing w:after="0" w:line="240" w:lineRule="auto"/>
              <w:rPr>
                <w:rFonts w:ascii="Times New Roman" w:hAnsi="Times New Roman" w:cs="Times New Roman"/>
                <w:color w:val="000000"/>
                <w:sz w:val="24"/>
                <w:szCs w:val="24"/>
                <w:lang w:val="en-US"/>
              </w:rPr>
            </w:pPr>
            <w:r w:rsidRPr="001E170F">
              <w:rPr>
                <w:rFonts w:ascii="Times New Roman" w:eastAsia="Times New Roman" w:hAnsi="Times New Roman" w:cs="Times New Roman"/>
                <w:color w:val="000000"/>
                <w:sz w:val="24"/>
                <w:szCs w:val="24"/>
                <w:lang w:val="en-US"/>
              </w:rPr>
              <w:t>Innovative approach to realization of a task</w:t>
            </w:r>
          </w:p>
          <w:p w14:paraId="5C396518" w14:textId="77777777" w:rsidR="002A4E1E" w:rsidRPr="001E170F" w:rsidRDefault="002A4E1E" w:rsidP="00BF4936">
            <w:pPr>
              <w:spacing w:after="0" w:line="240" w:lineRule="auto"/>
              <w:rPr>
                <w:rFonts w:ascii="Times New Roman" w:hAnsi="Times New Roman" w:cs="Times New Roman"/>
                <w:color w:val="000000"/>
                <w:sz w:val="24"/>
                <w:szCs w:val="24"/>
                <w:lang w:val="en-US"/>
              </w:rPr>
            </w:pPr>
            <w:r w:rsidRPr="001E170F">
              <w:rPr>
                <w:rFonts w:ascii="Times New Roman" w:hAnsi="Times New Roman" w:cs="Times New Roman"/>
                <w:color w:val="000000"/>
                <w:sz w:val="24"/>
                <w:szCs w:val="24"/>
                <w:lang w:val="en-US"/>
              </w:rPr>
              <w:t>According to the proposal of group</w:t>
            </w:r>
          </w:p>
        </w:tc>
      </w:tr>
      <w:tr w:rsidR="002A4E1E" w:rsidRPr="00202123" w14:paraId="061C9FF2" w14:textId="77777777" w:rsidTr="001E170F">
        <w:tc>
          <w:tcPr>
            <w:tcW w:w="425" w:type="dxa"/>
            <w:tcBorders>
              <w:top w:val="single" w:sz="4" w:space="0" w:color="000000"/>
              <w:left w:val="single" w:sz="4" w:space="0" w:color="000000"/>
              <w:bottom w:val="single" w:sz="4" w:space="0" w:color="000000"/>
              <w:right w:val="single" w:sz="4" w:space="0" w:color="000000"/>
            </w:tcBorders>
          </w:tcPr>
          <w:p w14:paraId="08C7E72A" w14:textId="77777777" w:rsidR="002A4E1E" w:rsidRPr="001E170F" w:rsidRDefault="002A4E1E" w:rsidP="00BF4936">
            <w:pPr>
              <w:spacing w:after="0" w:line="240" w:lineRule="auto"/>
              <w:rPr>
                <w:rFonts w:ascii="Times New Roman" w:hAnsi="Times New Roman" w:cs="Times New Roman"/>
                <w:color w:val="000000"/>
                <w:sz w:val="24"/>
                <w:szCs w:val="24"/>
                <w:lang w:val="en-US"/>
              </w:rPr>
            </w:pPr>
          </w:p>
        </w:tc>
        <w:tc>
          <w:tcPr>
            <w:tcW w:w="15026" w:type="dxa"/>
            <w:gridSpan w:val="5"/>
            <w:tcBorders>
              <w:top w:val="single" w:sz="4" w:space="0" w:color="000000"/>
              <w:left w:val="single" w:sz="4" w:space="0" w:color="000000"/>
              <w:bottom w:val="single" w:sz="4" w:space="0" w:color="000000"/>
              <w:right w:val="single" w:sz="4" w:space="0" w:color="000000"/>
            </w:tcBorders>
          </w:tcPr>
          <w:p w14:paraId="77FBD905" w14:textId="77777777" w:rsidR="002A4E1E" w:rsidRPr="001E170F" w:rsidRDefault="002A4E1E" w:rsidP="00BF4936">
            <w:pPr>
              <w:spacing w:after="0" w:line="240" w:lineRule="auto"/>
              <w:rPr>
                <w:rFonts w:ascii="Times New Roman" w:hAnsi="Times New Roman" w:cs="Times New Roman"/>
                <w:color w:val="000000"/>
                <w:sz w:val="24"/>
                <w:szCs w:val="24"/>
                <w:lang w:val="en-US"/>
              </w:rPr>
            </w:pPr>
            <w:r w:rsidRPr="001E170F">
              <w:rPr>
                <w:rFonts w:ascii="Times New Roman" w:hAnsi="Times New Roman" w:cs="Times New Roman"/>
                <w:color w:val="000000"/>
                <w:sz w:val="24"/>
                <w:szCs w:val="24"/>
                <w:lang w:val="en-US"/>
              </w:rPr>
              <w:t>* The deadline is determined by the teacher, as a rule - the day of the boundary control</w:t>
            </w:r>
          </w:p>
          <w:p w14:paraId="13C19FD0" w14:textId="77777777" w:rsidR="002A4E1E" w:rsidRPr="001E170F" w:rsidRDefault="002A4E1E" w:rsidP="00BF4936">
            <w:pPr>
              <w:spacing w:after="0" w:line="240" w:lineRule="auto"/>
              <w:rPr>
                <w:rFonts w:ascii="Times New Roman" w:hAnsi="Times New Roman" w:cs="Times New Roman"/>
                <w:b/>
                <w:color w:val="000000"/>
                <w:sz w:val="24"/>
                <w:szCs w:val="24"/>
                <w:lang w:val="en-US"/>
              </w:rPr>
            </w:pPr>
            <w:r w:rsidRPr="001E170F">
              <w:rPr>
                <w:rFonts w:ascii="Times New Roman" w:hAnsi="Times New Roman" w:cs="Times New Roman"/>
                <w:color w:val="000000"/>
                <w:sz w:val="24"/>
                <w:szCs w:val="24"/>
                <w:lang w:val="en-US"/>
              </w:rPr>
              <w:t>** thus, you can get 90 points as much as possible, to get above 90-you need to show a result higher than expected</w:t>
            </w:r>
          </w:p>
        </w:tc>
      </w:tr>
    </w:tbl>
    <w:p w14:paraId="17361B21" w14:textId="77777777" w:rsidR="0051242C" w:rsidRPr="001E170F" w:rsidRDefault="0051242C" w:rsidP="00AD5B7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5FF6E4D3" w14:textId="77777777" w:rsidR="0051242C" w:rsidRPr="001E170F" w:rsidRDefault="0051242C" w:rsidP="00AD5B7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4EEB3374" w14:textId="77777777" w:rsidR="0051242C" w:rsidRPr="001E170F" w:rsidRDefault="0051242C" w:rsidP="00AD5B7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1C1673C7" w14:textId="77777777" w:rsidR="0051242C" w:rsidRPr="001E170F" w:rsidRDefault="0051242C" w:rsidP="00AD5B7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39A2338E" w14:textId="77777777" w:rsidR="0051242C" w:rsidRPr="001E170F" w:rsidRDefault="0051242C" w:rsidP="00AD5B7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p w14:paraId="335BBB76" w14:textId="77777777" w:rsidR="0051242C" w:rsidRPr="001E170F" w:rsidRDefault="0051242C" w:rsidP="00AD5B7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sectPr w:rsidR="0051242C" w:rsidRPr="001E170F" w:rsidSect="00E62B0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559A"/>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 w15:restartNumberingAfterBreak="0">
    <w:nsid w:val="06867708"/>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2" w15:restartNumberingAfterBreak="0">
    <w:nsid w:val="0D3F6BAD"/>
    <w:multiLevelType w:val="hybridMultilevel"/>
    <w:tmpl w:val="53CAFAEE"/>
    <w:lvl w:ilvl="0" w:tplc="8B721AC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082764"/>
    <w:multiLevelType w:val="multilevel"/>
    <w:tmpl w:val="E4F6400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437DEA"/>
    <w:multiLevelType w:val="multilevel"/>
    <w:tmpl w:val="8326E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C15631"/>
    <w:multiLevelType w:val="singleLevel"/>
    <w:tmpl w:val="C820214E"/>
    <w:lvl w:ilvl="0">
      <w:start w:val="6"/>
      <w:numFmt w:val="decimal"/>
      <w:lvlText w:val="%1."/>
      <w:lvlJc w:val="left"/>
      <w:pPr>
        <w:tabs>
          <w:tab w:val="num" w:pos="435"/>
        </w:tabs>
        <w:ind w:left="435" w:hanging="435"/>
      </w:pPr>
    </w:lvl>
  </w:abstractNum>
  <w:abstractNum w:abstractNumId="6" w15:restartNumberingAfterBreak="0">
    <w:nsid w:val="1EB839CB"/>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7" w15:restartNumberingAfterBreak="0">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177A4E"/>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9" w15:restartNumberingAfterBreak="0">
    <w:nsid w:val="313875CF"/>
    <w:multiLevelType w:val="hybridMultilevel"/>
    <w:tmpl w:val="361E7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36A325F"/>
    <w:multiLevelType w:val="multilevel"/>
    <w:tmpl w:val="434C2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7796E09"/>
    <w:multiLevelType w:val="hybridMultilevel"/>
    <w:tmpl w:val="0ADA8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1944CD"/>
    <w:multiLevelType w:val="multilevel"/>
    <w:tmpl w:val="51E2C6F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5D0EA8"/>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5" w15:restartNumberingAfterBreak="0">
    <w:nsid w:val="40A66E5C"/>
    <w:multiLevelType w:val="hybridMultilevel"/>
    <w:tmpl w:val="1F00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DD760D"/>
    <w:multiLevelType w:val="hybridMultilevel"/>
    <w:tmpl w:val="BB961B1C"/>
    <w:lvl w:ilvl="0" w:tplc="38907896">
      <w:start w:val="1"/>
      <w:numFmt w:val="decimal"/>
      <w:lvlText w:val="%1."/>
      <w:lvlJc w:val="left"/>
      <w:pPr>
        <w:ind w:left="1037" w:hanging="360"/>
      </w:pPr>
      <w:rPr>
        <w:rFonts w:ascii="Times New Roman" w:eastAsia="Times New Roman" w:hAnsi="Times New Roman" w:cs="Times New Roman"/>
      </w:r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7" w15:restartNumberingAfterBreak="0">
    <w:nsid w:val="4E4B5F5C"/>
    <w:multiLevelType w:val="hybridMultilevel"/>
    <w:tmpl w:val="64C695D6"/>
    <w:lvl w:ilvl="0" w:tplc="26B0B5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8947331"/>
    <w:multiLevelType w:val="multilevel"/>
    <w:tmpl w:val="C01A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C41584"/>
    <w:multiLevelType w:val="multilevel"/>
    <w:tmpl w:val="27C8864E"/>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035ECB"/>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21" w15:restartNumberingAfterBreak="0">
    <w:nsid w:val="67C372DC"/>
    <w:multiLevelType w:val="multilevel"/>
    <w:tmpl w:val="696E17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3B55AC"/>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23" w15:restartNumberingAfterBreak="0">
    <w:nsid w:val="74E66922"/>
    <w:multiLevelType w:val="multilevel"/>
    <w:tmpl w:val="FCBAF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B66A56"/>
    <w:multiLevelType w:val="multilevel"/>
    <w:tmpl w:val="5ED0D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A7000BF"/>
    <w:multiLevelType w:val="hybridMultilevel"/>
    <w:tmpl w:val="F7AE6D96"/>
    <w:lvl w:ilvl="0" w:tplc="1000000F">
      <w:start w:val="1"/>
      <w:numFmt w:val="decimal"/>
      <w:lvlText w:val="%1."/>
      <w:lvlJc w:val="left"/>
      <w:pPr>
        <w:ind w:left="927"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7A991D28"/>
    <w:multiLevelType w:val="multilevel"/>
    <w:tmpl w:val="8286E72A"/>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688286549">
    <w:abstractNumId w:val="15"/>
  </w:num>
  <w:num w:numId="2" w16cid:durableId="1477255835">
    <w:abstractNumId w:val="25"/>
  </w:num>
  <w:num w:numId="3" w16cid:durableId="1546680158">
    <w:abstractNumId w:val="10"/>
  </w:num>
  <w:num w:numId="4" w16cid:durableId="2056810911">
    <w:abstractNumId w:val="7"/>
  </w:num>
  <w:num w:numId="5" w16cid:durableId="3354278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0683611">
    <w:abstractNumId w:val="5"/>
    <w:lvlOverride w:ilvl="0">
      <w:startOverride w:val="6"/>
    </w:lvlOverride>
  </w:num>
  <w:num w:numId="7" w16cid:durableId="591399198">
    <w:abstractNumId w:val="12"/>
  </w:num>
  <w:num w:numId="8" w16cid:durableId="1012222251">
    <w:abstractNumId w:val="17"/>
  </w:num>
  <w:num w:numId="9" w16cid:durableId="461460302">
    <w:abstractNumId w:val="26"/>
  </w:num>
  <w:num w:numId="10" w16cid:durableId="734745066">
    <w:abstractNumId w:val="24"/>
  </w:num>
  <w:num w:numId="11" w16cid:durableId="1794059217">
    <w:abstractNumId w:val="13"/>
  </w:num>
  <w:num w:numId="12" w16cid:durableId="2008706727">
    <w:abstractNumId w:val="4"/>
  </w:num>
  <w:num w:numId="13" w16cid:durableId="1392534039">
    <w:abstractNumId w:val="11"/>
  </w:num>
  <w:num w:numId="14" w16cid:durableId="1281649436">
    <w:abstractNumId w:val="19"/>
  </w:num>
  <w:num w:numId="15" w16cid:durableId="714698043">
    <w:abstractNumId w:val="23"/>
  </w:num>
  <w:num w:numId="16" w16cid:durableId="486046291">
    <w:abstractNumId w:val="3"/>
  </w:num>
  <w:num w:numId="17" w16cid:durableId="96869496">
    <w:abstractNumId w:val="21"/>
  </w:num>
  <w:num w:numId="18" w16cid:durableId="3398948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6866892">
    <w:abstractNumId w:val="0"/>
  </w:num>
  <w:num w:numId="20" w16cid:durableId="621421835">
    <w:abstractNumId w:val="22"/>
  </w:num>
  <w:num w:numId="21" w16cid:durableId="1720008809">
    <w:abstractNumId w:val="20"/>
  </w:num>
  <w:num w:numId="22" w16cid:durableId="566454380">
    <w:abstractNumId w:val="1"/>
  </w:num>
  <w:num w:numId="23" w16cid:durableId="1213345100">
    <w:abstractNumId w:val="6"/>
  </w:num>
  <w:num w:numId="24" w16cid:durableId="1958640689">
    <w:abstractNumId w:val="14"/>
  </w:num>
  <w:num w:numId="25" w16cid:durableId="1172529825">
    <w:abstractNumId w:val="2"/>
  </w:num>
  <w:num w:numId="26" w16cid:durableId="1369916882">
    <w:abstractNumId w:val="18"/>
  </w:num>
  <w:num w:numId="27" w16cid:durableId="127293768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F1"/>
    <w:rsid w:val="00001E81"/>
    <w:rsid w:val="00002020"/>
    <w:rsid w:val="00004992"/>
    <w:rsid w:val="00006430"/>
    <w:rsid w:val="000079DD"/>
    <w:rsid w:val="00007A34"/>
    <w:rsid w:val="000121D2"/>
    <w:rsid w:val="000229DB"/>
    <w:rsid w:val="000267AE"/>
    <w:rsid w:val="00027209"/>
    <w:rsid w:val="000315E9"/>
    <w:rsid w:val="00032146"/>
    <w:rsid w:val="000336A5"/>
    <w:rsid w:val="00035E85"/>
    <w:rsid w:val="000374B1"/>
    <w:rsid w:val="000405CE"/>
    <w:rsid w:val="00041A97"/>
    <w:rsid w:val="00043323"/>
    <w:rsid w:val="0004387A"/>
    <w:rsid w:val="00053D37"/>
    <w:rsid w:val="000547B8"/>
    <w:rsid w:val="00060364"/>
    <w:rsid w:val="00062791"/>
    <w:rsid w:val="00063A9C"/>
    <w:rsid w:val="00064F53"/>
    <w:rsid w:val="00080BEA"/>
    <w:rsid w:val="000826BD"/>
    <w:rsid w:val="00083839"/>
    <w:rsid w:val="00085258"/>
    <w:rsid w:val="000870FD"/>
    <w:rsid w:val="00095B6A"/>
    <w:rsid w:val="00095BF6"/>
    <w:rsid w:val="00096A22"/>
    <w:rsid w:val="00097EB1"/>
    <w:rsid w:val="000A2DAE"/>
    <w:rsid w:val="000A6AC4"/>
    <w:rsid w:val="000B0D86"/>
    <w:rsid w:val="000B3455"/>
    <w:rsid w:val="000B7A47"/>
    <w:rsid w:val="000B7B42"/>
    <w:rsid w:val="000C1709"/>
    <w:rsid w:val="000C1C00"/>
    <w:rsid w:val="000E01C4"/>
    <w:rsid w:val="000E10CC"/>
    <w:rsid w:val="000E30D6"/>
    <w:rsid w:val="000E61E1"/>
    <w:rsid w:val="000F006B"/>
    <w:rsid w:val="000F23A6"/>
    <w:rsid w:val="000F7442"/>
    <w:rsid w:val="000F792F"/>
    <w:rsid w:val="00100BD6"/>
    <w:rsid w:val="00110B1F"/>
    <w:rsid w:val="00120515"/>
    <w:rsid w:val="00123853"/>
    <w:rsid w:val="00127FAB"/>
    <w:rsid w:val="00140516"/>
    <w:rsid w:val="00140EFE"/>
    <w:rsid w:val="001410B0"/>
    <w:rsid w:val="001428DD"/>
    <w:rsid w:val="00143C95"/>
    <w:rsid w:val="001451A9"/>
    <w:rsid w:val="00145325"/>
    <w:rsid w:val="001469F2"/>
    <w:rsid w:val="00151419"/>
    <w:rsid w:val="0015739B"/>
    <w:rsid w:val="00160967"/>
    <w:rsid w:val="00163588"/>
    <w:rsid w:val="001639EF"/>
    <w:rsid w:val="001744B6"/>
    <w:rsid w:val="0017542C"/>
    <w:rsid w:val="0017582F"/>
    <w:rsid w:val="001773DC"/>
    <w:rsid w:val="00181CFE"/>
    <w:rsid w:val="00183071"/>
    <w:rsid w:val="00190FAC"/>
    <w:rsid w:val="00195F79"/>
    <w:rsid w:val="001A0C91"/>
    <w:rsid w:val="001A0EA2"/>
    <w:rsid w:val="001A22E7"/>
    <w:rsid w:val="001A6C8A"/>
    <w:rsid w:val="001B34FD"/>
    <w:rsid w:val="001B38FD"/>
    <w:rsid w:val="001B4AA0"/>
    <w:rsid w:val="001C1D7C"/>
    <w:rsid w:val="001C45D1"/>
    <w:rsid w:val="001C60E3"/>
    <w:rsid w:val="001C7CCE"/>
    <w:rsid w:val="001D02A0"/>
    <w:rsid w:val="001D7676"/>
    <w:rsid w:val="001E170F"/>
    <w:rsid w:val="001E2A7E"/>
    <w:rsid w:val="001E5511"/>
    <w:rsid w:val="001F6EE0"/>
    <w:rsid w:val="00202123"/>
    <w:rsid w:val="002031FD"/>
    <w:rsid w:val="00205DBA"/>
    <w:rsid w:val="00210606"/>
    <w:rsid w:val="00211BCA"/>
    <w:rsid w:val="002127D7"/>
    <w:rsid w:val="00213E8B"/>
    <w:rsid w:val="00217BBB"/>
    <w:rsid w:val="0022314A"/>
    <w:rsid w:val="00223C0E"/>
    <w:rsid w:val="00223DF2"/>
    <w:rsid w:val="00225B44"/>
    <w:rsid w:val="00226942"/>
    <w:rsid w:val="00227B1D"/>
    <w:rsid w:val="00227C07"/>
    <w:rsid w:val="002315D6"/>
    <w:rsid w:val="0023314E"/>
    <w:rsid w:val="0023531B"/>
    <w:rsid w:val="00236A66"/>
    <w:rsid w:val="00246BCA"/>
    <w:rsid w:val="00246BEC"/>
    <w:rsid w:val="00256A30"/>
    <w:rsid w:val="002575E6"/>
    <w:rsid w:val="00257FAF"/>
    <w:rsid w:val="0026057B"/>
    <w:rsid w:val="00262845"/>
    <w:rsid w:val="00262966"/>
    <w:rsid w:val="00262DDF"/>
    <w:rsid w:val="00270888"/>
    <w:rsid w:val="00272516"/>
    <w:rsid w:val="00275255"/>
    <w:rsid w:val="0027681E"/>
    <w:rsid w:val="00282B69"/>
    <w:rsid w:val="002849F4"/>
    <w:rsid w:val="002911BA"/>
    <w:rsid w:val="00294433"/>
    <w:rsid w:val="00297C05"/>
    <w:rsid w:val="002A4E1E"/>
    <w:rsid w:val="002A4E80"/>
    <w:rsid w:val="002A6C01"/>
    <w:rsid w:val="002B2CF4"/>
    <w:rsid w:val="002B5B10"/>
    <w:rsid w:val="002B5EDA"/>
    <w:rsid w:val="002B6400"/>
    <w:rsid w:val="002B7CC0"/>
    <w:rsid w:val="002C5A5B"/>
    <w:rsid w:val="002D2546"/>
    <w:rsid w:val="002D60E4"/>
    <w:rsid w:val="002F00A0"/>
    <w:rsid w:val="002F134F"/>
    <w:rsid w:val="002F5476"/>
    <w:rsid w:val="00302094"/>
    <w:rsid w:val="00310E31"/>
    <w:rsid w:val="003152C6"/>
    <w:rsid w:val="003161AE"/>
    <w:rsid w:val="003212C9"/>
    <w:rsid w:val="00321E92"/>
    <w:rsid w:val="003227E9"/>
    <w:rsid w:val="003237E3"/>
    <w:rsid w:val="00327347"/>
    <w:rsid w:val="00330436"/>
    <w:rsid w:val="00330C4A"/>
    <w:rsid w:val="00330E9C"/>
    <w:rsid w:val="00340AD7"/>
    <w:rsid w:val="0035517E"/>
    <w:rsid w:val="00356B54"/>
    <w:rsid w:val="003637D8"/>
    <w:rsid w:val="00365849"/>
    <w:rsid w:val="003667F7"/>
    <w:rsid w:val="00366B40"/>
    <w:rsid w:val="003759C5"/>
    <w:rsid w:val="00381004"/>
    <w:rsid w:val="0038106D"/>
    <w:rsid w:val="00382B83"/>
    <w:rsid w:val="00392286"/>
    <w:rsid w:val="00395B28"/>
    <w:rsid w:val="003A0289"/>
    <w:rsid w:val="003A11FC"/>
    <w:rsid w:val="003A1295"/>
    <w:rsid w:val="003A1BD7"/>
    <w:rsid w:val="003A7716"/>
    <w:rsid w:val="003B0F62"/>
    <w:rsid w:val="003B555B"/>
    <w:rsid w:val="003C0EC5"/>
    <w:rsid w:val="003C1EA5"/>
    <w:rsid w:val="003C358E"/>
    <w:rsid w:val="003C3B15"/>
    <w:rsid w:val="003C4C2C"/>
    <w:rsid w:val="003C5555"/>
    <w:rsid w:val="003D0CF7"/>
    <w:rsid w:val="003E0C38"/>
    <w:rsid w:val="003E79D5"/>
    <w:rsid w:val="003F282A"/>
    <w:rsid w:val="003F5D68"/>
    <w:rsid w:val="003F7996"/>
    <w:rsid w:val="004004EE"/>
    <w:rsid w:val="004053E9"/>
    <w:rsid w:val="004114A8"/>
    <w:rsid w:val="00416278"/>
    <w:rsid w:val="00420A9C"/>
    <w:rsid w:val="004253C5"/>
    <w:rsid w:val="004342F0"/>
    <w:rsid w:val="0043498B"/>
    <w:rsid w:val="00443EDC"/>
    <w:rsid w:val="00446BD7"/>
    <w:rsid w:val="0044748B"/>
    <w:rsid w:val="00450D05"/>
    <w:rsid w:val="00452278"/>
    <w:rsid w:val="00453CCD"/>
    <w:rsid w:val="00454A3A"/>
    <w:rsid w:val="00460483"/>
    <w:rsid w:val="00464CA1"/>
    <w:rsid w:val="00472372"/>
    <w:rsid w:val="00474638"/>
    <w:rsid w:val="00474ED3"/>
    <w:rsid w:val="00476A44"/>
    <w:rsid w:val="0047737E"/>
    <w:rsid w:val="00481E6C"/>
    <w:rsid w:val="00483382"/>
    <w:rsid w:val="0049182D"/>
    <w:rsid w:val="00493B26"/>
    <w:rsid w:val="00493D04"/>
    <w:rsid w:val="00493E46"/>
    <w:rsid w:val="00497D0B"/>
    <w:rsid w:val="004A2876"/>
    <w:rsid w:val="004A3C3D"/>
    <w:rsid w:val="004A4AA5"/>
    <w:rsid w:val="004A5FFE"/>
    <w:rsid w:val="004B0D1F"/>
    <w:rsid w:val="004B2CA6"/>
    <w:rsid w:val="004B2F49"/>
    <w:rsid w:val="004B412F"/>
    <w:rsid w:val="004B73D9"/>
    <w:rsid w:val="004C1ED1"/>
    <w:rsid w:val="004C3551"/>
    <w:rsid w:val="004C4A0F"/>
    <w:rsid w:val="004D15E3"/>
    <w:rsid w:val="004D34E6"/>
    <w:rsid w:val="004D42E9"/>
    <w:rsid w:val="004D5127"/>
    <w:rsid w:val="004D6DE0"/>
    <w:rsid w:val="004E022D"/>
    <w:rsid w:val="004E0835"/>
    <w:rsid w:val="004E40B3"/>
    <w:rsid w:val="004E6312"/>
    <w:rsid w:val="004F11F3"/>
    <w:rsid w:val="004F3E81"/>
    <w:rsid w:val="004F51AF"/>
    <w:rsid w:val="00506A6E"/>
    <w:rsid w:val="0050719D"/>
    <w:rsid w:val="00510522"/>
    <w:rsid w:val="0051242C"/>
    <w:rsid w:val="00512F0D"/>
    <w:rsid w:val="0051402D"/>
    <w:rsid w:val="005160F4"/>
    <w:rsid w:val="0051796C"/>
    <w:rsid w:val="00521F57"/>
    <w:rsid w:val="00522BAA"/>
    <w:rsid w:val="005242D9"/>
    <w:rsid w:val="005253B2"/>
    <w:rsid w:val="00527849"/>
    <w:rsid w:val="00531C4E"/>
    <w:rsid w:val="005324CF"/>
    <w:rsid w:val="00536943"/>
    <w:rsid w:val="005375AA"/>
    <w:rsid w:val="005456A2"/>
    <w:rsid w:val="00555D3C"/>
    <w:rsid w:val="005607C7"/>
    <w:rsid w:val="00562C2A"/>
    <w:rsid w:val="00563531"/>
    <w:rsid w:val="005718DE"/>
    <w:rsid w:val="005733D4"/>
    <w:rsid w:val="00574C65"/>
    <w:rsid w:val="00577FD9"/>
    <w:rsid w:val="00584E08"/>
    <w:rsid w:val="00585307"/>
    <w:rsid w:val="005875F7"/>
    <w:rsid w:val="00592BB5"/>
    <w:rsid w:val="00593E92"/>
    <w:rsid w:val="00596DD1"/>
    <w:rsid w:val="00597805"/>
    <w:rsid w:val="005A115E"/>
    <w:rsid w:val="005A260A"/>
    <w:rsid w:val="005A3DC7"/>
    <w:rsid w:val="005A68DC"/>
    <w:rsid w:val="005C1A58"/>
    <w:rsid w:val="005C7F92"/>
    <w:rsid w:val="005D141D"/>
    <w:rsid w:val="005D1A3B"/>
    <w:rsid w:val="005D3DA1"/>
    <w:rsid w:val="005E41F5"/>
    <w:rsid w:val="005E6D66"/>
    <w:rsid w:val="005F3081"/>
    <w:rsid w:val="005F3136"/>
    <w:rsid w:val="005F4B38"/>
    <w:rsid w:val="005F6AF4"/>
    <w:rsid w:val="006037C1"/>
    <w:rsid w:val="0060519B"/>
    <w:rsid w:val="00610A28"/>
    <w:rsid w:val="00612660"/>
    <w:rsid w:val="00613022"/>
    <w:rsid w:val="006148C2"/>
    <w:rsid w:val="0061542D"/>
    <w:rsid w:val="0061617F"/>
    <w:rsid w:val="00622BD5"/>
    <w:rsid w:val="00625987"/>
    <w:rsid w:val="00625AA9"/>
    <w:rsid w:val="00625B27"/>
    <w:rsid w:val="00625E15"/>
    <w:rsid w:val="00632B73"/>
    <w:rsid w:val="00635B1A"/>
    <w:rsid w:val="00636EDD"/>
    <w:rsid w:val="0064055C"/>
    <w:rsid w:val="00640FB5"/>
    <w:rsid w:val="00641EC2"/>
    <w:rsid w:val="00643ECE"/>
    <w:rsid w:val="00645394"/>
    <w:rsid w:val="00650AB2"/>
    <w:rsid w:val="0065479C"/>
    <w:rsid w:val="0065501A"/>
    <w:rsid w:val="006633D1"/>
    <w:rsid w:val="006639E8"/>
    <w:rsid w:val="0066414A"/>
    <w:rsid w:val="00665F21"/>
    <w:rsid w:val="006747B0"/>
    <w:rsid w:val="00675804"/>
    <w:rsid w:val="00676155"/>
    <w:rsid w:val="00680125"/>
    <w:rsid w:val="006801E5"/>
    <w:rsid w:val="00681155"/>
    <w:rsid w:val="006811B3"/>
    <w:rsid w:val="00685A90"/>
    <w:rsid w:val="00687133"/>
    <w:rsid w:val="0068783C"/>
    <w:rsid w:val="00694741"/>
    <w:rsid w:val="0069575C"/>
    <w:rsid w:val="006B65FB"/>
    <w:rsid w:val="006B7DC7"/>
    <w:rsid w:val="006C1ADA"/>
    <w:rsid w:val="006C1C0D"/>
    <w:rsid w:val="006C5C9C"/>
    <w:rsid w:val="006D5A2F"/>
    <w:rsid w:val="006E34D7"/>
    <w:rsid w:val="006E5316"/>
    <w:rsid w:val="006E6B83"/>
    <w:rsid w:val="006F2CCD"/>
    <w:rsid w:val="006F4C0E"/>
    <w:rsid w:val="006F6610"/>
    <w:rsid w:val="006F6819"/>
    <w:rsid w:val="006F6A9B"/>
    <w:rsid w:val="00704AC4"/>
    <w:rsid w:val="00705E73"/>
    <w:rsid w:val="00707AAB"/>
    <w:rsid w:val="007123B9"/>
    <w:rsid w:val="007157E7"/>
    <w:rsid w:val="00717D64"/>
    <w:rsid w:val="00722BBF"/>
    <w:rsid w:val="0073056B"/>
    <w:rsid w:val="00732CB6"/>
    <w:rsid w:val="0073336A"/>
    <w:rsid w:val="00735CB5"/>
    <w:rsid w:val="00736507"/>
    <w:rsid w:val="00742F76"/>
    <w:rsid w:val="007448CB"/>
    <w:rsid w:val="00751181"/>
    <w:rsid w:val="0075299B"/>
    <w:rsid w:val="00753C2A"/>
    <w:rsid w:val="00755DA1"/>
    <w:rsid w:val="00756ACD"/>
    <w:rsid w:val="0076525A"/>
    <w:rsid w:val="00765E47"/>
    <w:rsid w:val="00772242"/>
    <w:rsid w:val="00774760"/>
    <w:rsid w:val="00777AE8"/>
    <w:rsid w:val="00781C73"/>
    <w:rsid w:val="007820E6"/>
    <w:rsid w:val="00782255"/>
    <w:rsid w:val="00784990"/>
    <w:rsid w:val="00785553"/>
    <w:rsid w:val="00785D45"/>
    <w:rsid w:val="0079160E"/>
    <w:rsid w:val="00792AAF"/>
    <w:rsid w:val="00792C50"/>
    <w:rsid w:val="00795C89"/>
    <w:rsid w:val="007968B4"/>
    <w:rsid w:val="007A2ECB"/>
    <w:rsid w:val="007B06CA"/>
    <w:rsid w:val="007B16D5"/>
    <w:rsid w:val="007B1866"/>
    <w:rsid w:val="007B3C0A"/>
    <w:rsid w:val="007B45FE"/>
    <w:rsid w:val="007C3B0C"/>
    <w:rsid w:val="007C5011"/>
    <w:rsid w:val="007D1A84"/>
    <w:rsid w:val="007D3104"/>
    <w:rsid w:val="007D35DF"/>
    <w:rsid w:val="007D6967"/>
    <w:rsid w:val="007D69DA"/>
    <w:rsid w:val="007E1A17"/>
    <w:rsid w:val="007E2ACA"/>
    <w:rsid w:val="007E5658"/>
    <w:rsid w:val="007E5ADB"/>
    <w:rsid w:val="007E6050"/>
    <w:rsid w:val="007F1BEB"/>
    <w:rsid w:val="007F3DB5"/>
    <w:rsid w:val="007F5FFF"/>
    <w:rsid w:val="00800C54"/>
    <w:rsid w:val="00807858"/>
    <w:rsid w:val="0081276D"/>
    <w:rsid w:val="00815021"/>
    <w:rsid w:val="00817F57"/>
    <w:rsid w:val="00821783"/>
    <w:rsid w:val="00827BDA"/>
    <w:rsid w:val="008320D5"/>
    <w:rsid w:val="008333A4"/>
    <w:rsid w:val="008374B7"/>
    <w:rsid w:val="00840BB3"/>
    <w:rsid w:val="00847661"/>
    <w:rsid w:val="008506C6"/>
    <w:rsid w:val="0085248F"/>
    <w:rsid w:val="008561CA"/>
    <w:rsid w:val="00860ED7"/>
    <w:rsid w:val="0086326D"/>
    <w:rsid w:val="00865897"/>
    <w:rsid w:val="00867DE2"/>
    <w:rsid w:val="00871DF1"/>
    <w:rsid w:val="0087487F"/>
    <w:rsid w:val="008768BF"/>
    <w:rsid w:val="00884375"/>
    <w:rsid w:val="00894787"/>
    <w:rsid w:val="0089678C"/>
    <w:rsid w:val="008A5808"/>
    <w:rsid w:val="008B25C9"/>
    <w:rsid w:val="008B36A9"/>
    <w:rsid w:val="008B3C4C"/>
    <w:rsid w:val="008B3DAD"/>
    <w:rsid w:val="008B446C"/>
    <w:rsid w:val="008B7EAB"/>
    <w:rsid w:val="008C19A2"/>
    <w:rsid w:val="008C29C8"/>
    <w:rsid w:val="008C5F28"/>
    <w:rsid w:val="008D1286"/>
    <w:rsid w:val="008D5D0C"/>
    <w:rsid w:val="008E103B"/>
    <w:rsid w:val="008E13C0"/>
    <w:rsid w:val="008E5AAD"/>
    <w:rsid w:val="008E72F0"/>
    <w:rsid w:val="008F014C"/>
    <w:rsid w:val="008F35CE"/>
    <w:rsid w:val="008F79C9"/>
    <w:rsid w:val="009006A3"/>
    <w:rsid w:val="009019B3"/>
    <w:rsid w:val="00903BDC"/>
    <w:rsid w:val="009042D5"/>
    <w:rsid w:val="0090560F"/>
    <w:rsid w:val="009122ED"/>
    <w:rsid w:val="00916C60"/>
    <w:rsid w:val="00917180"/>
    <w:rsid w:val="00917EAD"/>
    <w:rsid w:val="00921A6E"/>
    <w:rsid w:val="0092472F"/>
    <w:rsid w:val="00926D07"/>
    <w:rsid w:val="00931A14"/>
    <w:rsid w:val="00940C55"/>
    <w:rsid w:val="00946FAE"/>
    <w:rsid w:val="00951F69"/>
    <w:rsid w:val="009536A1"/>
    <w:rsid w:val="009550CF"/>
    <w:rsid w:val="00960FA3"/>
    <w:rsid w:val="00962CFC"/>
    <w:rsid w:val="00965A3F"/>
    <w:rsid w:val="009708DA"/>
    <w:rsid w:val="00974333"/>
    <w:rsid w:val="009771CB"/>
    <w:rsid w:val="00981353"/>
    <w:rsid w:val="00981E46"/>
    <w:rsid w:val="009B1B38"/>
    <w:rsid w:val="009B43B1"/>
    <w:rsid w:val="009C12E7"/>
    <w:rsid w:val="009C28D3"/>
    <w:rsid w:val="009C7DC7"/>
    <w:rsid w:val="009D0135"/>
    <w:rsid w:val="009D18C8"/>
    <w:rsid w:val="009E4404"/>
    <w:rsid w:val="009E49B6"/>
    <w:rsid w:val="009F0EB7"/>
    <w:rsid w:val="009F1041"/>
    <w:rsid w:val="009F3340"/>
    <w:rsid w:val="009F43A6"/>
    <w:rsid w:val="009F6B3B"/>
    <w:rsid w:val="009F744F"/>
    <w:rsid w:val="00A0418D"/>
    <w:rsid w:val="00A04BD1"/>
    <w:rsid w:val="00A071F7"/>
    <w:rsid w:val="00A07BBE"/>
    <w:rsid w:val="00A111A7"/>
    <w:rsid w:val="00A112CB"/>
    <w:rsid w:val="00A144EA"/>
    <w:rsid w:val="00A231F3"/>
    <w:rsid w:val="00A24458"/>
    <w:rsid w:val="00A24E61"/>
    <w:rsid w:val="00A25408"/>
    <w:rsid w:val="00A34277"/>
    <w:rsid w:val="00A3466F"/>
    <w:rsid w:val="00A3747D"/>
    <w:rsid w:val="00A44A72"/>
    <w:rsid w:val="00A51CA7"/>
    <w:rsid w:val="00A53351"/>
    <w:rsid w:val="00A561D8"/>
    <w:rsid w:val="00A568DE"/>
    <w:rsid w:val="00A569BA"/>
    <w:rsid w:val="00A57DAD"/>
    <w:rsid w:val="00A62C4D"/>
    <w:rsid w:val="00A6330A"/>
    <w:rsid w:val="00A66AC8"/>
    <w:rsid w:val="00A678AE"/>
    <w:rsid w:val="00A70C04"/>
    <w:rsid w:val="00A7439A"/>
    <w:rsid w:val="00A75B45"/>
    <w:rsid w:val="00A76B61"/>
    <w:rsid w:val="00A81A4D"/>
    <w:rsid w:val="00A81E1B"/>
    <w:rsid w:val="00A822B1"/>
    <w:rsid w:val="00A8592D"/>
    <w:rsid w:val="00A879C1"/>
    <w:rsid w:val="00A90653"/>
    <w:rsid w:val="00A90C89"/>
    <w:rsid w:val="00A97A6B"/>
    <w:rsid w:val="00A97F93"/>
    <w:rsid w:val="00AA2C16"/>
    <w:rsid w:val="00AA47C1"/>
    <w:rsid w:val="00AB2F27"/>
    <w:rsid w:val="00AB319D"/>
    <w:rsid w:val="00AB331C"/>
    <w:rsid w:val="00AB3F05"/>
    <w:rsid w:val="00AB6573"/>
    <w:rsid w:val="00AC0A88"/>
    <w:rsid w:val="00AC150D"/>
    <w:rsid w:val="00AC4692"/>
    <w:rsid w:val="00AC56D1"/>
    <w:rsid w:val="00AC5EB4"/>
    <w:rsid w:val="00AC6D09"/>
    <w:rsid w:val="00AC7F5E"/>
    <w:rsid w:val="00AD0B32"/>
    <w:rsid w:val="00AD0CD6"/>
    <w:rsid w:val="00AD4294"/>
    <w:rsid w:val="00AD5B76"/>
    <w:rsid w:val="00AE2FBB"/>
    <w:rsid w:val="00AE4178"/>
    <w:rsid w:val="00AE7A7F"/>
    <w:rsid w:val="00B00AE5"/>
    <w:rsid w:val="00B06CF6"/>
    <w:rsid w:val="00B07ACE"/>
    <w:rsid w:val="00B2386F"/>
    <w:rsid w:val="00B261B8"/>
    <w:rsid w:val="00B26893"/>
    <w:rsid w:val="00B30686"/>
    <w:rsid w:val="00B34D06"/>
    <w:rsid w:val="00B4000E"/>
    <w:rsid w:val="00B40875"/>
    <w:rsid w:val="00B467B3"/>
    <w:rsid w:val="00B508EA"/>
    <w:rsid w:val="00B51018"/>
    <w:rsid w:val="00B51DD8"/>
    <w:rsid w:val="00B562CA"/>
    <w:rsid w:val="00B60A42"/>
    <w:rsid w:val="00B664CA"/>
    <w:rsid w:val="00B70DD7"/>
    <w:rsid w:val="00B73126"/>
    <w:rsid w:val="00B75D57"/>
    <w:rsid w:val="00B7798C"/>
    <w:rsid w:val="00B81B4E"/>
    <w:rsid w:val="00B846AF"/>
    <w:rsid w:val="00B8529E"/>
    <w:rsid w:val="00B86197"/>
    <w:rsid w:val="00B91CC2"/>
    <w:rsid w:val="00B95055"/>
    <w:rsid w:val="00BB2D75"/>
    <w:rsid w:val="00BB4690"/>
    <w:rsid w:val="00BB58FA"/>
    <w:rsid w:val="00BC51D3"/>
    <w:rsid w:val="00BC572A"/>
    <w:rsid w:val="00BD6017"/>
    <w:rsid w:val="00BD6359"/>
    <w:rsid w:val="00BE039D"/>
    <w:rsid w:val="00BE08AA"/>
    <w:rsid w:val="00BE17B7"/>
    <w:rsid w:val="00BE4F29"/>
    <w:rsid w:val="00BE563D"/>
    <w:rsid w:val="00BF3B14"/>
    <w:rsid w:val="00BF44E2"/>
    <w:rsid w:val="00BF4936"/>
    <w:rsid w:val="00BF5A5D"/>
    <w:rsid w:val="00BF5BAD"/>
    <w:rsid w:val="00BF6154"/>
    <w:rsid w:val="00C06B74"/>
    <w:rsid w:val="00C07792"/>
    <w:rsid w:val="00C07919"/>
    <w:rsid w:val="00C1589D"/>
    <w:rsid w:val="00C1680B"/>
    <w:rsid w:val="00C255F1"/>
    <w:rsid w:val="00C262EF"/>
    <w:rsid w:val="00C27E01"/>
    <w:rsid w:val="00C327AB"/>
    <w:rsid w:val="00C40A30"/>
    <w:rsid w:val="00C4100F"/>
    <w:rsid w:val="00C4282F"/>
    <w:rsid w:val="00C44681"/>
    <w:rsid w:val="00C44DF5"/>
    <w:rsid w:val="00C5102F"/>
    <w:rsid w:val="00C573B6"/>
    <w:rsid w:val="00C619C2"/>
    <w:rsid w:val="00C62BF1"/>
    <w:rsid w:val="00C646B6"/>
    <w:rsid w:val="00C65A4B"/>
    <w:rsid w:val="00C67A53"/>
    <w:rsid w:val="00C70373"/>
    <w:rsid w:val="00C70634"/>
    <w:rsid w:val="00C70A12"/>
    <w:rsid w:val="00C75CDF"/>
    <w:rsid w:val="00C8636C"/>
    <w:rsid w:val="00C875B7"/>
    <w:rsid w:val="00C90C65"/>
    <w:rsid w:val="00C90FBD"/>
    <w:rsid w:val="00C92999"/>
    <w:rsid w:val="00C94407"/>
    <w:rsid w:val="00C96192"/>
    <w:rsid w:val="00CB3739"/>
    <w:rsid w:val="00CD75DA"/>
    <w:rsid w:val="00CE3D61"/>
    <w:rsid w:val="00CE42AA"/>
    <w:rsid w:val="00CF78C8"/>
    <w:rsid w:val="00D00912"/>
    <w:rsid w:val="00D10C6D"/>
    <w:rsid w:val="00D21680"/>
    <w:rsid w:val="00D25951"/>
    <w:rsid w:val="00D33465"/>
    <w:rsid w:val="00D35080"/>
    <w:rsid w:val="00D3634B"/>
    <w:rsid w:val="00D4089F"/>
    <w:rsid w:val="00D44BAC"/>
    <w:rsid w:val="00D45BA8"/>
    <w:rsid w:val="00D505AD"/>
    <w:rsid w:val="00D51A78"/>
    <w:rsid w:val="00D5399C"/>
    <w:rsid w:val="00D57C4B"/>
    <w:rsid w:val="00D64EA0"/>
    <w:rsid w:val="00D6532E"/>
    <w:rsid w:val="00D65A7D"/>
    <w:rsid w:val="00D715BE"/>
    <w:rsid w:val="00D743EB"/>
    <w:rsid w:val="00D75F2D"/>
    <w:rsid w:val="00D821B7"/>
    <w:rsid w:val="00D83341"/>
    <w:rsid w:val="00D919E5"/>
    <w:rsid w:val="00DA2A12"/>
    <w:rsid w:val="00DB4EB1"/>
    <w:rsid w:val="00DC0998"/>
    <w:rsid w:val="00DC3769"/>
    <w:rsid w:val="00DD0E09"/>
    <w:rsid w:val="00DD62D2"/>
    <w:rsid w:val="00DE00F9"/>
    <w:rsid w:val="00DE28B0"/>
    <w:rsid w:val="00DE3BCF"/>
    <w:rsid w:val="00DF138D"/>
    <w:rsid w:val="00DF28C3"/>
    <w:rsid w:val="00DF2D26"/>
    <w:rsid w:val="00DF4147"/>
    <w:rsid w:val="00DF589F"/>
    <w:rsid w:val="00E0298C"/>
    <w:rsid w:val="00E053D8"/>
    <w:rsid w:val="00E06E9E"/>
    <w:rsid w:val="00E20051"/>
    <w:rsid w:val="00E321CB"/>
    <w:rsid w:val="00E3299F"/>
    <w:rsid w:val="00E511E5"/>
    <w:rsid w:val="00E51272"/>
    <w:rsid w:val="00E5443C"/>
    <w:rsid w:val="00E62B01"/>
    <w:rsid w:val="00E63464"/>
    <w:rsid w:val="00E66242"/>
    <w:rsid w:val="00E72B4E"/>
    <w:rsid w:val="00E8081A"/>
    <w:rsid w:val="00E82A97"/>
    <w:rsid w:val="00E8546B"/>
    <w:rsid w:val="00E90C42"/>
    <w:rsid w:val="00E91342"/>
    <w:rsid w:val="00E932A9"/>
    <w:rsid w:val="00E95D8F"/>
    <w:rsid w:val="00E96580"/>
    <w:rsid w:val="00EA710C"/>
    <w:rsid w:val="00EB0982"/>
    <w:rsid w:val="00EB1983"/>
    <w:rsid w:val="00EB79F8"/>
    <w:rsid w:val="00EC0559"/>
    <w:rsid w:val="00EC13FB"/>
    <w:rsid w:val="00EC4D07"/>
    <w:rsid w:val="00EC6926"/>
    <w:rsid w:val="00ED05B4"/>
    <w:rsid w:val="00ED0AEF"/>
    <w:rsid w:val="00EE2A8A"/>
    <w:rsid w:val="00EE6837"/>
    <w:rsid w:val="00EE7A03"/>
    <w:rsid w:val="00EF53F8"/>
    <w:rsid w:val="00EF6EAA"/>
    <w:rsid w:val="00F000A9"/>
    <w:rsid w:val="00F06099"/>
    <w:rsid w:val="00F15922"/>
    <w:rsid w:val="00F21BBE"/>
    <w:rsid w:val="00F2705E"/>
    <w:rsid w:val="00F30861"/>
    <w:rsid w:val="00F335C0"/>
    <w:rsid w:val="00F46196"/>
    <w:rsid w:val="00F47915"/>
    <w:rsid w:val="00F505DC"/>
    <w:rsid w:val="00F51C1A"/>
    <w:rsid w:val="00F56FEA"/>
    <w:rsid w:val="00F623FE"/>
    <w:rsid w:val="00F66C67"/>
    <w:rsid w:val="00F677ED"/>
    <w:rsid w:val="00F72635"/>
    <w:rsid w:val="00F74186"/>
    <w:rsid w:val="00F74460"/>
    <w:rsid w:val="00F75247"/>
    <w:rsid w:val="00F75886"/>
    <w:rsid w:val="00F77960"/>
    <w:rsid w:val="00F81DAE"/>
    <w:rsid w:val="00F82995"/>
    <w:rsid w:val="00F8431C"/>
    <w:rsid w:val="00F854EA"/>
    <w:rsid w:val="00F874E2"/>
    <w:rsid w:val="00F9524E"/>
    <w:rsid w:val="00FA1259"/>
    <w:rsid w:val="00FA378A"/>
    <w:rsid w:val="00FA41C6"/>
    <w:rsid w:val="00FA6753"/>
    <w:rsid w:val="00FB2525"/>
    <w:rsid w:val="00FB577E"/>
    <w:rsid w:val="00FB60B9"/>
    <w:rsid w:val="00FB6955"/>
    <w:rsid w:val="00FB6A6B"/>
    <w:rsid w:val="00FC3938"/>
    <w:rsid w:val="00FC3B4B"/>
    <w:rsid w:val="00FC44F6"/>
    <w:rsid w:val="00FD088B"/>
    <w:rsid w:val="00FD4F12"/>
    <w:rsid w:val="00FD5285"/>
    <w:rsid w:val="00FE0452"/>
    <w:rsid w:val="00FE4382"/>
    <w:rsid w:val="00FE61F2"/>
    <w:rsid w:val="00FE6533"/>
    <w:rsid w:val="00FF0EE4"/>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docId w15:val="{AB5E8534-93BC-47C5-BA84-3245CE90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42C"/>
  </w:style>
  <w:style w:type="paragraph" w:styleId="1">
    <w:name w:val="heading 1"/>
    <w:basedOn w:val="a"/>
    <w:link w:val="10"/>
    <w:uiPriority w:val="9"/>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rsid w:val="00DD62D2"/>
    <w:pPr>
      <w:keepNext/>
      <w:spacing w:after="0" w:line="240" w:lineRule="auto"/>
      <w:jc w:val="center"/>
      <w:outlineLvl w:val="1"/>
    </w:pPr>
    <w:rPr>
      <w:rFonts w:ascii="Times New Roman" w:eastAsia="Times New Roman" w:hAnsi="Times New Roman" w:cs="Times New Roman"/>
      <w:kern w:val="0"/>
      <w:sz w:val="28"/>
      <w:szCs w:val="20"/>
      <w:lang w:val="x-none" w:eastAsia="x-none"/>
    </w:rPr>
  </w:style>
  <w:style w:type="paragraph" w:styleId="3">
    <w:name w:val="heading 3"/>
    <w:basedOn w:val="a"/>
    <w:next w:val="a"/>
    <w:link w:val="30"/>
    <w:uiPriority w:val="9"/>
    <w:semiHidden/>
    <w:unhideWhenUsed/>
    <w:qFormat/>
    <w:rsid w:val="002A4E1E"/>
    <w:pPr>
      <w:keepNext/>
      <w:spacing w:before="240" w:after="60" w:line="240" w:lineRule="auto"/>
      <w:outlineLvl w:val="2"/>
    </w:pPr>
    <w:rPr>
      <w:rFonts w:ascii="Arial" w:eastAsia="Times New Roman" w:hAnsi="Arial" w:cs="Arial"/>
      <w:b/>
      <w:bCs/>
      <w:kern w:val="0"/>
      <w:sz w:val="26"/>
      <w:szCs w:val="26"/>
      <w:lang w:val="en-US" w:eastAsia="ru-RU"/>
      <w14:ligatures w14:val="none"/>
    </w:rPr>
  </w:style>
  <w:style w:type="paragraph" w:styleId="4">
    <w:name w:val="heading 4"/>
    <w:basedOn w:val="a"/>
    <w:next w:val="a"/>
    <w:link w:val="40"/>
    <w:uiPriority w:val="9"/>
    <w:semiHidden/>
    <w:unhideWhenUsed/>
    <w:qFormat/>
    <w:rsid w:val="002A4E1E"/>
    <w:pPr>
      <w:keepNext/>
      <w:spacing w:before="240" w:after="60" w:line="240" w:lineRule="auto"/>
      <w:outlineLvl w:val="3"/>
    </w:pPr>
    <w:rPr>
      <w:rFonts w:ascii="Times New Roman" w:eastAsia="Times New Roman" w:hAnsi="Times New Roman" w:cs="Times New Roman"/>
      <w:b/>
      <w:bCs/>
      <w:kern w:val="0"/>
      <w:sz w:val="28"/>
      <w:szCs w:val="28"/>
      <w:lang w:val="en-US" w:eastAsia="ru-RU"/>
      <w14:ligatures w14:val="none"/>
    </w:rPr>
  </w:style>
  <w:style w:type="paragraph" w:styleId="5">
    <w:name w:val="heading 5"/>
    <w:basedOn w:val="a"/>
    <w:next w:val="a"/>
    <w:link w:val="50"/>
    <w:uiPriority w:val="9"/>
    <w:semiHidden/>
    <w:unhideWhenUsed/>
    <w:qFormat/>
    <w:rsid w:val="002A4E1E"/>
    <w:pPr>
      <w:keepNext/>
      <w:keepLines/>
      <w:spacing w:before="220" w:after="40" w:line="240" w:lineRule="auto"/>
      <w:outlineLvl w:val="4"/>
    </w:pPr>
    <w:rPr>
      <w:rFonts w:ascii="Times New Roman" w:eastAsia="Times New Roman" w:hAnsi="Times New Roman" w:cs="Times New Roman"/>
      <w:b/>
      <w:kern w:val="0"/>
      <w:lang w:val="en-US" w:eastAsia="ru-RU"/>
      <w14:ligatures w14:val="none"/>
    </w:rPr>
  </w:style>
  <w:style w:type="paragraph" w:styleId="6">
    <w:name w:val="heading 6"/>
    <w:basedOn w:val="a"/>
    <w:next w:val="a"/>
    <w:link w:val="60"/>
    <w:uiPriority w:val="9"/>
    <w:semiHidden/>
    <w:unhideWhenUsed/>
    <w:qFormat/>
    <w:rsid w:val="002A4E1E"/>
    <w:pPr>
      <w:keepNext/>
      <w:keepLines/>
      <w:spacing w:before="200" w:after="40" w:line="240" w:lineRule="auto"/>
      <w:outlineLvl w:val="5"/>
    </w:pPr>
    <w:rPr>
      <w:rFonts w:ascii="Times New Roman" w:eastAsia="Times New Roman" w:hAnsi="Times New Roman" w:cs="Times New Roman"/>
      <w:b/>
      <w:kern w:val="0"/>
      <w:sz w:val="20"/>
      <w:szCs w:val="20"/>
      <w:lang w:val="en-US" w:eastAsia="ru-RU"/>
      <w14:ligatures w14:val="none"/>
    </w:rPr>
  </w:style>
  <w:style w:type="paragraph" w:styleId="7">
    <w:name w:val="heading 7"/>
    <w:basedOn w:val="a"/>
    <w:next w:val="a"/>
    <w:link w:val="70"/>
    <w:qFormat/>
    <w:rsid w:val="002A4E1E"/>
    <w:pPr>
      <w:spacing w:before="240" w:after="60" w:line="240" w:lineRule="auto"/>
      <w:outlineLvl w:val="6"/>
    </w:pPr>
    <w:rPr>
      <w:rFonts w:ascii="Times New Roman" w:eastAsia="Times New Roman" w:hAnsi="Times New Roman" w:cs="Times New Roman"/>
      <w:kern w:val="0"/>
      <w:sz w:val="24"/>
      <w:szCs w:val="24"/>
      <w:lang w:val="en-US"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uiPriority w:val="34"/>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6">
    <w:name w:val="Hyperlink"/>
    <w:basedOn w:val="a0"/>
    <w:uiPriority w:val="99"/>
    <w:unhideWhenUsed/>
    <w:rsid w:val="00612660"/>
    <w:rPr>
      <w:color w:val="0000FF"/>
      <w:u w:val="single"/>
    </w:rPr>
  </w:style>
  <w:style w:type="character" w:customStyle="1" w:styleId="11">
    <w:name w:val="Неразрешенное упоминание1"/>
    <w:basedOn w:val="a0"/>
    <w:uiPriority w:val="99"/>
    <w:semiHidden/>
    <w:unhideWhenUsed/>
    <w:rsid w:val="00110B1F"/>
    <w:rPr>
      <w:color w:val="605E5C"/>
      <w:shd w:val="clear" w:color="auto" w:fill="E1DFDD"/>
    </w:rPr>
  </w:style>
  <w:style w:type="character" w:customStyle="1" w:styleId="a5">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horttext">
    <w:name w:val="short_text"/>
    <w:rsid w:val="00AE4178"/>
  </w:style>
  <w:style w:type="paragraph" w:styleId="a7">
    <w:name w:val="Body Text Indent"/>
    <w:aliases w:val="Знак2,Знак2 Знак Знак2,Знак2 Знак Знак Знак,Знак2 Знак2,Знак2 Знак Зн"/>
    <w:basedOn w:val="a"/>
    <w:link w:val="a8"/>
    <w:unhideWhenUsed/>
    <w:rsid w:val="00AE4178"/>
    <w:pPr>
      <w:spacing w:after="120" w:line="276" w:lineRule="auto"/>
      <w:ind w:left="283"/>
    </w:pPr>
    <w:rPr>
      <w:rFonts w:ascii="Calibri" w:eastAsia="Calibri" w:hAnsi="Calibri" w:cs="Calibri"/>
      <w:kern w:val="0"/>
    </w:rPr>
  </w:style>
  <w:style w:type="character" w:customStyle="1" w:styleId="a8">
    <w:name w:val="Основной текст с отступом Знак"/>
    <w:aliases w:val="Знак2 Знак,Знак2 Знак Знак2 Знак,Знак2 Знак Знак Знак Знак,Знак2 Знак2 Знак,Знак2 Знак Зн Знак"/>
    <w:basedOn w:val="a0"/>
    <w:link w:val="a7"/>
    <w:rsid w:val="00AE4178"/>
    <w:rPr>
      <w:rFonts w:ascii="Calibri" w:eastAsia="Calibri" w:hAnsi="Calibri" w:cs="Calibri"/>
      <w:kern w:val="0"/>
    </w:rPr>
  </w:style>
  <w:style w:type="paragraph" w:styleId="a9">
    <w:name w:val="Normal (Web)"/>
    <w:aliases w:val="Обычный (Web)"/>
    <w:basedOn w:val="a"/>
    <w:link w:val="aa"/>
    <w:uiPriority w:val="99"/>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a">
    <w:name w:val="Обычный (Интернет) Знак"/>
    <w:aliases w:val="Обычный (Web) Знак"/>
    <w:link w:val="a9"/>
    <w:uiPriority w:val="34"/>
    <w:locked/>
    <w:rsid w:val="00AE4178"/>
    <w:rPr>
      <w:rFonts w:ascii="Times New Roman" w:eastAsia="Times New Roman" w:hAnsi="Times New Roman" w:cs="Times New Roman"/>
      <w:kern w:val="0"/>
      <w:sz w:val="24"/>
      <w:szCs w:val="24"/>
      <w:lang w:eastAsia="ru-RU"/>
    </w:rPr>
  </w:style>
  <w:style w:type="character" w:customStyle="1" w:styleId="FontStyle53">
    <w:name w:val="Font Style53"/>
    <w:rsid w:val="00143C95"/>
    <w:rPr>
      <w:rFonts w:ascii="Times New Roman" w:hAnsi="Times New Roman" w:cs="Times New Roman" w:hint="default"/>
      <w:b/>
      <w:bCs/>
      <w:sz w:val="22"/>
      <w:szCs w:val="22"/>
    </w:rPr>
  </w:style>
  <w:style w:type="character" w:styleId="ab">
    <w:name w:val="FollowedHyperlink"/>
    <w:basedOn w:val="a0"/>
    <w:uiPriority w:val="99"/>
    <w:semiHidden/>
    <w:unhideWhenUsed/>
    <w:rsid w:val="009C28D3"/>
    <w:rPr>
      <w:color w:val="954F72" w:themeColor="followedHyperlink"/>
      <w:u w:val="single"/>
    </w:rPr>
  </w:style>
  <w:style w:type="character" w:customStyle="1" w:styleId="10">
    <w:name w:val="Заголовок 1 Знак"/>
    <w:basedOn w:val="a0"/>
    <w:link w:val="1"/>
    <w:rsid w:val="00381004"/>
    <w:rPr>
      <w:rFonts w:ascii="Times New Roman" w:eastAsia="Times New Roman" w:hAnsi="Times New Roman" w:cs="Times New Roman"/>
      <w:b/>
      <w:bCs/>
      <w:kern w:val="36"/>
      <w:sz w:val="48"/>
      <w:szCs w:val="48"/>
      <w:lang w:eastAsia="ru-RU"/>
    </w:rPr>
  </w:style>
  <w:style w:type="character" w:styleId="ac">
    <w:name w:val="annotation reference"/>
    <w:basedOn w:val="a0"/>
    <w:uiPriority w:val="99"/>
    <w:semiHidden/>
    <w:unhideWhenUsed/>
    <w:rsid w:val="00FB6A6B"/>
    <w:rPr>
      <w:sz w:val="16"/>
      <w:szCs w:val="16"/>
    </w:rPr>
  </w:style>
  <w:style w:type="paragraph" w:styleId="ad">
    <w:name w:val="annotation text"/>
    <w:basedOn w:val="a"/>
    <w:link w:val="ae"/>
    <w:uiPriority w:val="99"/>
    <w:semiHidden/>
    <w:unhideWhenUsed/>
    <w:rsid w:val="00FB6A6B"/>
    <w:pPr>
      <w:spacing w:line="240" w:lineRule="auto"/>
    </w:pPr>
    <w:rPr>
      <w:sz w:val="20"/>
      <w:szCs w:val="20"/>
    </w:rPr>
  </w:style>
  <w:style w:type="character" w:customStyle="1" w:styleId="ae">
    <w:name w:val="Текст примечания Знак"/>
    <w:basedOn w:val="a0"/>
    <w:link w:val="ad"/>
    <w:uiPriority w:val="99"/>
    <w:semiHidden/>
    <w:rsid w:val="00FB6A6B"/>
    <w:rPr>
      <w:sz w:val="20"/>
      <w:szCs w:val="20"/>
    </w:rPr>
  </w:style>
  <w:style w:type="paragraph" w:styleId="af">
    <w:name w:val="annotation subject"/>
    <w:basedOn w:val="ad"/>
    <w:next w:val="ad"/>
    <w:link w:val="af0"/>
    <w:uiPriority w:val="99"/>
    <w:semiHidden/>
    <w:unhideWhenUsed/>
    <w:rsid w:val="00FB6A6B"/>
    <w:rPr>
      <w:b/>
      <w:bCs/>
    </w:rPr>
  </w:style>
  <w:style w:type="character" w:customStyle="1" w:styleId="af0">
    <w:name w:val="Тема примечания Знак"/>
    <w:basedOn w:val="ae"/>
    <w:link w:val="af"/>
    <w:uiPriority w:val="99"/>
    <w:semiHidden/>
    <w:rsid w:val="00FB6A6B"/>
    <w:rPr>
      <w:b/>
      <w:bCs/>
      <w:sz w:val="20"/>
      <w:szCs w:val="20"/>
    </w:rPr>
  </w:style>
  <w:style w:type="paragraph" w:styleId="af1">
    <w:name w:val="Revision"/>
    <w:hidden/>
    <w:uiPriority w:val="99"/>
    <w:semiHidden/>
    <w:rsid w:val="00FB6A6B"/>
    <w:pPr>
      <w:spacing w:after="0" w:line="240" w:lineRule="auto"/>
    </w:pPr>
  </w:style>
  <w:style w:type="paragraph" w:styleId="af2">
    <w:name w:val="No Spacing"/>
    <w:aliases w:val="АЛЬБОМНАЯ,No Spacing"/>
    <w:link w:val="af3"/>
    <w:uiPriority w:val="1"/>
    <w:qFormat/>
    <w:rsid w:val="00512F0D"/>
    <w:pPr>
      <w:spacing w:after="0" w:line="240" w:lineRule="auto"/>
    </w:pPr>
    <w:rPr>
      <w:rFonts w:ascii="Calibri" w:eastAsia="Calibri" w:hAnsi="Calibri" w:cs="Times New Roman"/>
      <w:kern w:val="0"/>
      <w:lang w:val="en-US"/>
    </w:rPr>
  </w:style>
  <w:style w:type="character" w:customStyle="1" w:styleId="af3">
    <w:name w:val="Без интервала Знак"/>
    <w:aliases w:val="АЛЬБОМНАЯ Знак,No Spacing Знак"/>
    <w:link w:val="af2"/>
    <w:uiPriority w:val="1"/>
    <w:rsid w:val="00512F0D"/>
    <w:rPr>
      <w:rFonts w:ascii="Calibri" w:eastAsia="Calibri" w:hAnsi="Calibri" w:cs="Times New Roman"/>
      <w:kern w:val="0"/>
      <w:lang w:val="en-US"/>
    </w:rPr>
  </w:style>
  <w:style w:type="paragraph" w:styleId="af4">
    <w:name w:val="Body Text"/>
    <w:basedOn w:val="a"/>
    <w:link w:val="af5"/>
    <w:unhideWhenUsed/>
    <w:rsid w:val="00F15922"/>
    <w:pPr>
      <w:spacing w:after="120"/>
    </w:pPr>
  </w:style>
  <w:style w:type="character" w:customStyle="1" w:styleId="af5">
    <w:name w:val="Основной текст Знак"/>
    <w:basedOn w:val="a0"/>
    <w:link w:val="af4"/>
    <w:rsid w:val="00F15922"/>
  </w:style>
  <w:style w:type="paragraph" w:styleId="21">
    <w:name w:val="Body Text 2"/>
    <w:basedOn w:val="a"/>
    <w:link w:val="22"/>
    <w:uiPriority w:val="99"/>
    <w:unhideWhenUsed/>
    <w:rsid w:val="00DD62D2"/>
    <w:pPr>
      <w:spacing w:after="120" w:line="480" w:lineRule="auto"/>
    </w:pPr>
  </w:style>
  <w:style w:type="character" w:customStyle="1" w:styleId="22">
    <w:name w:val="Основной текст 2 Знак"/>
    <w:basedOn w:val="a0"/>
    <w:link w:val="21"/>
    <w:uiPriority w:val="99"/>
    <w:rsid w:val="00DD62D2"/>
  </w:style>
  <w:style w:type="character" w:customStyle="1" w:styleId="20">
    <w:name w:val="Заголовок 2 Знак"/>
    <w:basedOn w:val="a0"/>
    <w:link w:val="2"/>
    <w:uiPriority w:val="9"/>
    <w:rsid w:val="00DD62D2"/>
    <w:rPr>
      <w:rFonts w:ascii="Times New Roman" w:eastAsia="Times New Roman" w:hAnsi="Times New Roman" w:cs="Times New Roman"/>
      <w:kern w:val="0"/>
      <w:sz w:val="28"/>
      <w:szCs w:val="20"/>
      <w:lang w:val="x-none" w:eastAsia="x-none"/>
    </w:rPr>
  </w:style>
  <w:style w:type="paragraph" w:styleId="af6">
    <w:name w:val="Balloon Text"/>
    <w:basedOn w:val="a"/>
    <w:link w:val="af7"/>
    <w:unhideWhenUsed/>
    <w:rsid w:val="00DD62D2"/>
    <w:pPr>
      <w:widowControl w:val="0"/>
      <w:autoSpaceDE w:val="0"/>
      <w:autoSpaceDN w:val="0"/>
      <w:adjustRightInd w:val="0"/>
      <w:spacing w:after="0" w:line="240" w:lineRule="auto"/>
      <w:jc w:val="both"/>
    </w:pPr>
    <w:rPr>
      <w:rFonts w:ascii="Tahoma" w:eastAsia="Times New Roman" w:hAnsi="Tahoma" w:cs="Times New Roman"/>
      <w:kern w:val="0"/>
      <w:sz w:val="16"/>
      <w:szCs w:val="16"/>
      <w:lang w:val="x-none" w:eastAsia="ru-RU"/>
    </w:rPr>
  </w:style>
  <w:style w:type="character" w:customStyle="1" w:styleId="af7">
    <w:name w:val="Текст выноски Знак"/>
    <w:basedOn w:val="a0"/>
    <w:link w:val="af6"/>
    <w:rsid w:val="00DD62D2"/>
    <w:rPr>
      <w:rFonts w:ascii="Tahoma" w:eastAsia="Times New Roman" w:hAnsi="Tahoma" w:cs="Times New Roman"/>
      <w:kern w:val="0"/>
      <w:sz w:val="16"/>
      <w:szCs w:val="16"/>
      <w:lang w:val="x-none" w:eastAsia="ru-RU"/>
    </w:rPr>
  </w:style>
  <w:style w:type="paragraph" w:styleId="af8">
    <w:name w:val="header"/>
    <w:basedOn w:val="a"/>
    <w:link w:val="af9"/>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9">
    <w:name w:val="Верхний колонтитул Знак"/>
    <w:basedOn w:val="a0"/>
    <w:link w:val="af8"/>
    <w:rsid w:val="00DD62D2"/>
    <w:rPr>
      <w:rFonts w:ascii="Times New Roman" w:eastAsia="Times New Roman" w:hAnsi="Times New Roman" w:cs="Times New Roman"/>
      <w:kern w:val="0"/>
      <w:sz w:val="24"/>
      <w:szCs w:val="24"/>
      <w:lang w:val="x-none" w:eastAsia="ru-RU"/>
    </w:rPr>
  </w:style>
  <w:style w:type="paragraph" w:styleId="afa">
    <w:name w:val="footer"/>
    <w:basedOn w:val="a"/>
    <w:link w:val="afb"/>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b">
    <w:name w:val="Нижний колонтитул Знак"/>
    <w:basedOn w:val="a0"/>
    <w:link w:val="afa"/>
    <w:uiPriority w:val="99"/>
    <w:rsid w:val="00DD62D2"/>
    <w:rPr>
      <w:rFonts w:ascii="Times New Roman" w:eastAsia="Times New Roman" w:hAnsi="Times New Roman" w:cs="Times New Roman"/>
      <w:kern w:val="0"/>
      <w:sz w:val="24"/>
      <w:szCs w:val="24"/>
      <w:lang w:val="x-none" w:eastAsia="ru-RU"/>
    </w:rPr>
  </w:style>
  <w:style w:type="paragraph" w:customStyle="1" w:styleId="afc">
    <w:name w:val="Основной"/>
    <w:qFormat/>
    <w:rsid w:val="00DD62D2"/>
    <w:pPr>
      <w:autoSpaceDE w:val="0"/>
      <w:autoSpaceDN w:val="0"/>
      <w:spacing w:after="0" w:line="240" w:lineRule="auto"/>
    </w:pPr>
    <w:rPr>
      <w:rFonts w:ascii="Times New Roman" w:eastAsia="Times New Roman" w:hAnsi="Times New Roman" w:cs="Times New Roman"/>
      <w:kern w:val="0"/>
      <w:sz w:val="24"/>
      <w:szCs w:val="24"/>
      <w:lang w:eastAsia="ru-RU"/>
    </w:rPr>
  </w:style>
  <w:style w:type="paragraph" w:customStyle="1" w:styleId="FR1">
    <w:name w:val="FR1"/>
    <w:rsid w:val="00DD62D2"/>
    <w:pPr>
      <w:widowControl w:val="0"/>
      <w:autoSpaceDE w:val="0"/>
      <w:autoSpaceDN w:val="0"/>
      <w:adjustRightInd w:val="0"/>
      <w:spacing w:after="0" w:line="480" w:lineRule="auto"/>
      <w:ind w:left="40" w:firstLine="560"/>
    </w:pPr>
    <w:rPr>
      <w:rFonts w:ascii="Arial" w:eastAsia="Times New Roman" w:hAnsi="Arial" w:cs="Arial"/>
      <w:kern w:val="0"/>
      <w:sz w:val="16"/>
      <w:szCs w:val="16"/>
      <w:lang w:eastAsia="ru-RU"/>
    </w:rPr>
  </w:style>
  <w:style w:type="character" w:customStyle="1" w:styleId="12">
    <w:name w:val="Основной текст с отступом Знак1"/>
    <w:basedOn w:val="a0"/>
    <w:uiPriority w:val="99"/>
    <w:semiHidden/>
    <w:rsid w:val="00DD62D2"/>
    <w:rPr>
      <w:rFonts w:ascii="Times New Roman" w:eastAsia="Times New Roman" w:hAnsi="Times New Roman"/>
      <w:sz w:val="24"/>
      <w:szCs w:val="24"/>
    </w:rPr>
  </w:style>
  <w:style w:type="paragraph" w:styleId="afd">
    <w:name w:val="Plain Text"/>
    <w:basedOn w:val="a"/>
    <w:link w:val="afe"/>
    <w:unhideWhenUsed/>
    <w:rsid w:val="00DD62D2"/>
    <w:pPr>
      <w:autoSpaceDE w:val="0"/>
      <w:autoSpaceDN w:val="0"/>
      <w:spacing w:after="0" w:line="240" w:lineRule="auto"/>
    </w:pPr>
    <w:rPr>
      <w:rFonts w:ascii="Courier New" w:eastAsia="Times New Roman" w:hAnsi="Courier New" w:cs="Times New Roman"/>
      <w:kern w:val="0"/>
      <w:sz w:val="20"/>
      <w:szCs w:val="20"/>
      <w:lang w:val="x-none" w:eastAsia="x-none"/>
    </w:rPr>
  </w:style>
  <w:style w:type="character" w:customStyle="1" w:styleId="afe">
    <w:name w:val="Текст Знак"/>
    <w:basedOn w:val="a0"/>
    <w:link w:val="afd"/>
    <w:rsid w:val="00DD62D2"/>
    <w:rPr>
      <w:rFonts w:ascii="Courier New" w:eastAsia="Times New Roman" w:hAnsi="Courier New" w:cs="Times New Roman"/>
      <w:kern w:val="0"/>
      <w:sz w:val="20"/>
      <w:szCs w:val="20"/>
      <w:lang w:val="x-none" w:eastAsia="x-none"/>
    </w:rPr>
  </w:style>
  <w:style w:type="character" w:styleId="aff">
    <w:name w:val="page number"/>
    <w:basedOn w:val="a0"/>
    <w:uiPriority w:val="99"/>
    <w:rsid w:val="00DD62D2"/>
  </w:style>
  <w:style w:type="paragraph" w:customStyle="1" w:styleId="13">
    <w:name w:val="Без интервала1"/>
    <w:uiPriority w:val="1"/>
    <w:qFormat/>
    <w:rsid w:val="00DD62D2"/>
    <w:pPr>
      <w:spacing w:after="0" w:line="240" w:lineRule="auto"/>
    </w:pPr>
    <w:rPr>
      <w:rFonts w:ascii="Times New Roman" w:eastAsia="Times New Roman" w:hAnsi="Times New Roman" w:cs="Times New Roman"/>
      <w:kern w:val="0"/>
      <w:sz w:val="28"/>
      <w:szCs w:val="28"/>
      <w:lang w:eastAsia="ru-RU"/>
    </w:rPr>
  </w:style>
  <w:style w:type="paragraph" w:styleId="23">
    <w:name w:val="Body Text Indent 2"/>
    <w:basedOn w:val="a"/>
    <w:link w:val="24"/>
    <w:semiHidden/>
    <w:unhideWhenUsed/>
    <w:rsid w:val="00DD62D2"/>
    <w:pPr>
      <w:spacing w:after="120" w:line="480" w:lineRule="auto"/>
      <w:ind w:left="283"/>
    </w:pPr>
    <w:rPr>
      <w:rFonts w:ascii="Times New Roman" w:eastAsia="Times New Roman" w:hAnsi="Times New Roman" w:cs="Times New Roman"/>
      <w:kern w:val="0"/>
      <w:sz w:val="24"/>
      <w:szCs w:val="20"/>
      <w:lang w:val="x-none" w:eastAsia="x-none"/>
    </w:rPr>
  </w:style>
  <w:style w:type="character" w:customStyle="1" w:styleId="24">
    <w:name w:val="Основной текст с отступом 2 Знак"/>
    <w:basedOn w:val="a0"/>
    <w:link w:val="23"/>
    <w:semiHidden/>
    <w:rsid w:val="00DD62D2"/>
    <w:rPr>
      <w:rFonts w:ascii="Times New Roman" w:eastAsia="Times New Roman" w:hAnsi="Times New Roman" w:cs="Times New Roman"/>
      <w:kern w:val="0"/>
      <w:sz w:val="24"/>
      <w:szCs w:val="20"/>
      <w:lang w:val="x-none" w:eastAsia="x-none"/>
    </w:rPr>
  </w:style>
  <w:style w:type="paragraph" w:customStyle="1" w:styleId="msonormalcxspmiddle">
    <w:name w:val="msonormalcxspmiddle"/>
    <w:basedOn w:val="a"/>
    <w:rsid w:val="00DD62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tyle9">
    <w:name w:val="Style9"/>
    <w:basedOn w:val="a"/>
    <w:rsid w:val="00DD62D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14">
    <w:name w:val="1"/>
    <w:basedOn w:val="a"/>
    <w:next w:val="a9"/>
    <w:uiPriority w:val="99"/>
    <w:unhideWhenUsed/>
    <w:rsid w:val="00DD62D2"/>
    <w:pPr>
      <w:spacing w:before="100" w:beforeAutospacing="1" w:after="100" w:afterAutospacing="1" w:line="240" w:lineRule="auto"/>
      <w:ind w:firstLine="225"/>
    </w:pPr>
    <w:rPr>
      <w:rFonts w:ascii="Times New Roman" w:eastAsia="Times New Roman" w:hAnsi="Times New Roman" w:cs="Times New Roman"/>
      <w:kern w:val="0"/>
      <w:sz w:val="20"/>
      <w:szCs w:val="20"/>
      <w:lang w:eastAsia="ru-RU"/>
    </w:rPr>
  </w:style>
  <w:style w:type="paragraph" w:customStyle="1" w:styleId="220">
    <w:name w:val="Основной текст 22"/>
    <w:basedOn w:val="a"/>
    <w:rsid w:val="00DD62D2"/>
    <w:pPr>
      <w:autoSpaceDE w:val="0"/>
      <w:autoSpaceDN w:val="0"/>
      <w:spacing w:after="0" w:line="360" w:lineRule="auto"/>
      <w:jc w:val="both"/>
    </w:pPr>
    <w:rPr>
      <w:rFonts w:ascii="Times New Roman" w:eastAsia="Times New Roman" w:hAnsi="Times New Roman" w:cs="Times New Roman"/>
      <w:kern w:val="0"/>
      <w:sz w:val="24"/>
      <w:szCs w:val="20"/>
      <w:lang w:eastAsia="ru-RU"/>
    </w:rPr>
  </w:style>
  <w:style w:type="character" w:customStyle="1" w:styleId="s0">
    <w:name w:val="s0"/>
    <w:rsid w:val="00DD62D2"/>
    <w:rPr>
      <w:rFonts w:ascii="Times New Roman" w:hAnsi="Times New Roman" w:cs="Times New Roman" w:hint="default"/>
      <w:b w:val="0"/>
      <w:bCs w:val="0"/>
      <w:i w:val="0"/>
      <w:iCs w:val="0"/>
      <w:strike w:val="0"/>
      <w:dstrike w:val="0"/>
      <w:color w:val="000000"/>
      <w:sz w:val="24"/>
      <w:szCs w:val="24"/>
      <w:u w:val="none"/>
      <w:effect w:val="none"/>
    </w:rPr>
  </w:style>
  <w:style w:type="paragraph" w:styleId="31">
    <w:name w:val="Body Text 3"/>
    <w:basedOn w:val="a"/>
    <w:link w:val="32"/>
    <w:rsid w:val="00DD62D2"/>
    <w:pPr>
      <w:spacing w:after="120" w:line="240" w:lineRule="auto"/>
    </w:pPr>
    <w:rPr>
      <w:rFonts w:ascii="Times New Roman" w:eastAsia="Times New Roman" w:hAnsi="Times New Roman" w:cs="Times New Roman"/>
      <w:kern w:val="0"/>
      <w:sz w:val="16"/>
      <w:szCs w:val="16"/>
      <w:lang w:val="x-none" w:eastAsia="x-none"/>
    </w:rPr>
  </w:style>
  <w:style w:type="character" w:customStyle="1" w:styleId="32">
    <w:name w:val="Основной текст 3 Знак"/>
    <w:basedOn w:val="a0"/>
    <w:link w:val="31"/>
    <w:rsid w:val="00DD62D2"/>
    <w:rPr>
      <w:rFonts w:ascii="Times New Roman" w:eastAsia="Times New Roman" w:hAnsi="Times New Roman" w:cs="Times New Roman"/>
      <w:kern w:val="0"/>
      <w:sz w:val="16"/>
      <w:szCs w:val="16"/>
      <w:lang w:val="x-none" w:eastAsia="x-none"/>
    </w:rPr>
  </w:style>
  <w:style w:type="paragraph" w:customStyle="1" w:styleId="Style7">
    <w:name w:val="Style7"/>
    <w:basedOn w:val="a"/>
    <w:rsid w:val="00DD62D2"/>
    <w:pPr>
      <w:widowControl w:val="0"/>
      <w:autoSpaceDE w:val="0"/>
      <w:autoSpaceDN w:val="0"/>
      <w:adjustRightInd w:val="0"/>
      <w:spacing w:after="0" w:line="207" w:lineRule="exact"/>
      <w:ind w:firstLine="278"/>
      <w:jc w:val="both"/>
    </w:pPr>
    <w:rPr>
      <w:rFonts w:ascii="Times New Roman" w:eastAsia="Times New Roman" w:hAnsi="Times New Roman" w:cs="Times New Roman"/>
      <w:kern w:val="0"/>
      <w:sz w:val="24"/>
      <w:szCs w:val="24"/>
      <w:lang w:eastAsia="ru-RU"/>
    </w:rPr>
  </w:style>
  <w:style w:type="character" w:customStyle="1" w:styleId="FontStyle28">
    <w:name w:val="Font Style28"/>
    <w:uiPriority w:val="99"/>
    <w:rsid w:val="00DD62D2"/>
    <w:rPr>
      <w:rFonts w:ascii="Times New Roman" w:hAnsi="Times New Roman" w:cs="Times New Roman" w:hint="default"/>
      <w:sz w:val="18"/>
      <w:szCs w:val="18"/>
    </w:rPr>
  </w:style>
  <w:style w:type="character" w:customStyle="1" w:styleId="FontStyle52">
    <w:name w:val="Font Style52"/>
    <w:rsid w:val="00DD62D2"/>
    <w:rPr>
      <w:rFonts w:ascii="Times New Roman" w:hAnsi="Times New Roman" w:cs="Times New Roman" w:hint="default"/>
      <w:sz w:val="22"/>
      <w:szCs w:val="22"/>
    </w:rPr>
  </w:style>
  <w:style w:type="character" w:customStyle="1" w:styleId="30">
    <w:name w:val="Заголовок 3 Знак"/>
    <w:basedOn w:val="a0"/>
    <w:link w:val="3"/>
    <w:uiPriority w:val="9"/>
    <w:semiHidden/>
    <w:rsid w:val="002A4E1E"/>
    <w:rPr>
      <w:rFonts w:ascii="Arial" w:eastAsia="Times New Roman" w:hAnsi="Arial" w:cs="Arial"/>
      <w:b/>
      <w:bCs/>
      <w:kern w:val="0"/>
      <w:sz w:val="26"/>
      <w:szCs w:val="26"/>
      <w:lang w:val="en-US" w:eastAsia="ru-RU"/>
      <w14:ligatures w14:val="none"/>
    </w:rPr>
  </w:style>
  <w:style w:type="character" w:customStyle="1" w:styleId="40">
    <w:name w:val="Заголовок 4 Знак"/>
    <w:basedOn w:val="a0"/>
    <w:link w:val="4"/>
    <w:uiPriority w:val="9"/>
    <w:semiHidden/>
    <w:rsid w:val="002A4E1E"/>
    <w:rPr>
      <w:rFonts w:ascii="Times New Roman" w:eastAsia="Times New Roman" w:hAnsi="Times New Roman" w:cs="Times New Roman"/>
      <w:b/>
      <w:bCs/>
      <w:kern w:val="0"/>
      <w:sz w:val="28"/>
      <w:szCs w:val="28"/>
      <w:lang w:val="en-US" w:eastAsia="ru-RU"/>
      <w14:ligatures w14:val="none"/>
    </w:rPr>
  </w:style>
  <w:style w:type="character" w:customStyle="1" w:styleId="50">
    <w:name w:val="Заголовок 5 Знак"/>
    <w:basedOn w:val="a0"/>
    <w:link w:val="5"/>
    <w:uiPriority w:val="9"/>
    <w:semiHidden/>
    <w:rsid w:val="002A4E1E"/>
    <w:rPr>
      <w:rFonts w:ascii="Times New Roman" w:eastAsia="Times New Roman" w:hAnsi="Times New Roman" w:cs="Times New Roman"/>
      <w:b/>
      <w:kern w:val="0"/>
      <w:lang w:val="en-US" w:eastAsia="ru-RU"/>
      <w14:ligatures w14:val="none"/>
    </w:rPr>
  </w:style>
  <w:style w:type="character" w:customStyle="1" w:styleId="60">
    <w:name w:val="Заголовок 6 Знак"/>
    <w:basedOn w:val="a0"/>
    <w:link w:val="6"/>
    <w:uiPriority w:val="9"/>
    <w:semiHidden/>
    <w:rsid w:val="002A4E1E"/>
    <w:rPr>
      <w:rFonts w:ascii="Times New Roman" w:eastAsia="Times New Roman" w:hAnsi="Times New Roman" w:cs="Times New Roman"/>
      <w:b/>
      <w:kern w:val="0"/>
      <w:sz w:val="20"/>
      <w:szCs w:val="20"/>
      <w:lang w:val="en-US" w:eastAsia="ru-RU"/>
      <w14:ligatures w14:val="none"/>
    </w:rPr>
  </w:style>
  <w:style w:type="character" w:customStyle="1" w:styleId="70">
    <w:name w:val="Заголовок 7 Знак"/>
    <w:basedOn w:val="a0"/>
    <w:link w:val="7"/>
    <w:rsid w:val="002A4E1E"/>
    <w:rPr>
      <w:rFonts w:ascii="Times New Roman" w:eastAsia="Times New Roman" w:hAnsi="Times New Roman" w:cs="Times New Roman"/>
      <w:kern w:val="0"/>
      <w:sz w:val="24"/>
      <w:szCs w:val="24"/>
      <w:lang w:val="en-US" w:eastAsia="ru-RU"/>
      <w14:ligatures w14:val="none"/>
    </w:rPr>
  </w:style>
  <w:style w:type="table" w:customStyle="1" w:styleId="TableNormal">
    <w:name w:val="Table Normal"/>
    <w:rsid w:val="002A4E1E"/>
    <w:pPr>
      <w:spacing w:after="0" w:line="240" w:lineRule="auto"/>
    </w:pPr>
    <w:rPr>
      <w:rFonts w:ascii="Times New Roman" w:eastAsia="Times New Roman" w:hAnsi="Times New Roman" w:cs="Times New Roman"/>
      <w:kern w:val="0"/>
      <w:sz w:val="24"/>
      <w:szCs w:val="24"/>
      <w:lang w:val="en-US" w:eastAsia="ko-KR"/>
      <w14:ligatures w14:val="none"/>
    </w:rPr>
    <w:tblPr>
      <w:tblCellMar>
        <w:top w:w="0" w:type="dxa"/>
        <w:left w:w="0" w:type="dxa"/>
        <w:bottom w:w="0" w:type="dxa"/>
        <w:right w:w="0" w:type="dxa"/>
      </w:tblCellMar>
    </w:tblPr>
  </w:style>
  <w:style w:type="paragraph" w:styleId="aff0">
    <w:name w:val="Title"/>
    <w:basedOn w:val="a"/>
    <w:next w:val="a"/>
    <w:link w:val="aff1"/>
    <w:uiPriority w:val="10"/>
    <w:qFormat/>
    <w:rsid w:val="002A4E1E"/>
    <w:pPr>
      <w:keepNext/>
      <w:keepLines/>
      <w:spacing w:before="480" w:after="120" w:line="240" w:lineRule="auto"/>
    </w:pPr>
    <w:rPr>
      <w:rFonts w:ascii="Times New Roman" w:eastAsia="Times New Roman" w:hAnsi="Times New Roman" w:cs="Times New Roman"/>
      <w:b/>
      <w:kern w:val="0"/>
      <w:sz w:val="72"/>
      <w:szCs w:val="72"/>
      <w:lang w:val="en-US" w:eastAsia="ru-RU"/>
      <w14:ligatures w14:val="none"/>
    </w:rPr>
  </w:style>
  <w:style w:type="character" w:customStyle="1" w:styleId="aff1">
    <w:name w:val="Заголовок Знак"/>
    <w:basedOn w:val="a0"/>
    <w:link w:val="aff0"/>
    <w:uiPriority w:val="10"/>
    <w:rsid w:val="002A4E1E"/>
    <w:rPr>
      <w:rFonts w:ascii="Times New Roman" w:eastAsia="Times New Roman" w:hAnsi="Times New Roman" w:cs="Times New Roman"/>
      <w:b/>
      <w:kern w:val="0"/>
      <w:sz w:val="72"/>
      <w:szCs w:val="72"/>
      <w:lang w:val="en-US" w:eastAsia="ru-RU"/>
      <w14:ligatures w14:val="none"/>
    </w:rPr>
  </w:style>
  <w:style w:type="character" w:styleId="aff2">
    <w:name w:val="Strong"/>
    <w:basedOn w:val="a0"/>
    <w:uiPriority w:val="22"/>
    <w:qFormat/>
    <w:rsid w:val="002A4E1E"/>
    <w:rPr>
      <w:b/>
      <w:bCs/>
    </w:rPr>
  </w:style>
  <w:style w:type="paragraph" w:customStyle="1" w:styleId="author">
    <w:name w:val="author"/>
    <w:basedOn w:val="a"/>
    <w:rsid w:val="002A4E1E"/>
    <w:pPr>
      <w:spacing w:before="100" w:beforeAutospacing="1" w:after="100" w:afterAutospacing="1" w:line="240" w:lineRule="auto"/>
    </w:pPr>
    <w:rPr>
      <w:rFonts w:ascii="Times New Roman" w:eastAsia="Times New Roman" w:hAnsi="Times New Roman" w:cs="Times New Roman"/>
      <w:kern w:val="0"/>
      <w:sz w:val="24"/>
      <w:szCs w:val="24"/>
      <w:lang w:val="en-US" w:eastAsia="ru-RU"/>
      <w14:ligatures w14:val="none"/>
    </w:rPr>
  </w:style>
  <w:style w:type="character" w:customStyle="1" w:styleId="s1">
    <w:name w:val="s1"/>
    <w:rsid w:val="002A4E1E"/>
  </w:style>
  <w:style w:type="character" w:customStyle="1" w:styleId="a-size-large">
    <w:name w:val="a-size-large"/>
    <w:basedOn w:val="a0"/>
    <w:rsid w:val="002A4E1E"/>
  </w:style>
  <w:style w:type="character" w:customStyle="1" w:styleId="a-size-medium">
    <w:name w:val="a-size-medium"/>
    <w:basedOn w:val="a0"/>
    <w:rsid w:val="002A4E1E"/>
  </w:style>
  <w:style w:type="character" w:customStyle="1" w:styleId="a-declarative">
    <w:name w:val="a-declarative"/>
    <w:basedOn w:val="a0"/>
    <w:rsid w:val="002A4E1E"/>
  </w:style>
  <w:style w:type="character" w:customStyle="1" w:styleId="a-color-secondary">
    <w:name w:val="a-color-secondary"/>
    <w:basedOn w:val="a0"/>
    <w:rsid w:val="002A4E1E"/>
  </w:style>
  <w:style w:type="character" w:customStyle="1" w:styleId="25">
    <w:name w:val="Неразрешенное упоминание2"/>
    <w:basedOn w:val="a0"/>
    <w:uiPriority w:val="99"/>
    <w:semiHidden/>
    <w:unhideWhenUsed/>
    <w:rsid w:val="002A4E1E"/>
    <w:rPr>
      <w:color w:val="605E5C"/>
      <w:shd w:val="clear" w:color="auto" w:fill="E1DFDD"/>
    </w:rPr>
  </w:style>
  <w:style w:type="character" w:customStyle="1" w:styleId="33">
    <w:name w:val="Неразрешенное упоминание3"/>
    <w:basedOn w:val="a0"/>
    <w:uiPriority w:val="99"/>
    <w:semiHidden/>
    <w:unhideWhenUsed/>
    <w:rsid w:val="002A4E1E"/>
    <w:rPr>
      <w:color w:val="605E5C"/>
      <w:shd w:val="clear" w:color="auto" w:fill="E1DFDD"/>
    </w:rPr>
  </w:style>
  <w:style w:type="character" w:customStyle="1" w:styleId="41">
    <w:name w:val="Неразрешенное упоминание4"/>
    <w:basedOn w:val="a0"/>
    <w:uiPriority w:val="99"/>
    <w:semiHidden/>
    <w:unhideWhenUsed/>
    <w:rsid w:val="002A4E1E"/>
    <w:rPr>
      <w:color w:val="605E5C"/>
      <w:shd w:val="clear" w:color="auto" w:fill="E1DFDD"/>
    </w:rPr>
  </w:style>
  <w:style w:type="paragraph" w:customStyle="1" w:styleId="15">
    <w:name w:val="Абзац списка1"/>
    <w:basedOn w:val="a"/>
    <w:semiHidden/>
    <w:rsid w:val="002A4E1E"/>
    <w:pPr>
      <w:spacing w:after="200" w:line="276" w:lineRule="auto"/>
      <w:ind w:left="720"/>
      <w:contextualSpacing/>
    </w:pPr>
    <w:rPr>
      <w:rFonts w:ascii="Calibri" w:eastAsia="Times New Roman" w:hAnsi="Calibri" w:cs="Times New Roman"/>
      <w:kern w:val="0"/>
      <w:lang w:val="en-US" w:eastAsia="ru-RU"/>
      <w14:ligatures w14:val="none"/>
    </w:rPr>
  </w:style>
  <w:style w:type="character" w:customStyle="1" w:styleId="w">
    <w:name w:val="w"/>
    <w:basedOn w:val="a0"/>
    <w:rsid w:val="002A4E1E"/>
  </w:style>
  <w:style w:type="character" w:customStyle="1" w:styleId="apple-converted-space">
    <w:name w:val="apple-converted-space"/>
    <w:basedOn w:val="a0"/>
    <w:rsid w:val="002A4E1E"/>
  </w:style>
  <w:style w:type="paragraph" w:styleId="HTML">
    <w:name w:val="HTML Preformatted"/>
    <w:basedOn w:val="a"/>
    <w:link w:val="HTML0"/>
    <w:uiPriority w:val="99"/>
    <w:unhideWhenUsed/>
    <w:rsid w:val="002A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en-US" w:eastAsia="ru-RU"/>
      <w14:ligatures w14:val="none"/>
    </w:rPr>
  </w:style>
  <w:style w:type="character" w:customStyle="1" w:styleId="HTML0">
    <w:name w:val="Стандартный HTML Знак"/>
    <w:basedOn w:val="a0"/>
    <w:link w:val="HTML"/>
    <w:uiPriority w:val="99"/>
    <w:rsid w:val="002A4E1E"/>
    <w:rPr>
      <w:rFonts w:ascii="Courier New" w:eastAsia="Times New Roman" w:hAnsi="Courier New" w:cs="Times New Roman"/>
      <w:kern w:val="0"/>
      <w:sz w:val="20"/>
      <w:szCs w:val="20"/>
      <w:lang w:val="en-US" w:eastAsia="ru-RU"/>
      <w14:ligatures w14:val="none"/>
    </w:rPr>
  </w:style>
  <w:style w:type="character" w:customStyle="1" w:styleId="51">
    <w:name w:val="Неразрешенное упоминание5"/>
    <w:basedOn w:val="a0"/>
    <w:uiPriority w:val="99"/>
    <w:semiHidden/>
    <w:unhideWhenUsed/>
    <w:rsid w:val="002A4E1E"/>
    <w:rPr>
      <w:color w:val="605E5C"/>
      <w:shd w:val="clear" w:color="auto" w:fill="E1DFDD"/>
    </w:rPr>
  </w:style>
  <w:style w:type="character" w:styleId="aff3">
    <w:name w:val="Unresolved Mention"/>
    <w:basedOn w:val="a0"/>
    <w:uiPriority w:val="99"/>
    <w:semiHidden/>
    <w:unhideWhenUsed/>
    <w:rsid w:val="002A4E1E"/>
    <w:rPr>
      <w:color w:val="605E5C"/>
      <w:shd w:val="clear" w:color="auto" w:fill="E1DFDD"/>
    </w:rPr>
  </w:style>
  <w:style w:type="paragraph" w:styleId="aff4">
    <w:name w:val="Subtitle"/>
    <w:basedOn w:val="a"/>
    <w:next w:val="a"/>
    <w:link w:val="aff5"/>
    <w:uiPriority w:val="11"/>
    <w:qFormat/>
    <w:rsid w:val="002A4E1E"/>
    <w:pPr>
      <w:keepNext/>
      <w:keepLines/>
      <w:pBdr>
        <w:top w:val="nil"/>
        <w:left w:val="nil"/>
        <w:bottom w:val="nil"/>
        <w:right w:val="nil"/>
        <w:between w:val="nil"/>
      </w:pBdr>
      <w:spacing w:before="360" w:after="80" w:line="240" w:lineRule="auto"/>
    </w:pPr>
    <w:rPr>
      <w:rFonts w:ascii="Georgia" w:eastAsia="Georgia" w:hAnsi="Georgia" w:cs="Georgia"/>
      <w:i/>
      <w:color w:val="666666"/>
      <w:kern w:val="0"/>
      <w:sz w:val="48"/>
      <w:szCs w:val="48"/>
      <w:lang w:val="en-US" w:eastAsia="ru-RU"/>
      <w14:ligatures w14:val="none"/>
    </w:rPr>
  </w:style>
  <w:style w:type="character" w:customStyle="1" w:styleId="aff5">
    <w:name w:val="Подзаголовок Знак"/>
    <w:basedOn w:val="a0"/>
    <w:link w:val="aff4"/>
    <w:uiPriority w:val="11"/>
    <w:rsid w:val="002A4E1E"/>
    <w:rPr>
      <w:rFonts w:ascii="Georgia" w:eastAsia="Georgia" w:hAnsi="Georgia" w:cs="Georgia"/>
      <w:i/>
      <w:color w:val="666666"/>
      <w:kern w:val="0"/>
      <w:sz w:val="48"/>
      <w:szCs w:val="48"/>
      <w:lang w:val="en-US" w:eastAsia="ru-RU"/>
      <w14:ligatures w14:val="none"/>
    </w:rPr>
  </w:style>
  <w:style w:type="character" w:customStyle="1" w:styleId="jsx-7d4e960818f559df">
    <w:name w:val="jsx-7d4e960818f559df"/>
    <w:basedOn w:val="a0"/>
    <w:rsid w:val="00E72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37646630">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175996612">
      <w:bodyDiv w:val="1"/>
      <w:marLeft w:val="0"/>
      <w:marRight w:val="0"/>
      <w:marTop w:val="0"/>
      <w:marBottom w:val="0"/>
      <w:divBdr>
        <w:top w:val="none" w:sz="0" w:space="0" w:color="auto"/>
        <w:left w:val="none" w:sz="0" w:space="0" w:color="auto"/>
        <w:bottom w:val="none" w:sz="0" w:space="0" w:color="auto"/>
        <w:right w:val="none" w:sz="0" w:space="0" w:color="auto"/>
      </w:divBdr>
    </w:div>
    <w:div w:id="191379916">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398557176">
      <w:bodyDiv w:val="1"/>
      <w:marLeft w:val="0"/>
      <w:marRight w:val="0"/>
      <w:marTop w:val="0"/>
      <w:marBottom w:val="0"/>
      <w:divBdr>
        <w:top w:val="none" w:sz="0" w:space="0" w:color="auto"/>
        <w:left w:val="none" w:sz="0" w:space="0" w:color="auto"/>
        <w:bottom w:val="none" w:sz="0" w:space="0" w:color="auto"/>
        <w:right w:val="none" w:sz="0" w:space="0" w:color="auto"/>
      </w:divBdr>
    </w:div>
    <w:div w:id="401023307">
      <w:bodyDiv w:val="1"/>
      <w:marLeft w:val="0"/>
      <w:marRight w:val="0"/>
      <w:marTop w:val="0"/>
      <w:marBottom w:val="0"/>
      <w:divBdr>
        <w:top w:val="none" w:sz="0" w:space="0" w:color="auto"/>
        <w:left w:val="none" w:sz="0" w:space="0" w:color="auto"/>
        <w:bottom w:val="none" w:sz="0" w:space="0" w:color="auto"/>
        <w:right w:val="none" w:sz="0" w:space="0" w:color="auto"/>
      </w:divBdr>
    </w:div>
    <w:div w:id="403455669">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184366264">
                      <w:marLeft w:val="0"/>
                      <w:marRight w:val="0"/>
                      <w:marTop w:val="0"/>
                      <w:marBottom w:val="0"/>
                      <w:divBdr>
                        <w:top w:val="none" w:sz="0" w:space="0" w:color="auto"/>
                        <w:left w:val="none" w:sz="0" w:space="0" w:color="auto"/>
                        <w:bottom w:val="none" w:sz="0" w:space="0" w:color="auto"/>
                        <w:right w:val="none" w:sz="0" w:space="0" w:color="auto"/>
                      </w:divBdr>
                    </w:div>
                    <w:div w:id="225266577">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34835820">
                      <w:marLeft w:val="0"/>
                      <w:marRight w:val="0"/>
                      <w:marTop w:val="0"/>
                      <w:marBottom w:val="0"/>
                      <w:divBdr>
                        <w:top w:val="none" w:sz="0" w:space="0" w:color="auto"/>
                        <w:left w:val="none" w:sz="0" w:space="0" w:color="auto"/>
                        <w:bottom w:val="none" w:sz="0" w:space="0" w:color="auto"/>
                        <w:right w:val="none" w:sz="0" w:space="0" w:color="auto"/>
                      </w:divBdr>
                    </w:div>
                    <w:div w:id="1836146845">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328">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589898892">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540125943">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449660115">
                      <w:marLeft w:val="0"/>
                      <w:marRight w:val="0"/>
                      <w:marTop w:val="0"/>
                      <w:marBottom w:val="0"/>
                      <w:divBdr>
                        <w:top w:val="none" w:sz="0" w:space="0" w:color="auto"/>
                        <w:left w:val="none" w:sz="0" w:space="0" w:color="auto"/>
                        <w:bottom w:val="none" w:sz="0" w:space="0" w:color="auto"/>
                        <w:right w:val="none" w:sz="0" w:space="0" w:color="auto"/>
                      </w:divBdr>
                    </w:div>
                    <w:div w:id="1972594057">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5959">
          <w:marLeft w:val="0"/>
          <w:marRight w:val="0"/>
          <w:marTop w:val="0"/>
          <w:marBottom w:val="0"/>
          <w:divBdr>
            <w:top w:val="none" w:sz="0" w:space="0" w:color="auto"/>
            <w:left w:val="none" w:sz="0" w:space="0" w:color="auto"/>
            <w:bottom w:val="none" w:sz="0" w:space="0" w:color="auto"/>
            <w:right w:val="none" w:sz="0" w:space="0" w:color="auto"/>
          </w:divBdr>
        </w:div>
      </w:divsChild>
    </w:div>
    <w:div w:id="448403900">
      <w:bodyDiv w:val="1"/>
      <w:marLeft w:val="0"/>
      <w:marRight w:val="0"/>
      <w:marTop w:val="0"/>
      <w:marBottom w:val="0"/>
      <w:divBdr>
        <w:top w:val="none" w:sz="0" w:space="0" w:color="auto"/>
        <w:left w:val="none" w:sz="0" w:space="0" w:color="auto"/>
        <w:bottom w:val="none" w:sz="0" w:space="0" w:color="auto"/>
        <w:right w:val="none" w:sz="0" w:space="0" w:color="auto"/>
      </w:divBdr>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30722463">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562569452">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671760443">
      <w:bodyDiv w:val="1"/>
      <w:marLeft w:val="0"/>
      <w:marRight w:val="0"/>
      <w:marTop w:val="0"/>
      <w:marBottom w:val="0"/>
      <w:divBdr>
        <w:top w:val="none" w:sz="0" w:space="0" w:color="auto"/>
        <w:left w:val="none" w:sz="0" w:space="0" w:color="auto"/>
        <w:bottom w:val="none" w:sz="0" w:space="0" w:color="auto"/>
        <w:right w:val="none" w:sz="0" w:space="0" w:color="auto"/>
      </w:divBdr>
    </w:div>
    <w:div w:id="753009814">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777917964">
      <w:bodyDiv w:val="1"/>
      <w:marLeft w:val="0"/>
      <w:marRight w:val="0"/>
      <w:marTop w:val="0"/>
      <w:marBottom w:val="0"/>
      <w:divBdr>
        <w:top w:val="none" w:sz="0" w:space="0" w:color="auto"/>
        <w:left w:val="none" w:sz="0" w:space="0" w:color="auto"/>
        <w:bottom w:val="none" w:sz="0" w:space="0" w:color="auto"/>
        <w:right w:val="none" w:sz="0" w:space="0" w:color="auto"/>
      </w:divBdr>
    </w:div>
    <w:div w:id="784617155">
      <w:bodyDiv w:val="1"/>
      <w:marLeft w:val="0"/>
      <w:marRight w:val="0"/>
      <w:marTop w:val="0"/>
      <w:marBottom w:val="0"/>
      <w:divBdr>
        <w:top w:val="none" w:sz="0" w:space="0" w:color="auto"/>
        <w:left w:val="none" w:sz="0" w:space="0" w:color="auto"/>
        <w:bottom w:val="none" w:sz="0" w:space="0" w:color="auto"/>
        <w:right w:val="none" w:sz="0" w:space="0" w:color="auto"/>
      </w:divBdr>
    </w:div>
    <w:div w:id="871108522">
      <w:bodyDiv w:val="1"/>
      <w:marLeft w:val="0"/>
      <w:marRight w:val="0"/>
      <w:marTop w:val="0"/>
      <w:marBottom w:val="0"/>
      <w:divBdr>
        <w:top w:val="none" w:sz="0" w:space="0" w:color="auto"/>
        <w:left w:val="none" w:sz="0" w:space="0" w:color="auto"/>
        <w:bottom w:val="none" w:sz="0" w:space="0" w:color="auto"/>
        <w:right w:val="none" w:sz="0" w:space="0" w:color="auto"/>
      </w:divBdr>
    </w:div>
    <w:div w:id="874542255">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986283097">
      <w:bodyDiv w:val="1"/>
      <w:marLeft w:val="0"/>
      <w:marRight w:val="0"/>
      <w:marTop w:val="0"/>
      <w:marBottom w:val="0"/>
      <w:divBdr>
        <w:top w:val="none" w:sz="0" w:space="0" w:color="auto"/>
        <w:left w:val="none" w:sz="0" w:space="0" w:color="auto"/>
        <w:bottom w:val="none" w:sz="0" w:space="0" w:color="auto"/>
        <w:right w:val="none" w:sz="0" w:space="0" w:color="auto"/>
      </w:divBdr>
    </w:div>
    <w:div w:id="993487900">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057778944">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18594304">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294559594">
      <w:bodyDiv w:val="1"/>
      <w:marLeft w:val="0"/>
      <w:marRight w:val="0"/>
      <w:marTop w:val="0"/>
      <w:marBottom w:val="0"/>
      <w:divBdr>
        <w:top w:val="none" w:sz="0" w:space="0" w:color="auto"/>
        <w:left w:val="none" w:sz="0" w:space="0" w:color="auto"/>
        <w:bottom w:val="none" w:sz="0" w:space="0" w:color="auto"/>
        <w:right w:val="none" w:sz="0" w:space="0" w:color="auto"/>
      </w:divBdr>
    </w:div>
    <w:div w:id="1355155394">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09611">
          <w:marLeft w:val="0"/>
          <w:marRight w:val="0"/>
          <w:marTop w:val="0"/>
          <w:marBottom w:val="0"/>
          <w:divBdr>
            <w:top w:val="none" w:sz="0" w:space="0" w:color="auto"/>
            <w:left w:val="none" w:sz="0" w:space="0" w:color="auto"/>
            <w:bottom w:val="none" w:sz="0" w:space="0" w:color="auto"/>
            <w:right w:val="none" w:sz="0" w:space="0" w:color="auto"/>
          </w:divBdr>
        </w:div>
        <w:div w:id="1507938344">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sChild>
    </w:div>
    <w:div w:id="1434134888">
      <w:bodyDiv w:val="1"/>
      <w:marLeft w:val="0"/>
      <w:marRight w:val="0"/>
      <w:marTop w:val="0"/>
      <w:marBottom w:val="0"/>
      <w:divBdr>
        <w:top w:val="none" w:sz="0" w:space="0" w:color="auto"/>
        <w:left w:val="none" w:sz="0" w:space="0" w:color="auto"/>
        <w:bottom w:val="none" w:sz="0" w:space="0" w:color="auto"/>
        <w:right w:val="none" w:sz="0" w:space="0" w:color="auto"/>
      </w:divBdr>
    </w:div>
    <w:div w:id="1517043125">
      <w:bodyDiv w:val="1"/>
      <w:marLeft w:val="0"/>
      <w:marRight w:val="0"/>
      <w:marTop w:val="0"/>
      <w:marBottom w:val="0"/>
      <w:divBdr>
        <w:top w:val="none" w:sz="0" w:space="0" w:color="auto"/>
        <w:left w:val="none" w:sz="0" w:space="0" w:color="auto"/>
        <w:bottom w:val="none" w:sz="0" w:space="0" w:color="auto"/>
        <w:right w:val="none" w:sz="0" w:space="0" w:color="auto"/>
      </w:divBdr>
    </w:div>
    <w:div w:id="1517884160">
      <w:bodyDiv w:val="1"/>
      <w:marLeft w:val="0"/>
      <w:marRight w:val="0"/>
      <w:marTop w:val="0"/>
      <w:marBottom w:val="0"/>
      <w:divBdr>
        <w:top w:val="none" w:sz="0" w:space="0" w:color="auto"/>
        <w:left w:val="none" w:sz="0" w:space="0" w:color="auto"/>
        <w:bottom w:val="none" w:sz="0" w:space="0" w:color="auto"/>
        <w:right w:val="none" w:sz="0" w:space="0" w:color="auto"/>
      </w:divBdr>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31861732">
      <w:bodyDiv w:val="1"/>
      <w:marLeft w:val="0"/>
      <w:marRight w:val="0"/>
      <w:marTop w:val="0"/>
      <w:marBottom w:val="0"/>
      <w:divBdr>
        <w:top w:val="none" w:sz="0" w:space="0" w:color="auto"/>
        <w:left w:val="none" w:sz="0" w:space="0" w:color="auto"/>
        <w:bottom w:val="none" w:sz="0" w:space="0" w:color="auto"/>
        <w:right w:val="none" w:sz="0" w:space="0" w:color="auto"/>
      </w:divBdr>
    </w:div>
    <w:div w:id="1642883325">
      <w:bodyDiv w:val="1"/>
      <w:marLeft w:val="0"/>
      <w:marRight w:val="0"/>
      <w:marTop w:val="0"/>
      <w:marBottom w:val="0"/>
      <w:divBdr>
        <w:top w:val="none" w:sz="0" w:space="0" w:color="auto"/>
        <w:left w:val="none" w:sz="0" w:space="0" w:color="auto"/>
        <w:bottom w:val="none" w:sz="0" w:space="0" w:color="auto"/>
        <w:right w:val="none" w:sz="0" w:space="0" w:color="auto"/>
      </w:divBdr>
    </w:div>
    <w:div w:id="1651592608">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32145650">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823037799">
      <w:bodyDiv w:val="1"/>
      <w:marLeft w:val="0"/>
      <w:marRight w:val="0"/>
      <w:marTop w:val="0"/>
      <w:marBottom w:val="0"/>
      <w:divBdr>
        <w:top w:val="none" w:sz="0" w:space="0" w:color="auto"/>
        <w:left w:val="none" w:sz="0" w:space="0" w:color="auto"/>
        <w:bottom w:val="none" w:sz="0" w:space="0" w:color="auto"/>
        <w:right w:val="none" w:sz="0" w:space="0" w:color="auto"/>
      </w:divBdr>
    </w:div>
    <w:div w:id="1890189644">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21520063">
      <w:bodyDiv w:val="1"/>
      <w:marLeft w:val="0"/>
      <w:marRight w:val="0"/>
      <w:marTop w:val="0"/>
      <w:marBottom w:val="0"/>
      <w:divBdr>
        <w:top w:val="none" w:sz="0" w:space="0" w:color="auto"/>
        <w:left w:val="none" w:sz="0" w:space="0" w:color="auto"/>
        <w:bottom w:val="none" w:sz="0" w:space="0" w:color="auto"/>
        <w:right w:val="none" w:sz="0" w:space="0" w:color="auto"/>
      </w:divBdr>
    </w:div>
    <w:div w:id="1975522494">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00227055">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30642465">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scape.com/familymedicine" TargetMode="External"/><Relationship Id="rId13" Type="http://schemas.openxmlformats.org/officeDocument/2006/relationships/hyperlink" Target="https://www.youtube.com/c/NinjaNerdScience/video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c/osmosi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c/SciDrugs/video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lterskluwer.com/en/solutions/uptodate" TargetMode="External"/><Relationship Id="rId5" Type="http://schemas.openxmlformats.org/officeDocument/2006/relationships/styles" Target="styles.xml"/><Relationship Id="rId15" Type="http://schemas.openxmlformats.org/officeDocument/2006/relationships/hyperlink" Target="https://www.youtube.com/channel/UCbYmF43dpGHz8gi2ugiXr0Q" TargetMode="Externa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hyperlink" Target="https://oxfordmedicine.com/" TargetMode="External"/><Relationship Id="rId14" Type="http://schemas.openxmlformats.org/officeDocument/2006/relationships/hyperlink" Target="https://www.youtube.com/c/CorMedica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ACDA9-E351-44D4-B080-E7F459C7E46B}">
  <ds:schemaRefs>
    <ds:schemaRef ds:uri="http://schemas.microsoft.com/sharepoint/v3/contenttype/forms"/>
  </ds:schemaRefs>
</ds:datastoreItem>
</file>

<file path=customXml/itemProps3.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30</Pages>
  <Words>8727</Words>
  <Characters>49747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58358</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Admin</cp:lastModifiedBy>
  <cp:revision>17</cp:revision>
  <dcterms:created xsi:type="dcterms:W3CDTF">2023-08-13T10:41:00Z</dcterms:created>
  <dcterms:modified xsi:type="dcterms:W3CDTF">2023-09-02T06:13:00Z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